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24B74" w14:textId="54950D6E" w:rsidR="00142781" w:rsidRPr="001F58E7" w:rsidRDefault="00A24E09" w:rsidP="00A24E09">
      <w:pPr>
        <w:tabs>
          <w:tab w:val="left" w:pos="993"/>
        </w:tabs>
        <w:spacing w:after="0" w:line="240" w:lineRule="auto"/>
        <w:ind w:left="5954"/>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ЗАТВЕРДЖЕНО</w:t>
      </w:r>
    </w:p>
    <w:p w14:paraId="47F089C4" w14:textId="77777777" w:rsidR="00A24E09" w:rsidRPr="001F58E7" w:rsidRDefault="00A24E09" w:rsidP="00A24E09">
      <w:pPr>
        <w:tabs>
          <w:tab w:val="left" w:pos="993"/>
        </w:tabs>
        <w:spacing w:after="0" w:line="240" w:lineRule="auto"/>
        <w:ind w:left="5954"/>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Наказ Державної служби якості освіти України </w:t>
      </w:r>
    </w:p>
    <w:p w14:paraId="45329A76" w14:textId="2C29500B" w:rsidR="00142781" w:rsidRPr="001F58E7" w:rsidRDefault="00A24E09" w:rsidP="00A24E09">
      <w:pPr>
        <w:tabs>
          <w:tab w:val="left" w:pos="993"/>
        </w:tabs>
        <w:spacing w:after="0" w:line="240" w:lineRule="auto"/>
        <w:ind w:left="5954"/>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 28 квітня 2023 року № 01-10/92</w:t>
      </w:r>
    </w:p>
    <w:p w14:paraId="415C8499" w14:textId="77777777" w:rsidR="00142781" w:rsidRPr="001F58E7" w:rsidRDefault="00142781" w:rsidP="00A24E09">
      <w:pPr>
        <w:tabs>
          <w:tab w:val="left" w:pos="993"/>
        </w:tabs>
        <w:spacing w:after="0" w:line="240" w:lineRule="auto"/>
        <w:ind w:left="5954"/>
        <w:rPr>
          <w:rFonts w:ascii="Times New Roman" w:eastAsia="Times New Roman" w:hAnsi="Times New Roman" w:cs="Times New Roman"/>
          <w:sz w:val="24"/>
          <w:szCs w:val="24"/>
        </w:rPr>
      </w:pPr>
    </w:p>
    <w:p w14:paraId="1557B25C" w14:textId="77777777" w:rsidR="00142781" w:rsidRPr="001F58E7" w:rsidRDefault="00142781" w:rsidP="00A05F52">
      <w:pPr>
        <w:tabs>
          <w:tab w:val="left" w:pos="993"/>
        </w:tabs>
        <w:spacing w:after="0" w:line="240" w:lineRule="auto"/>
        <w:rPr>
          <w:rFonts w:ascii="Times New Roman" w:eastAsia="Times New Roman" w:hAnsi="Times New Roman" w:cs="Times New Roman"/>
          <w:sz w:val="24"/>
          <w:szCs w:val="24"/>
        </w:rPr>
      </w:pPr>
    </w:p>
    <w:p w14:paraId="60621F8E" w14:textId="77777777" w:rsidR="00142781" w:rsidRPr="001F58E7" w:rsidRDefault="00142781" w:rsidP="00A05F52">
      <w:pPr>
        <w:spacing w:after="0" w:line="240" w:lineRule="auto"/>
        <w:jc w:val="center"/>
        <w:rPr>
          <w:rFonts w:ascii="Times New Roman" w:eastAsia="Times New Roman" w:hAnsi="Times New Roman" w:cs="Times New Roman"/>
          <w:sz w:val="24"/>
          <w:szCs w:val="24"/>
        </w:rPr>
      </w:pPr>
      <w:r w:rsidRPr="001F58E7">
        <w:rPr>
          <w:rFonts w:ascii="Times New Roman" w:eastAsia="Times New Roman" w:hAnsi="Times New Roman" w:cs="Times New Roman"/>
          <w:b/>
          <w:sz w:val="24"/>
          <w:szCs w:val="24"/>
        </w:rPr>
        <w:t>Перелік питань для проведення позапланових перевірок</w:t>
      </w:r>
    </w:p>
    <w:p w14:paraId="2F6163E7" w14:textId="77777777" w:rsidR="00142781" w:rsidRPr="001F58E7" w:rsidRDefault="00142781" w:rsidP="00A05F52">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202"/>
        <w:gridCol w:w="5437"/>
      </w:tblGrid>
      <w:tr w:rsidR="00142781" w:rsidRPr="001F58E7" w14:paraId="244A2850" w14:textId="77777777" w:rsidTr="00092A5E">
        <w:tc>
          <w:tcPr>
            <w:tcW w:w="4288" w:type="dxa"/>
          </w:tcPr>
          <w:p w14:paraId="46425C2D" w14:textId="77777777" w:rsidR="00142781" w:rsidRPr="001F58E7" w:rsidRDefault="00142781" w:rsidP="00A05F5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Сфера освіти, що підлягає державному нагляду (контролю):</w:t>
            </w:r>
          </w:p>
        </w:tc>
        <w:tc>
          <w:tcPr>
            <w:tcW w:w="5567" w:type="dxa"/>
            <w:tcBorders>
              <w:bottom w:val="single" w:sz="4" w:space="0" w:color="000000"/>
            </w:tcBorders>
          </w:tcPr>
          <w:p w14:paraId="7AD6FA38" w14:textId="77777777" w:rsidR="00142781" w:rsidRPr="001F58E7" w:rsidRDefault="00AF36D1" w:rsidP="00A05F52">
            <w:pPr>
              <w:spacing w:after="0" w:line="240" w:lineRule="auto"/>
              <w:jc w:val="center"/>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заклади вищої освіти</w:t>
            </w:r>
          </w:p>
        </w:tc>
      </w:tr>
      <w:tr w:rsidR="00142781" w:rsidRPr="001F58E7" w14:paraId="07448FB4" w14:textId="77777777" w:rsidTr="00092A5E">
        <w:tc>
          <w:tcPr>
            <w:tcW w:w="4288" w:type="dxa"/>
          </w:tcPr>
          <w:p w14:paraId="4BF9432D" w14:textId="77777777" w:rsidR="00142781" w:rsidRPr="001F58E7" w:rsidRDefault="00142781" w:rsidP="00A05F52">
            <w:pPr>
              <w:spacing w:after="0" w:line="240" w:lineRule="auto"/>
              <w:jc w:val="both"/>
              <w:rPr>
                <w:rFonts w:ascii="Times New Roman" w:eastAsia="Times New Roman" w:hAnsi="Times New Roman" w:cs="Times New Roman"/>
                <w:sz w:val="24"/>
                <w:szCs w:val="24"/>
              </w:rPr>
            </w:pPr>
          </w:p>
        </w:tc>
        <w:tc>
          <w:tcPr>
            <w:tcW w:w="5567" w:type="dxa"/>
            <w:tcBorders>
              <w:top w:val="single" w:sz="4" w:space="0" w:color="000000"/>
            </w:tcBorders>
          </w:tcPr>
          <w:p w14:paraId="34930571" w14:textId="362A9C84" w:rsidR="00142781" w:rsidRPr="001F58E7" w:rsidRDefault="00142781" w:rsidP="00125CBD">
            <w:pPr>
              <w:spacing w:after="0" w:line="240" w:lineRule="auto"/>
              <w:ind w:right="-110"/>
              <w:jc w:val="center"/>
              <w:rPr>
                <w:rFonts w:ascii="Times New Roman" w:eastAsia="Times New Roman" w:hAnsi="Times New Roman" w:cs="Times New Roman"/>
                <w:sz w:val="24"/>
                <w:szCs w:val="24"/>
              </w:rPr>
            </w:pPr>
            <w:r w:rsidRPr="001F58E7">
              <w:rPr>
                <w:rFonts w:ascii="Times New Roman" w:eastAsia="Times New Roman" w:hAnsi="Times New Roman" w:cs="Times New Roman"/>
                <w:sz w:val="20"/>
                <w:szCs w:val="24"/>
                <w:lang w:val="ru-RU"/>
              </w:rPr>
              <w:t>(</w:t>
            </w:r>
            <w:r w:rsidRPr="001F58E7">
              <w:rPr>
                <w:rFonts w:ascii="Times New Roman" w:eastAsia="Times New Roman" w:hAnsi="Times New Roman" w:cs="Times New Roman"/>
                <w:sz w:val="20"/>
                <w:szCs w:val="24"/>
              </w:rPr>
              <w:t xml:space="preserve">зазначити сферу освіти: дошкільна, позашкільна, професійна (професійно-технічна), фахова передвища, </w:t>
            </w:r>
            <w:r w:rsidR="00125CBD" w:rsidRPr="001F58E7">
              <w:rPr>
                <w:rFonts w:ascii="Times New Roman" w:eastAsia="Times New Roman" w:hAnsi="Times New Roman" w:cs="Times New Roman"/>
                <w:sz w:val="20"/>
                <w:szCs w:val="24"/>
              </w:rPr>
              <w:t>в</w:t>
            </w:r>
            <w:r w:rsidRPr="001F58E7">
              <w:rPr>
                <w:rFonts w:ascii="Times New Roman" w:eastAsia="Times New Roman" w:hAnsi="Times New Roman" w:cs="Times New Roman"/>
                <w:sz w:val="20"/>
                <w:szCs w:val="24"/>
              </w:rPr>
              <w:t>ища)</w:t>
            </w:r>
          </w:p>
        </w:tc>
      </w:tr>
    </w:tbl>
    <w:p w14:paraId="6C49A316" w14:textId="77777777" w:rsidR="00142781" w:rsidRPr="001F58E7" w:rsidRDefault="00142781" w:rsidP="00A05F52">
      <w:pPr>
        <w:spacing w:after="0" w:line="240" w:lineRule="auto"/>
        <w:jc w:val="both"/>
        <w:rPr>
          <w:rFonts w:ascii="Times New Roman" w:eastAsia="Times New Roman" w:hAnsi="Times New Roman" w:cs="Times New Roman"/>
          <w:sz w:val="24"/>
          <w:szCs w:val="24"/>
        </w:rPr>
      </w:pPr>
    </w:p>
    <w:tbl>
      <w:tblPr>
        <w:tblpPr w:leftFromText="180" w:rightFromText="180" w:vertAnchor="text" w:tblpY="1"/>
        <w:tblOverlap w:val="neve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489"/>
        <w:gridCol w:w="2608"/>
        <w:gridCol w:w="3178"/>
      </w:tblGrid>
      <w:tr w:rsidR="007B63E5" w:rsidRPr="001F58E7" w14:paraId="3A5B2316" w14:textId="77777777" w:rsidTr="00183EC2">
        <w:tc>
          <w:tcPr>
            <w:tcW w:w="531" w:type="dxa"/>
            <w:vAlign w:val="center"/>
          </w:tcPr>
          <w:p w14:paraId="600273C2" w14:textId="77777777" w:rsidR="00142781" w:rsidRPr="001F58E7" w:rsidRDefault="00142781" w:rsidP="00183EC2">
            <w:pPr>
              <w:spacing w:after="0" w:line="240" w:lineRule="auto"/>
              <w:jc w:val="center"/>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w:t>
            </w:r>
          </w:p>
          <w:p w14:paraId="591FC18D" w14:textId="77777777" w:rsidR="00142781" w:rsidRPr="001F58E7" w:rsidRDefault="00142781" w:rsidP="00183EC2">
            <w:pPr>
              <w:spacing w:after="0" w:line="240" w:lineRule="auto"/>
              <w:jc w:val="center"/>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з/п</w:t>
            </w:r>
          </w:p>
        </w:tc>
        <w:tc>
          <w:tcPr>
            <w:tcW w:w="3489" w:type="dxa"/>
            <w:vAlign w:val="center"/>
          </w:tcPr>
          <w:p w14:paraId="32512387" w14:textId="77777777" w:rsidR="00142781" w:rsidRPr="001F58E7" w:rsidRDefault="00142781" w:rsidP="00183EC2">
            <w:pPr>
              <w:spacing w:after="0" w:line="240" w:lineRule="auto"/>
              <w:jc w:val="center"/>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Вимога законодавства, якої повинні дотримуватися суб’єкти освітньої діяльності у відповідній сфері державного нагляду (контролю)</w:t>
            </w:r>
          </w:p>
        </w:tc>
        <w:tc>
          <w:tcPr>
            <w:tcW w:w="2608" w:type="dxa"/>
            <w:vAlign w:val="center"/>
          </w:tcPr>
          <w:p w14:paraId="6DCCBBB2" w14:textId="77777777" w:rsidR="00142781" w:rsidRPr="001F58E7" w:rsidRDefault="00142781" w:rsidP="00183EC2">
            <w:pPr>
              <w:spacing w:after="0" w:line="240" w:lineRule="auto"/>
              <w:jc w:val="center"/>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3178" w:type="dxa"/>
            <w:vAlign w:val="center"/>
          </w:tcPr>
          <w:p w14:paraId="62498AB5" w14:textId="77777777" w:rsidR="00142781" w:rsidRPr="001F58E7" w:rsidRDefault="00142781" w:rsidP="00183EC2">
            <w:pPr>
              <w:spacing w:after="0" w:line="240" w:lineRule="auto"/>
              <w:jc w:val="center"/>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Питання для перевірки дотримання вимоги законодавства</w:t>
            </w:r>
          </w:p>
        </w:tc>
      </w:tr>
      <w:tr w:rsidR="007B63E5" w:rsidRPr="001F58E7" w14:paraId="6D3A435D" w14:textId="77777777" w:rsidTr="00183EC2">
        <w:tc>
          <w:tcPr>
            <w:tcW w:w="531" w:type="dxa"/>
          </w:tcPr>
          <w:p w14:paraId="555DDAF5" w14:textId="77777777" w:rsidR="00142781" w:rsidRPr="001F58E7" w:rsidRDefault="00142781" w:rsidP="00183EC2">
            <w:pPr>
              <w:spacing w:after="0" w:line="240" w:lineRule="auto"/>
              <w:jc w:val="center"/>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1</w:t>
            </w:r>
          </w:p>
        </w:tc>
        <w:tc>
          <w:tcPr>
            <w:tcW w:w="3489" w:type="dxa"/>
            <w:vAlign w:val="center"/>
          </w:tcPr>
          <w:p w14:paraId="0CA5CC4A" w14:textId="77777777" w:rsidR="00142781" w:rsidRPr="001F58E7" w:rsidRDefault="00142781" w:rsidP="00183EC2">
            <w:pPr>
              <w:spacing w:after="0" w:line="240" w:lineRule="auto"/>
              <w:jc w:val="center"/>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2</w:t>
            </w:r>
          </w:p>
        </w:tc>
        <w:tc>
          <w:tcPr>
            <w:tcW w:w="2608" w:type="dxa"/>
            <w:vAlign w:val="center"/>
          </w:tcPr>
          <w:p w14:paraId="4F9AD9D8" w14:textId="77777777" w:rsidR="00142781" w:rsidRPr="001F58E7" w:rsidRDefault="00FE5675" w:rsidP="00183EC2">
            <w:pPr>
              <w:spacing w:after="0" w:line="240" w:lineRule="auto"/>
              <w:jc w:val="center"/>
              <w:rPr>
                <w:rFonts w:ascii="Times New Roman" w:eastAsia="Times New Roman" w:hAnsi="Times New Roman" w:cs="Times New Roman"/>
                <w:sz w:val="24"/>
                <w:szCs w:val="24"/>
                <w:lang w:val="en-US"/>
              </w:rPr>
            </w:pPr>
            <w:r w:rsidRPr="001F58E7">
              <w:rPr>
                <w:rFonts w:ascii="Times New Roman" w:eastAsia="Times New Roman" w:hAnsi="Times New Roman" w:cs="Times New Roman"/>
                <w:sz w:val="24"/>
                <w:szCs w:val="24"/>
                <w:lang w:val="en-US"/>
              </w:rPr>
              <w:t>3</w:t>
            </w:r>
          </w:p>
        </w:tc>
        <w:tc>
          <w:tcPr>
            <w:tcW w:w="3178" w:type="dxa"/>
          </w:tcPr>
          <w:p w14:paraId="02A41EB2" w14:textId="77777777" w:rsidR="00142781" w:rsidRPr="001F58E7" w:rsidRDefault="00142781" w:rsidP="00183EC2">
            <w:pPr>
              <w:spacing w:after="0" w:line="240" w:lineRule="auto"/>
              <w:jc w:val="center"/>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4</w:t>
            </w:r>
          </w:p>
        </w:tc>
      </w:tr>
      <w:tr w:rsidR="00092A5E" w:rsidRPr="001F58E7" w14:paraId="370CFC30" w14:textId="77777777" w:rsidTr="00183EC2">
        <w:tc>
          <w:tcPr>
            <w:tcW w:w="9806" w:type="dxa"/>
            <w:gridSpan w:val="4"/>
          </w:tcPr>
          <w:p w14:paraId="6F374989" w14:textId="77777777" w:rsidR="00092A5E" w:rsidRPr="001F58E7" w:rsidRDefault="00092A5E" w:rsidP="00183EC2">
            <w:pPr>
              <w:spacing w:after="0" w:line="240" w:lineRule="auto"/>
              <w:jc w:val="center"/>
              <w:rPr>
                <w:rFonts w:ascii="Times New Roman" w:eastAsia="Times New Roman" w:hAnsi="Times New Roman" w:cs="Times New Roman"/>
                <w:sz w:val="24"/>
                <w:szCs w:val="24"/>
              </w:rPr>
            </w:pPr>
            <w:r w:rsidRPr="001F58E7">
              <w:rPr>
                <w:rFonts w:ascii="Times New Roman" w:eastAsia="Times New Roman" w:hAnsi="Times New Roman" w:cs="Times New Roman"/>
                <w:b/>
                <w:smallCaps/>
                <w:sz w:val="24"/>
                <w:szCs w:val="24"/>
              </w:rPr>
              <w:t xml:space="preserve">І. </w:t>
            </w:r>
            <w:r w:rsidRPr="001F58E7">
              <w:rPr>
                <w:rFonts w:ascii="Times New Roman" w:eastAsia="Times New Roman" w:hAnsi="Times New Roman" w:cs="Times New Roman"/>
                <w:b/>
                <w:iCs/>
                <w:sz w:val="24"/>
                <w:szCs w:val="24"/>
              </w:rPr>
              <w:t xml:space="preserve">Загальна характеристика закладу вищої освіти (далі - </w:t>
            </w:r>
            <w:r w:rsidR="00483463" w:rsidRPr="001F58E7">
              <w:rPr>
                <w:rFonts w:ascii="Times New Roman" w:eastAsia="Times New Roman" w:hAnsi="Times New Roman" w:cs="Times New Roman"/>
                <w:b/>
                <w:iCs/>
                <w:sz w:val="24"/>
                <w:szCs w:val="24"/>
              </w:rPr>
              <w:t>ЗВО</w:t>
            </w:r>
            <w:r w:rsidRPr="001F58E7">
              <w:rPr>
                <w:rFonts w:ascii="Times New Roman" w:eastAsia="Times New Roman" w:hAnsi="Times New Roman" w:cs="Times New Roman"/>
                <w:b/>
                <w:iCs/>
                <w:sz w:val="24"/>
                <w:szCs w:val="24"/>
              </w:rPr>
              <w:t>)</w:t>
            </w:r>
          </w:p>
        </w:tc>
      </w:tr>
      <w:tr w:rsidR="007B63E5" w:rsidRPr="001F58E7" w14:paraId="215C1FDA" w14:textId="77777777" w:rsidTr="00183EC2">
        <w:tc>
          <w:tcPr>
            <w:tcW w:w="531" w:type="dxa"/>
          </w:tcPr>
          <w:p w14:paraId="08339B2D" w14:textId="77777777" w:rsidR="003829BD" w:rsidRPr="001F58E7" w:rsidRDefault="003829BD" w:rsidP="00183EC2">
            <w:pPr>
              <w:pStyle w:val="a3"/>
              <w:numPr>
                <w:ilvl w:val="0"/>
                <w:numId w:val="2"/>
              </w:numPr>
              <w:spacing w:after="0" w:line="240" w:lineRule="auto"/>
              <w:ind w:left="0" w:firstLine="0"/>
              <w:jc w:val="center"/>
              <w:rPr>
                <w:rFonts w:ascii="Times New Roman" w:eastAsia="Times New Roman" w:hAnsi="Times New Roman" w:cs="Times New Roman"/>
                <w:sz w:val="24"/>
                <w:szCs w:val="24"/>
              </w:rPr>
            </w:pPr>
          </w:p>
        </w:tc>
        <w:tc>
          <w:tcPr>
            <w:tcW w:w="3489" w:type="dxa"/>
          </w:tcPr>
          <w:p w14:paraId="3ED4C9BE" w14:textId="7AF7E7D9" w:rsidR="00197361" w:rsidRPr="001F58E7" w:rsidRDefault="00197361" w:rsidP="00183EC2">
            <w:pPr>
              <w:spacing w:after="0" w:line="240" w:lineRule="auto"/>
              <w:jc w:val="both"/>
              <w:rPr>
                <w:rFonts w:ascii="Times New Roman" w:eastAsia="Times New Roman" w:hAnsi="Times New Roman" w:cs="Times New Roman"/>
                <w:color w:val="000000" w:themeColor="text1"/>
                <w:sz w:val="24"/>
                <w:szCs w:val="24"/>
                <w:lang w:eastAsia="ru-RU"/>
              </w:rPr>
            </w:pPr>
            <w:r w:rsidRPr="001F58E7">
              <w:rPr>
                <w:rFonts w:ascii="Times New Roman" w:eastAsia="Times New Roman" w:hAnsi="Times New Roman" w:cs="Times New Roman"/>
                <w:color w:val="000000" w:themeColor="text1"/>
                <w:sz w:val="24"/>
                <w:szCs w:val="24"/>
                <w:lang w:eastAsia="ru-RU"/>
              </w:rPr>
              <w:t>Освітня діяльність у сфері вищої освіти провадиться закладами вищої освіти, закладами фахової передвищої освіти (з підготовки фахівців ступенів молодшого бакалавра та бакалавра) та науковими установами (з підготовки фахівців ступенів магістра та/або доктора філософії) на підставі ліцензій, що видаються центральним органом виконавчої влади у сфері освіт</w:t>
            </w:r>
            <w:r w:rsidR="006E5659">
              <w:rPr>
                <w:rFonts w:ascii="Times New Roman" w:eastAsia="Times New Roman" w:hAnsi="Times New Roman" w:cs="Times New Roman"/>
                <w:color w:val="000000" w:themeColor="text1"/>
                <w:sz w:val="24"/>
                <w:szCs w:val="24"/>
                <w:lang w:eastAsia="ru-RU"/>
              </w:rPr>
              <w:t>и і науки, відповідно до закону</w:t>
            </w:r>
          </w:p>
        </w:tc>
        <w:tc>
          <w:tcPr>
            <w:tcW w:w="2608" w:type="dxa"/>
          </w:tcPr>
          <w:p w14:paraId="044C40F0" w14:textId="77777777" w:rsidR="003829BD" w:rsidRPr="001F58E7" w:rsidRDefault="003829B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перша статті 24 Закону України «Про вищу освіту» (далі - ЗУ  № 1556-VІІ)</w:t>
            </w:r>
          </w:p>
        </w:tc>
        <w:tc>
          <w:tcPr>
            <w:tcW w:w="3178" w:type="dxa"/>
          </w:tcPr>
          <w:p w14:paraId="073A1181" w14:textId="34D62F38" w:rsidR="004F666E" w:rsidRPr="001F58E7" w:rsidRDefault="004F666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ліцензії на право провадження всіх видів освітньої діяльності, за якими проводиться підготовка.</w:t>
            </w:r>
          </w:p>
          <w:p w14:paraId="7C63F287" w14:textId="37CFF3D2" w:rsidR="003829BD" w:rsidRPr="001F58E7" w:rsidRDefault="004F666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Обсяг її використання</w:t>
            </w:r>
            <w:r w:rsidR="00607576" w:rsidRPr="001F58E7">
              <w:rPr>
                <w:rFonts w:ascii="Times New Roman" w:eastAsia="Times New Roman" w:hAnsi="Times New Roman" w:cs="Times New Roman"/>
                <w:sz w:val="24"/>
                <w:szCs w:val="24"/>
              </w:rPr>
              <w:t xml:space="preserve">. </w:t>
            </w:r>
          </w:p>
        </w:tc>
      </w:tr>
      <w:tr w:rsidR="007B63E5" w:rsidRPr="001F58E7" w14:paraId="04611330" w14:textId="77777777" w:rsidTr="00183EC2">
        <w:tc>
          <w:tcPr>
            <w:tcW w:w="531" w:type="dxa"/>
          </w:tcPr>
          <w:p w14:paraId="663EBCF1" w14:textId="77777777" w:rsidR="001D37E8" w:rsidRPr="001F58E7" w:rsidRDefault="001D37E8" w:rsidP="00183EC2">
            <w:pPr>
              <w:pStyle w:val="a3"/>
              <w:numPr>
                <w:ilvl w:val="0"/>
                <w:numId w:val="2"/>
              </w:numPr>
              <w:spacing w:after="0" w:line="240" w:lineRule="auto"/>
              <w:jc w:val="center"/>
              <w:rPr>
                <w:rFonts w:ascii="Times New Roman" w:eastAsia="Times New Roman" w:hAnsi="Times New Roman" w:cs="Times New Roman"/>
                <w:sz w:val="24"/>
                <w:szCs w:val="24"/>
                <w:lang w:val="ru-RU"/>
              </w:rPr>
            </w:pPr>
          </w:p>
        </w:tc>
        <w:tc>
          <w:tcPr>
            <w:tcW w:w="3489" w:type="dxa"/>
          </w:tcPr>
          <w:p w14:paraId="0FE36616" w14:textId="26234ADA" w:rsidR="001D37E8" w:rsidRPr="001F58E7" w:rsidRDefault="000961C5" w:rsidP="00183EC2">
            <w:pPr>
              <w:spacing w:after="0" w:line="240" w:lineRule="auto"/>
              <w:jc w:val="both"/>
              <w:rPr>
                <w:rFonts w:ascii="Times New Roman" w:hAnsi="Times New Roman" w:cs="Times New Roman"/>
                <w:sz w:val="24"/>
                <w:szCs w:val="24"/>
              </w:rPr>
            </w:pPr>
            <w:r w:rsidRPr="00633824">
              <w:rPr>
                <w:rFonts w:ascii="Times New Roman" w:eastAsia="Times New Roman" w:hAnsi="Times New Roman" w:cs="Times New Roman"/>
                <w:color w:val="000000" w:themeColor="text1"/>
                <w:sz w:val="24"/>
                <w:szCs w:val="24"/>
                <w:lang w:eastAsia="ru-RU"/>
              </w:rPr>
              <w:t>Заклади</w:t>
            </w:r>
            <w:r w:rsidRPr="001F58E7">
              <w:rPr>
                <w:rFonts w:ascii="Times New Roman" w:hAnsi="Times New Roman" w:cs="Times New Roman"/>
                <w:color w:val="333333"/>
                <w:sz w:val="24"/>
                <w:szCs w:val="24"/>
                <w:shd w:val="clear" w:color="auto" w:fill="FFFFFF"/>
              </w:rPr>
              <w:t xml:space="preserve"> освіти, що провадять освітню діяльність з підвищення кваліфікації працівників, обов’язковість якої передбачена законом, з підготовки в інтернатурі мають отримати ліцензію на відповідну діяльність та/або акредитув</w:t>
            </w:r>
            <w:r w:rsidR="006E5659">
              <w:rPr>
                <w:rFonts w:ascii="Times New Roman" w:hAnsi="Times New Roman" w:cs="Times New Roman"/>
                <w:color w:val="333333"/>
                <w:sz w:val="24"/>
                <w:szCs w:val="24"/>
                <w:shd w:val="clear" w:color="auto" w:fill="FFFFFF"/>
              </w:rPr>
              <w:t>ати відповідні освітні програми</w:t>
            </w:r>
          </w:p>
        </w:tc>
        <w:tc>
          <w:tcPr>
            <w:tcW w:w="2608" w:type="dxa"/>
          </w:tcPr>
          <w:p w14:paraId="21D00920" w14:textId="77777777" w:rsidR="003829BD" w:rsidRPr="001F58E7" w:rsidRDefault="003829B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Частина одинадцята статті 18 Закону України «Про освіту» </w:t>
            </w:r>
          </w:p>
          <w:p w14:paraId="44FACDC4" w14:textId="00D8ADE7" w:rsidR="001D37E8" w:rsidRPr="001F58E7" w:rsidRDefault="003829B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(далі – ЗУ                  №</w:t>
            </w:r>
            <w:r w:rsidR="00C279F9" w:rsidRPr="001F58E7">
              <w:rPr>
                <w:rFonts w:ascii="Times New Roman" w:hAnsi="Times New Roman" w:cs="Times New Roman"/>
                <w:sz w:val="24"/>
                <w:szCs w:val="24"/>
              </w:rPr>
              <w:t> </w:t>
            </w:r>
            <w:r w:rsidR="00470259" w:rsidRPr="001F58E7">
              <w:rPr>
                <w:rFonts w:ascii="Times New Roman" w:hAnsi="Times New Roman" w:cs="Times New Roman"/>
                <w:sz w:val="24"/>
                <w:szCs w:val="24"/>
              </w:rPr>
              <w:t xml:space="preserve">2145 - </w:t>
            </w:r>
            <w:r w:rsidRPr="001F58E7">
              <w:rPr>
                <w:rFonts w:ascii="Times New Roman" w:hAnsi="Times New Roman" w:cs="Times New Roman"/>
                <w:sz w:val="24"/>
                <w:szCs w:val="24"/>
              </w:rPr>
              <w:t>VIII)</w:t>
            </w:r>
          </w:p>
        </w:tc>
        <w:tc>
          <w:tcPr>
            <w:tcW w:w="3178" w:type="dxa"/>
          </w:tcPr>
          <w:p w14:paraId="64B4BA6F" w14:textId="325A667C" w:rsidR="001D37E8" w:rsidRPr="001F58E7" w:rsidRDefault="000E0415"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w:t>
            </w:r>
            <w:r w:rsidR="00D46D24" w:rsidRPr="001F58E7">
              <w:rPr>
                <w:rFonts w:ascii="Times New Roman" w:eastAsia="Times New Roman" w:hAnsi="Times New Roman" w:cs="Times New Roman"/>
                <w:sz w:val="24"/>
                <w:szCs w:val="24"/>
              </w:rPr>
              <w:t xml:space="preserve">у ЗВО </w:t>
            </w:r>
            <w:r w:rsidR="0005578E" w:rsidRPr="001F58E7">
              <w:rPr>
                <w:rFonts w:ascii="Times New Roman" w:eastAsia="Times New Roman" w:hAnsi="Times New Roman" w:cs="Times New Roman"/>
                <w:sz w:val="24"/>
                <w:szCs w:val="24"/>
              </w:rPr>
              <w:t xml:space="preserve">затверджених акредитованих програм </w:t>
            </w:r>
            <w:r w:rsidRPr="001F58E7">
              <w:rPr>
                <w:rFonts w:ascii="Times New Roman" w:eastAsia="Times New Roman" w:hAnsi="Times New Roman" w:cs="Times New Roman"/>
                <w:sz w:val="24"/>
                <w:szCs w:val="24"/>
              </w:rPr>
              <w:t xml:space="preserve">та </w:t>
            </w:r>
            <w:r w:rsidR="0005578E" w:rsidRPr="001F58E7">
              <w:rPr>
                <w:rFonts w:ascii="Times New Roman" w:eastAsia="Times New Roman" w:hAnsi="Times New Roman" w:cs="Times New Roman"/>
                <w:sz w:val="24"/>
                <w:szCs w:val="24"/>
              </w:rPr>
              <w:t xml:space="preserve">своєчасність унесення до них змін </w:t>
            </w:r>
            <w:r w:rsidRPr="001F58E7">
              <w:rPr>
                <w:rFonts w:ascii="Times New Roman" w:eastAsia="Times New Roman" w:hAnsi="Times New Roman" w:cs="Times New Roman"/>
                <w:sz w:val="24"/>
                <w:szCs w:val="24"/>
              </w:rPr>
              <w:t>відповідно</w:t>
            </w:r>
            <w:r w:rsidR="00470259" w:rsidRPr="001F58E7">
              <w:rPr>
                <w:rFonts w:ascii="Times New Roman" w:eastAsia="Times New Roman" w:hAnsi="Times New Roman" w:cs="Times New Roman"/>
                <w:sz w:val="24"/>
                <w:szCs w:val="24"/>
              </w:rPr>
              <w:t xml:space="preserve"> до вимог законодавства</w:t>
            </w:r>
            <w:r w:rsidR="00470259" w:rsidRPr="001F58E7">
              <w:rPr>
                <w:rFonts w:ascii="Times New Roman" w:eastAsia="Times New Roman" w:hAnsi="Times New Roman" w:cs="Times New Roman"/>
                <w:sz w:val="24"/>
                <w:szCs w:val="24"/>
                <w:lang w:val="ru-RU"/>
              </w:rPr>
              <w:t>.</w:t>
            </w:r>
          </w:p>
        </w:tc>
      </w:tr>
      <w:tr w:rsidR="00197361" w:rsidRPr="001F58E7" w14:paraId="5B129F65" w14:textId="77777777" w:rsidTr="00183EC2">
        <w:tc>
          <w:tcPr>
            <w:tcW w:w="531" w:type="dxa"/>
          </w:tcPr>
          <w:p w14:paraId="0A162C7C" w14:textId="77777777" w:rsidR="00197361" w:rsidRPr="001F58E7" w:rsidRDefault="00197361" w:rsidP="00183EC2">
            <w:pPr>
              <w:pStyle w:val="a3"/>
              <w:numPr>
                <w:ilvl w:val="0"/>
                <w:numId w:val="2"/>
              </w:numPr>
              <w:spacing w:after="0" w:line="240" w:lineRule="auto"/>
              <w:jc w:val="right"/>
              <w:rPr>
                <w:rFonts w:ascii="Times New Roman" w:eastAsia="Times New Roman" w:hAnsi="Times New Roman" w:cs="Times New Roman"/>
                <w:sz w:val="24"/>
                <w:szCs w:val="24"/>
              </w:rPr>
            </w:pPr>
          </w:p>
        </w:tc>
        <w:tc>
          <w:tcPr>
            <w:tcW w:w="3489" w:type="dxa"/>
          </w:tcPr>
          <w:p w14:paraId="0FB54965" w14:textId="05D06CF5" w:rsidR="00197361" w:rsidRPr="001F58E7" w:rsidRDefault="00197361"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Підставою для прийняття рішення про звуження провадження освітньої діяльності у сфері вищої освіти є</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lang w:eastAsia="ru-RU"/>
              </w:rPr>
              <w:t xml:space="preserve">встановлення факту використання менше 50 </w:t>
            </w:r>
            <w:r w:rsidRPr="001F58E7">
              <w:rPr>
                <w:rFonts w:ascii="Times New Roman" w:eastAsia="Times New Roman" w:hAnsi="Times New Roman" w:cs="Times New Roman"/>
                <w:sz w:val="24"/>
                <w:szCs w:val="24"/>
                <w:lang w:eastAsia="ru-RU"/>
              </w:rPr>
              <w:lastRenderedPageBreak/>
              <w:t>відсотків ліцензованого обсягу в кожний рік прийому, переведення, поновлення здобувачів освіти за розрахунковий строк виконання освітньої програми за певним рівнем вищої освіти або за певною освітньою програмою, що передбачає присвоєння професійної кваліфікації з професій, для яких запроваджено додаткове регулювання</w:t>
            </w:r>
          </w:p>
        </w:tc>
        <w:tc>
          <w:tcPr>
            <w:tcW w:w="2608" w:type="dxa"/>
          </w:tcPr>
          <w:p w14:paraId="38CD71F2" w14:textId="62BC5689" w:rsidR="00197361" w:rsidRPr="001F58E7" w:rsidRDefault="00197361" w:rsidP="00183EC2">
            <w:pPr>
              <w:spacing w:after="0" w:line="240" w:lineRule="auto"/>
              <w:jc w:val="both"/>
              <w:rPr>
                <w:rFonts w:ascii="Times New Roman" w:hAnsi="Times New Roman" w:cs="Times New Roman"/>
                <w:sz w:val="24"/>
                <w:szCs w:val="24"/>
              </w:rPr>
            </w:pPr>
            <w:r w:rsidRPr="001F58E7">
              <w:rPr>
                <w:rFonts w:ascii="Times New Roman" w:hAnsi="Times New Roman" w:cs="Times New Roman"/>
                <w:sz w:val="24"/>
                <w:szCs w:val="24"/>
              </w:rPr>
              <w:lastRenderedPageBreak/>
              <w:t>Абзац четвертий частини п’ятої</w:t>
            </w:r>
            <w:r w:rsidR="00F41C3A" w:rsidRPr="001F58E7">
              <w:rPr>
                <w:rFonts w:ascii="Times New Roman" w:hAnsi="Times New Roman" w:cs="Times New Roman"/>
                <w:sz w:val="24"/>
                <w:szCs w:val="24"/>
              </w:rPr>
              <w:t xml:space="preserve"> статті 24 </w:t>
            </w:r>
            <w:r w:rsidRPr="001F58E7">
              <w:rPr>
                <w:rFonts w:ascii="Times New Roman" w:hAnsi="Times New Roman" w:cs="Times New Roman"/>
                <w:sz w:val="24"/>
                <w:szCs w:val="24"/>
              </w:rPr>
              <w:t xml:space="preserve"> </w:t>
            </w:r>
            <w:r w:rsidR="00F41C3A" w:rsidRPr="001F58E7">
              <w:rPr>
                <w:rFonts w:ascii="Times New Roman" w:hAnsi="Times New Roman" w:cs="Times New Roman"/>
                <w:sz w:val="24"/>
                <w:szCs w:val="24"/>
              </w:rPr>
              <w:t>ЗУ № 1556-VІІ</w:t>
            </w:r>
          </w:p>
        </w:tc>
        <w:tc>
          <w:tcPr>
            <w:tcW w:w="3178" w:type="dxa"/>
          </w:tcPr>
          <w:p w14:paraId="7E7CFB6F" w14:textId="77777777" w:rsidR="00197361" w:rsidRPr="001F58E7" w:rsidRDefault="00197361"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w:t>
            </w:r>
          </w:p>
          <w:p w14:paraId="3C992AFA" w14:textId="1BC6CCA9" w:rsidR="00197361" w:rsidRPr="001F58E7" w:rsidRDefault="00197361"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ліцензованого обсягу, частка його використання</w:t>
            </w:r>
          </w:p>
        </w:tc>
      </w:tr>
      <w:tr w:rsidR="004F666E" w:rsidRPr="001F58E7" w14:paraId="7F0BF05E" w14:textId="77777777" w:rsidTr="00183EC2">
        <w:tc>
          <w:tcPr>
            <w:tcW w:w="531" w:type="dxa"/>
          </w:tcPr>
          <w:p w14:paraId="0BA7C227" w14:textId="77777777" w:rsidR="004F666E" w:rsidRPr="001F58E7" w:rsidRDefault="004F666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DD00798" w14:textId="77777777" w:rsidR="004F666E" w:rsidRPr="001F58E7" w:rsidRDefault="004F666E"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Заклад вищої освіти діє на підставі власного статуту.</w:t>
            </w:r>
          </w:p>
          <w:p w14:paraId="70C01940" w14:textId="77777777" w:rsidR="004F666E" w:rsidRPr="001F58E7" w:rsidRDefault="004F666E"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Статут закладу вищої освіти містить:</w:t>
            </w:r>
          </w:p>
          <w:p w14:paraId="14958D96" w14:textId="77777777" w:rsidR="004F666E" w:rsidRPr="001F58E7" w:rsidRDefault="004F666E"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1) повне найменування із зазначенням типу закладу вищої освіти, його правосуб’єктність, місцезнаходження, дату прийняття рішення про його утворення;</w:t>
            </w:r>
          </w:p>
          <w:p w14:paraId="4865652B" w14:textId="77777777" w:rsidR="004F666E" w:rsidRPr="001F58E7" w:rsidRDefault="004F666E"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2) концепцію освітньої діяльності закладу вищої освіти;</w:t>
            </w:r>
          </w:p>
          <w:p w14:paraId="74E70CDE" w14:textId="77777777" w:rsidR="004F666E" w:rsidRPr="001F58E7" w:rsidRDefault="004F666E"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3) права та обов’язки засновника (засновників);</w:t>
            </w:r>
          </w:p>
          <w:p w14:paraId="5EE59037" w14:textId="77777777" w:rsidR="004F666E" w:rsidRPr="001F58E7" w:rsidRDefault="004F666E"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4) обсяг основних засобів (розмір статутного капіталу), наданих засновником (засновниками);</w:t>
            </w:r>
          </w:p>
          <w:p w14:paraId="27DA79A7" w14:textId="77777777" w:rsidR="004F666E" w:rsidRPr="001F58E7" w:rsidRDefault="004F666E"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5) повноваження органів управління закладу вищої освіти;</w:t>
            </w:r>
          </w:p>
          <w:p w14:paraId="0379D62F" w14:textId="77777777" w:rsidR="004F666E" w:rsidRPr="001F58E7" w:rsidRDefault="004F666E"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6) права та обов’язки керівника закладу вищої освіти;</w:t>
            </w:r>
          </w:p>
          <w:p w14:paraId="741A8CBB" w14:textId="77777777" w:rsidR="004F666E" w:rsidRPr="001F58E7" w:rsidRDefault="004F666E"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7) порядок обрання представників до органів громадського самоврядування;</w:t>
            </w:r>
          </w:p>
          <w:p w14:paraId="3995E2F6" w14:textId="77777777" w:rsidR="004F666E" w:rsidRPr="001F58E7" w:rsidRDefault="004F666E"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8) підстави дострокового розірвання контракту з керівником закладу вищої освіти та керівником навчально-наукового інституту (факультету);</w:t>
            </w:r>
          </w:p>
          <w:p w14:paraId="4630C91D" w14:textId="77777777" w:rsidR="004F666E" w:rsidRPr="001F58E7" w:rsidRDefault="004F666E"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lastRenderedPageBreak/>
              <w:t>9) джерела надходження і порядок використання коштів та майна закладу вищої освіти;</w:t>
            </w:r>
          </w:p>
          <w:p w14:paraId="58A03DE4" w14:textId="77777777" w:rsidR="004F666E" w:rsidRPr="001F58E7" w:rsidRDefault="004F666E"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10) порядок звітності та контролю за провадженням фінансово-господарської діяльності;</w:t>
            </w:r>
          </w:p>
          <w:p w14:paraId="1673444C" w14:textId="77777777" w:rsidR="004F666E" w:rsidRPr="001F58E7" w:rsidRDefault="004F666E"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11) порядок внесення змін до статуту закладу вищої освіти;</w:t>
            </w:r>
          </w:p>
          <w:p w14:paraId="3C43E45F" w14:textId="77777777" w:rsidR="004F666E" w:rsidRPr="001F58E7" w:rsidRDefault="004F666E"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12) порядок реорганізації та ліквідації закладу вищої освіти.</w:t>
            </w:r>
          </w:p>
          <w:p w14:paraId="320D6697" w14:textId="77777777" w:rsidR="00765B55" w:rsidRPr="001F58E7" w:rsidRDefault="00765B55" w:rsidP="00183EC2">
            <w:pPr>
              <w:pStyle w:val="rvps2"/>
              <w:shd w:val="clear" w:color="auto" w:fill="FFFFFF"/>
              <w:spacing w:before="0" w:beforeAutospacing="0" w:after="0" w:afterAutospacing="0"/>
              <w:jc w:val="both"/>
            </w:pPr>
            <w:r w:rsidRPr="001F58E7">
              <w:t>Статут закладу вищої освіти може містити інші положення, що стосуються особливостей утворення і діяльності закладу вищої освіти.</w:t>
            </w:r>
          </w:p>
          <w:p w14:paraId="5F0FE3BC" w14:textId="62461F34" w:rsidR="00765B55" w:rsidRPr="001F58E7" w:rsidRDefault="00765B55" w:rsidP="00183EC2">
            <w:pPr>
              <w:pStyle w:val="rvps2"/>
              <w:shd w:val="clear" w:color="auto" w:fill="FFFFFF"/>
              <w:spacing w:before="0" w:beforeAutospacing="0" w:after="0" w:afterAutospacing="0"/>
              <w:jc w:val="both"/>
            </w:pPr>
            <w:bookmarkStart w:id="0" w:name="n441"/>
            <w:bookmarkEnd w:id="0"/>
            <w:r w:rsidRPr="001F58E7">
              <w:t>Статут закладу вищої освіти не повинен суперечити законодавству.</w:t>
            </w:r>
          </w:p>
        </w:tc>
        <w:tc>
          <w:tcPr>
            <w:tcW w:w="2608" w:type="dxa"/>
          </w:tcPr>
          <w:p w14:paraId="7FA0921D" w14:textId="77777777" w:rsidR="004F666E" w:rsidRPr="001F58E7" w:rsidRDefault="004F666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Частина сьома статті 27 ЗУ № 1556-VІІ</w:t>
            </w:r>
          </w:p>
        </w:tc>
        <w:tc>
          <w:tcPr>
            <w:tcW w:w="3178" w:type="dxa"/>
          </w:tcPr>
          <w:p w14:paraId="4E12552D" w14:textId="77777777" w:rsidR="004F666E" w:rsidRPr="001F58E7" w:rsidRDefault="004F666E" w:rsidP="00183EC2">
            <w:pPr>
              <w:spacing w:after="0" w:line="240" w:lineRule="auto"/>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структури Статуту ЗВО і його змісту вимогам законодавства.</w:t>
            </w:r>
          </w:p>
          <w:p w14:paraId="19697DCD" w14:textId="77777777" w:rsidR="004F666E" w:rsidRPr="001F58E7" w:rsidRDefault="004F666E" w:rsidP="00183EC2">
            <w:pPr>
              <w:spacing w:after="0" w:line="240" w:lineRule="auto"/>
              <w:rPr>
                <w:rFonts w:ascii="Times New Roman" w:eastAsia="Times New Roman" w:hAnsi="Times New Roman" w:cs="Times New Roman"/>
                <w:sz w:val="24"/>
                <w:szCs w:val="24"/>
              </w:rPr>
            </w:pPr>
          </w:p>
        </w:tc>
      </w:tr>
      <w:tr w:rsidR="007B63E5" w:rsidRPr="001F58E7" w14:paraId="6EEC6C9E" w14:textId="77777777" w:rsidTr="00183EC2">
        <w:tc>
          <w:tcPr>
            <w:tcW w:w="531" w:type="dxa"/>
          </w:tcPr>
          <w:p w14:paraId="1B29CA44" w14:textId="77777777" w:rsidR="00093FAE" w:rsidRPr="001F58E7" w:rsidRDefault="00093FA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D416487" w14:textId="3019DFD6" w:rsidR="00093FAE" w:rsidRPr="001F58E7" w:rsidRDefault="000961C5" w:rsidP="00183EC2">
            <w:pPr>
              <w:shd w:val="clear" w:color="auto" w:fill="FFFFFF"/>
              <w:spacing w:after="0" w:line="240" w:lineRule="auto"/>
              <w:jc w:val="both"/>
              <w:rPr>
                <w:rFonts w:ascii="Times New Roman" w:eastAsia="Times New Roman" w:hAnsi="Times New Roman" w:cs="Times New Roman"/>
                <w:strike/>
                <w:sz w:val="24"/>
                <w:szCs w:val="24"/>
                <w:lang w:eastAsia="ru-RU"/>
              </w:rPr>
            </w:pPr>
            <w:r w:rsidRPr="001F58E7">
              <w:rPr>
                <w:rFonts w:ascii="Times New Roman" w:hAnsi="Times New Roman" w:cs="Times New Roman"/>
                <w:color w:val="333333"/>
                <w:sz w:val="24"/>
                <w:szCs w:val="24"/>
                <w:shd w:val="clear" w:color="auto" w:fill="FFFFFF"/>
              </w:rPr>
              <w:t>Утворення в Україні закладів вищої освіти за участю іноземних фізичних та юридичних осіб, закладами вищої освіти іноземних країн своїх структурних підрозділів на території України здійснюється за умови отримання дозволу центрального органу виконавчої влади у сфері освіти і науки. Такі заклади вищої освіти та їхні структурні підрозділи діють на території України виключно за умови отримання ліцензії на відповідну діяльність у порядку, встановленому цим Законом.</w:t>
            </w:r>
          </w:p>
        </w:tc>
        <w:tc>
          <w:tcPr>
            <w:tcW w:w="2608" w:type="dxa"/>
          </w:tcPr>
          <w:p w14:paraId="40BA5002" w14:textId="77777777" w:rsidR="00093FAE" w:rsidRPr="001F58E7" w:rsidRDefault="00D478A8"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третя статті 31 ЗУ № 1556-VІІ</w:t>
            </w:r>
          </w:p>
        </w:tc>
        <w:tc>
          <w:tcPr>
            <w:tcW w:w="3178" w:type="dxa"/>
          </w:tcPr>
          <w:p w14:paraId="469C22B6" w14:textId="4A366DD4" w:rsidR="00093FAE" w:rsidRPr="001F58E7" w:rsidRDefault="0005578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Правильність і своєчасність оформлення документів відповідно</w:t>
            </w:r>
            <w:r w:rsidR="00F25A27" w:rsidRPr="001F58E7">
              <w:rPr>
                <w:rFonts w:ascii="Times New Roman" w:eastAsia="Times New Roman" w:hAnsi="Times New Roman" w:cs="Times New Roman"/>
                <w:sz w:val="24"/>
                <w:szCs w:val="24"/>
              </w:rPr>
              <w:t xml:space="preserve"> до вимог</w:t>
            </w:r>
            <w:r w:rsidR="00282F63" w:rsidRPr="001F58E7">
              <w:rPr>
                <w:rFonts w:ascii="Times New Roman" w:eastAsia="Times New Roman" w:hAnsi="Times New Roman" w:cs="Times New Roman"/>
                <w:sz w:val="24"/>
                <w:szCs w:val="24"/>
              </w:rPr>
              <w:t xml:space="preserve"> законодавства </w:t>
            </w:r>
            <w:r w:rsidR="00D46D24" w:rsidRPr="001F58E7">
              <w:rPr>
                <w:rFonts w:ascii="Times New Roman" w:eastAsia="Times New Roman" w:hAnsi="Times New Roman" w:cs="Times New Roman"/>
                <w:sz w:val="24"/>
                <w:szCs w:val="24"/>
              </w:rPr>
              <w:t>щодо утворення в Україні ЗВО  його структурного підрозділу (або структурних підрозділів) за участю іноземних фізичних та юридичних осіб</w:t>
            </w:r>
          </w:p>
        </w:tc>
      </w:tr>
      <w:tr w:rsidR="007B63E5" w:rsidRPr="001F58E7" w14:paraId="2B2F75A0" w14:textId="77777777" w:rsidTr="00183EC2">
        <w:tc>
          <w:tcPr>
            <w:tcW w:w="531" w:type="dxa"/>
            <w:shd w:val="clear" w:color="auto" w:fill="auto"/>
          </w:tcPr>
          <w:p w14:paraId="7F0FD4B1" w14:textId="77777777" w:rsidR="00D478A8" w:rsidRPr="001F58E7" w:rsidRDefault="00D478A8"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319B1B3" w14:textId="77777777" w:rsidR="000961C5" w:rsidRPr="001F58E7" w:rsidRDefault="000961C5" w:rsidP="00183EC2">
            <w:pPr>
              <w:pStyle w:val="rvps2"/>
              <w:shd w:val="clear" w:color="auto" w:fill="FFFFFF"/>
              <w:spacing w:before="0" w:beforeAutospacing="0" w:after="150" w:afterAutospacing="0"/>
              <w:ind w:firstLine="450"/>
              <w:jc w:val="both"/>
              <w:rPr>
                <w:color w:val="333333"/>
              </w:rPr>
            </w:pPr>
            <w:r w:rsidRPr="001F58E7">
              <w:rPr>
                <w:color w:val="333333"/>
              </w:rPr>
              <w:t>2. Структурні підрозділи утворюються рішенням вченої ради закладу вищої освіти у порядку, визначеному цим Законом і статутом закладу вищої освіти.</w:t>
            </w:r>
          </w:p>
          <w:p w14:paraId="1BC30C27" w14:textId="77777777" w:rsidR="000961C5" w:rsidRPr="001F58E7" w:rsidRDefault="000961C5" w:rsidP="00183EC2">
            <w:pPr>
              <w:pStyle w:val="rvps2"/>
              <w:shd w:val="clear" w:color="auto" w:fill="FFFFFF"/>
              <w:spacing w:before="0" w:beforeAutospacing="0" w:after="150" w:afterAutospacing="0"/>
              <w:ind w:firstLine="450"/>
              <w:jc w:val="both"/>
              <w:rPr>
                <w:color w:val="333333"/>
              </w:rPr>
            </w:pPr>
            <w:bookmarkStart w:id="1" w:name="n533"/>
            <w:bookmarkEnd w:id="1"/>
            <w:r w:rsidRPr="001F58E7">
              <w:rPr>
                <w:color w:val="333333"/>
              </w:rPr>
              <w:t xml:space="preserve">3. Основними структурними підрозділами закладів вищої освіти (крім </w:t>
            </w:r>
            <w:r w:rsidRPr="001F58E7">
              <w:rPr>
                <w:color w:val="333333"/>
              </w:rPr>
              <w:lastRenderedPageBreak/>
              <w:t>коледжів, які не здійснюють підготовку бакалаврів) є факультети, кафедри, бібліотека.</w:t>
            </w:r>
          </w:p>
          <w:p w14:paraId="24B5EBC4" w14:textId="77777777" w:rsidR="000961C5" w:rsidRPr="001F58E7" w:rsidRDefault="000961C5" w:rsidP="00183EC2">
            <w:pPr>
              <w:pStyle w:val="a9"/>
              <w:rPr>
                <w:rFonts w:ascii="Times New Roman" w:hAnsi="Times New Roman" w:cs="Times New Roman"/>
                <w:color w:val="333333"/>
                <w:sz w:val="24"/>
                <w:szCs w:val="24"/>
                <w:shd w:val="clear" w:color="auto" w:fill="FFFFFF"/>
              </w:rPr>
            </w:pPr>
            <w:r w:rsidRPr="001F58E7">
              <w:rPr>
                <w:rFonts w:ascii="Times New Roman" w:hAnsi="Times New Roman" w:cs="Times New Roman"/>
                <w:color w:val="333333"/>
                <w:sz w:val="24"/>
                <w:szCs w:val="24"/>
                <w:shd w:val="clear" w:color="auto" w:fill="FFFFFF"/>
              </w:rPr>
              <w:t>6. Заклад вищої освіти зобов’язаний мати у своєму складі бібліотеку.</w:t>
            </w:r>
          </w:p>
          <w:p w14:paraId="1D5F8EB4" w14:textId="7D80D935" w:rsidR="00D478A8" w:rsidRPr="001F58E7" w:rsidRDefault="00D478A8" w:rsidP="00183EC2">
            <w:pPr>
              <w:shd w:val="clear" w:color="auto" w:fill="FFFFFF"/>
              <w:spacing w:after="0" w:line="240" w:lineRule="auto"/>
              <w:jc w:val="both"/>
              <w:rPr>
                <w:rFonts w:ascii="Times New Roman" w:eastAsia="Times New Roman" w:hAnsi="Times New Roman" w:cs="Times New Roman"/>
                <w:sz w:val="24"/>
                <w:szCs w:val="24"/>
                <w:lang w:eastAsia="ru-RU"/>
              </w:rPr>
            </w:pPr>
          </w:p>
        </w:tc>
        <w:tc>
          <w:tcPr>
            <w:tcW w:w="2608" w:type="dxa"/>
          </w:tcPr>
          <w:p w14:paraId="75F2415D" w14:textId="77777777" w:rsidR="00FF1C70" w:rsidRPr="001F58E7" w:rsidRDefault="00D478A8"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 xml:space="preserve">Частини друга, третя, шоста статті 33 </w:t>
            </w:r>
          </w:p>
          <w:p w14:paraId="69C292E8" w14:textId="77777777" w:rsidR="00D478A8" w:rsidRPr="001F58E7" w:rsidRDefault="00D478A8"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3229AD5C" w14:textId="77777777" w:rsidR="00D478A8" w:rsidRPr="001F58E7" w:rsidRDefault="00D46D24"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у ЗВО рішень вченої ради</w:t>
            </w:r>
            <w:r w:rsidR="00636E79" w:rsidRPr="001F58E7">
              <w:rPr>
                <w:rFonts w:ascii="Times New Roman" w:eastAsia="Times New Roman" w:hAnsi="Times New Roman" w:cs="Times New Roman"/>
                <w:sz w:val="24"/>
                <w:szCs w:val="24"/>
              </w:rPr>
              <w:t>, введених в дію відповідними наказами ректора,</w:t>
            </w:r>
            <w:r w:rsidRPr="001F58E7">
              <w:rPr>
                <w:rFonts w:ascii="Times New Roman" w:eastAsia="Times New Roman" w:hAnsi="Times New Roman" w:cs="Times New Roman"/>
                <w:sz w:val="24"/>
                <w:szCs w:val="24"/>
              </w:rPr>
              <w:t xml:space="preserve"> щодо утворення структурних підрозділів</w:t>
            </w:r>
            <w:r w:rsidR="00D00148" w:rsidRPr="001F58E7">
              <w:rPr>
                <w:rFonts w:ascii="Times New Roman" w:eastAsia="Times New Roman" w:hAnsi="Times New Roman" w:cs="Times New Roman"/>
                <w:sz w:val="24"/>
                <w:szCs w:val="24"/>
              </w:rPr>
              <w:t>.</w:t>
            </w:r>
          </w:p>
          <w:p w14:paraId="688AAD83" w14:textId="03EC6BC8" w:rsidR="00D00148" w:rsidRPr="001F58E7" w:rsidRDefault="00D00148"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у ЗВО основних структурних підрозділів для забезпечення підготовки бакалаврів             </w:t>
            </w:r>
            <w:r w:rsidRPr="001F58E7">
              <w:rPr>
                <w:rFonts w:ascii="Times New Roman" w:eastAsia="Times New Roman" w:hAnsi="Times New Roman" w:cs="Times New Roman"/>
                <w:sz w:val="24"/>
                <w:szCs w:val="24"/>
              </w:rPr>
              <w:lastRenderedPageBreak/>
              <w:t>(факультети, кафедри, бібліотека), затверджених локальними документами</w:t>
            </w:r>
          </w:p>
        </w:tc>
      </w:tr>
      <w:tr w:rsidR="007B63E5" w:rsidRPr="001F58E7" w14:paraId="4F9C0BB4" w14:textId="77777777" w:rsidTr="00183EC2">
        <w:tc>
          <w:tcPr>
            <w:tcW w:w="531" w:type="dxa"/>
          </w:tcPr>
          <w:p w14:paraId="3903293C" w14:textId="77777777" w:rsidR="00646FD4" w:rsidRPr="001F58E7" w:rsidRDefault="00646FD4"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shd w:val="clear" w:color="auto" w:fill="auto"/>
          </w:tcPr>
          <w:p w14:paraId="4951BFEF" w14:textId="2A5DFFE7" w:rsidR="00646FD4" w:rsidRPr="001F58E7" w:rsidRDefault="00D00148" w:rsidP="00183EC2">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1F58E7">
              <w:rPr>
                <w:rFonts w:ascii="Times New Roman" w:hAnsi="Times New Roman" w:cs="Times New Roman"/>
                <w:color w:val="333333"/>
                <w:sz w:val="24"/>
                <w:szCs w:val="24"/>
                <w:shd w:val="clear" w:color="auto" w:fill="FFFFFF"/>
              </w:rPr>
              <w:t>Структура закладу вищої освіти, статус і функції його структурних підрозділів визначаються статутом закладу вищої освіти та положеннями про відповідні структурні підрозділи. Структура закладу вищої освіти, що не є бюджетною установою, може визначатися статутом закладу без дотримання вимог цієї статті.</w:t>
            </w:r>
          </w:p>
        </w:tc>
        <w:tc>
          <w:tcPr>
            <w:tcW w:w="2608" w:type="dxa"/>
          </w:tcPr>
          <w:p w14:paraId="603D0532" w14:textId="77777777" w:rsidR="00646FD4" w:rsidRPr="001F58E7" w:rsidRDefault="008F24CB"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Частина перша статті 33 </w:t>
            </w:r>
            <w:r w:rsidR="00646FD4" w:rsidRPr="001F58E7">
              <w:rPr>
                <w:rFonts w:ascii="Times New Roman" w:hAnsi="Times New Roman" w:cs="Times New Roman"/>
                <w:sz w:val="24"/>
                <w:szCs w:val="24"/>
              </w:rPr>
              <w:t xml:space="preserve"> ЗУ № 1556-VІІ</w:t>
            </w:r>
          </w:p>
        </w:tc>
        <w:tc>
          <w:tcPr>
            <w:tcW w:w="3178" w:type="dxa"/>
          </w:tcPr>
          <w:p w14:paraId="1FFD330C" w14:textId="4F0DB5E5" w:rsidR="00646FD4" w:rsidRPr="001F58E7" w:rsidRDefault="00A80CC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у ЗВО</w:t>
            </w:r>
            <w:r w:rsidR="00580F35" w:rsidRPr="001F58E7">
              <w:rPr>
                <w:rFonts w:ascii="Times New Roman" w:eastAsia="Times New Roman" w:hAnsi="Times New Roman" w:cs="Times New Roman"/>
                <w:sz w:val="24"/>
                <w:szCs w:val="24"/>
              </w:rPr>
              <w:t xml:space="preserve"> затверджених локальних документів</w:t>
            </w:r>
            <w:r w:rsidR="00FE0292" w:rsidRPr="001F58E7">
              <w:rPr>
                <w:rFonts w:ascii="Times New Roman" w:eastAsia="Times New Roman" w:hAnsi="Times New Roman" w:cs="Times New Roman"/>
                <w:sz w:val="24"/>
                <w:szCs w:val="24"/>
              </w:rPr>
              <w:t xml:space="preserve"> </w:t>
            </w:r>
            <w:r w:rsidR="00580F35" w:rsidRPr="001F58E7">
              <w:rPr>
                <w:rFonts w:ascii="Times New Roman" w:eastAsia="Times New Roman" w:hAnsi="Times New Roman" w:cs="Times New Roman"/>
                <w:sz w:val="24"/>
                <w:szCs w:val="24"/>
              </w:rPr>
              <w:t xml:space="preserve">щодо визначення </w:t>
            </w:r>
            <w:r w:rsidR="00FE0292" w:rsidRPr="001F58E7">
              <w:rPr>
                <w:rFonts w:ascii="Times New Roman" w:eastAsia="Times New Roman" w:hAnsi="Times New Roman" w:cs="Times New Roman"/>
                <w:sz w:val="24"/>
                <w:szCs w:val="24"/>
              </w:rPr>
              <w:t>структури, статусу і функцій структурних підрозділів</w:t>
            </w:r>
            <w:r w:rsidR="00580F35" w:rsidRPr="001F58E7">
              <w:rPr>
                <w:rFonts w:ascii="Times New Roman" w:eastAsia="Times New Roman" w:hAnsi="Times New Roman" w:cs="Times New Roman"/>
                <w:sz w:val="24"/>
                <w:szCs w:val="24"/>
              </w:rPr>
              <w:t xml:space="preserve"> у відповідності до статуту закладу та нормативних документів</w:t>
            </w:r>
            <w:r w:rsidRPr="001F58E7">
              <w:rPr>
                <w:rFonts w:ascii="Times New Roman" w:eastAsia="Times New Roman" w:hAnsi="Times New Roman" w:cs="Times New Roman"/>
                <w:sz w:val="24"/>
                <w:szCs w:val="24"/>
              </w:rPr>
              <w:t>.</w:t>
            </w:r>
          </w:p>
        </w:tc>
      </w:tr>
      <w:tr w:rsidR="007B63E5" w:rsidRPr="001F58E7" w14:paraId="0D105D30" w14:textId="77777777" w:rsidTr="00183EC2">
        <w:tc>
          <w:tcPr>
            <w:tcW w:w="531" w:type="dxa"/>
          </w:tcPr>
          <w:p w14:paraId="3079E902" w14:textId="77777777" w:rsidR="008F24CB" w:rsidRPr="001F58E7" w:rsidRDefault="008F24CB"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FECCBCA" w14:textId="41F37AE3" w:rsidR="008F24CB" w:rsidRPr="00633824" w:rsidRDefault="00D00148" w:rsidP="00183EC2">
            <w:pPr>
              <w:pStyle w:val="a9"/>
              <w:rPr>
                <w:rFonts w:ascii="Times New Roman" w:hAnsi="Times New Roman" w:cs="Times New Roman"/>
                <w:color w:val="333333"/>
                <w:sz w:val="24"/>
                <w:szCs w:val="24"/>
                <w:shd w:val="clear" w:color="auto" w:fill="FFFFFF"/>
              </w:rPr>
            </w:pPr>
            <w:r w:rsidRPr="001F58E7">
              <w:rPr>
                <w:rFonts w:ascii="Times New Roman" w:hAnsi="Times New Roman" w:cs="Times New Roman"/>
                <w:color w:val="333333"/>
                <w:sz w:val="24"/>
                <w:szCs w:val="24"/>
                <w:shd w:val="clear" w:color="auto" w:fill="FFFFFF"/>
              </w:rPr>
              <w:t>Факультет - це структурний підрозділ закладу вищої освіти, що об’єднує не менш як три кафедри та/або лабораторії, які в державних і комунальних закладах вищої освіти в сукупності забезпечують підготовку не менше 200 здобувачів вищої освіти денної та дуальної форм здобуття освіти (крім факультетів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закладів вищої освіти фізичного виховання і спорту, закладів вищої освіти культури та мистецтва).</w:t>
            </w:r>
          </w:p>
        </w:tc>
        <w:tc>
          <w:tcPr>
            <w:tcW w:w="2608" w:type="dxa"/>
          </w:tcPr>
          <w:p w14:paraId="4A52EAF6" w14:textId="77777777" w:rsidR="00FF1C70" w:rsidRPr="001F58E7" w:rsidRDefault="00446C97"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Частина четверта статті 33 </w:t>
            </w:r>
          </w:p>
          <w:p w14:paraId="6A0CAC64" w14:textId="77777777" w:rsidR="008F24CB" w:rsidRPr="001F58E7" w:rsidRDefault="00446C97"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73373769" w14:textId="77777777" w:rsidR="008F24CB" w:rsidRPr="001F58E7" w:rsidRDefault="0005578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w:t>
            </w:r>
            <w:r w:rsidR="00FE0292" w:rsidRPr="001F58E7">
              <w:rPr>
                <w:rFonts w:ascii="Times New Roman" w:eastAsia="Times New Roman" w:hAnsi="Times New Roman" w:cs="Times New Roman"/>
                <w:sz w:val="24"/>
                <w:szCs w:val="24"/>
              </w:rPr>
              <w:t xml:space="preserve">у ЗВО </w:t>
            </w:r>
            <w:r w:rsidR="00950C75" w:rsidRPr="001F58E7">
              <w:rPr>
                <w:rFonts w:ascii="Times New Roman" w:eastAsia="Times New Roman" w:hAnsi="Times New Roman" w:cs="Times New Roman"/>
                <w:sz w:val="24"/>
                <w:szCs w:val="24"/>
              </w:rPr>
              <w:t>факультету, як структурно</w:t>
            </w:r>
            <w:r w:rsidR="00480544" w:rsidRPr="001F58E7">
              <w:rPr>
                <w:rFonts w:ascii="Times New Roman" w:eastAsia="Times New Roman" w:hAnsi="Times New Roman" w:cs="Times New Roman"/>
                <w:sz w:val="24"/>
                <w:szCs w:val="24"/>
              </w:rPr>
              <w:t>го</w:t>
            </w:r>
            <w:r w:rsidR="00950C75" w:rsidRPr="001F58E7">
              <w:rPr>
                <w:rFonts w:ascii="Times New Roman" w:eastAsia="Times New Roman" w:hAnsi="Times New Roman" w:cs="Times New Roman"/>
                <w:sz w:val="24"/>
                <w:szCs w:val="24"/>
              </w:rPr>
              <w:t xml:space="preserve"> підрозділу закладу</w:t>
            </w:r>
            <w:r w:rsidR="00480544" w:rsidRPr="001F58E7">
              <w:rPr>
                <w:rFonts w:ascii="Times New Roman" w:eastAsia="Times New Roman" w:hAnsi="Times New Roman" w:cs="Times New Roman"/>
                <w:sz w:val="24"/>
                <w:szCs w:val="24"/>
              </w:rPr>
              <w:t>,</w:t>
            </w:r>
            <w:r w:rsidRPr="001F58E7">
              <w:rPr>
                <w:rFonts w:ascii="Times New Roman" w:eastAsia="Times New Roman" w:hAnsi="Times New Roman" w:cs="Times New Roman"/>
                <w:sz w:val="24"/>
                <w:szCs w:val="24"/>
              </w:rPr>
              <w:t xml:space="preserve"> створеного</w:t>
            </w:r>
            <w:r w:rsidR="00A80CC3" w:rsidRPr="001F58E7">
              <w:rPr>
                <w:rFonts w:ascii="Times New Roman" w:eastAsia="Times New Roman" w:hAnsi="Times New Roman" w:cs="Times New Roman"/>
                <w:sz w:val="24"/>
                <w:szCs w:val="24"/>
              </w:rPr>
              <w:t xml:space="preserve"> і діючого</w:t>
            </w:r>
            <w:r w:rsidRPr="001F58E7">
              <w:rPr>
                <w:rFonts w:ascii="Times New Roman" w:eastAsia="Times New Roman" w:hAnsi="Times New Roman" w:cs="Times New Roman"/>
                <w:sz w:val="24"/>
                <w:szCs w:val="24"/>
              </w:rPr>
              <w:t xml:space="preserve"> у відповідності </w:t>
            </w:r>
            <w:r w:rsidR="00480544" w:rsidRPr="001F58E7">
              <w:rPr>
                <w:rFonts w:ascii="Times New Roman" w:eastAsia="Times New Roman" w:hAnsi="Times New Roman" w:cs="Times New Roman"/>
                <w:sz w:val="24"/>
                <w:szCs w:val="24"/>
              </w:rPr>
              <w:t xml:space="preserve">до </w:t>
            </w:r>
            <w:r w:rsidRPr="001F58E7">
              <w:rPr>
                <w:rFonts w:ascii="Times New Roman" w:eastAsia="Times New Roman" w:hAnsi="Times New Roman" w:cs="Times New Roman"/>
                <w:sz w:val="24"/>
                <w:szCs w:val="24"/>
              </w:rPr>
              <w:t>вимог законодавства</w:t>
            </w:r>
            <w:r w:rsidR="00D00148" w:rsidRPr="001F58E7">
              <w:rPr>
                <w:rFonts w:ascii="Times New Roman" w:eastAsia="Times New Roman" w:hAnsi="Times New Roman" w:cs="Times New Roman"/>
                <w:sz w:val="24"/>
                <w:szCs w:val="24"/>
              </w:rPr>
              <w:t>.</w:t>
            </w:r>
          </w:p>
          <w:p w14:paraId="033E6E0B" w14:textId="79371C38" w:rsidR="00D00148" w:rsidRPr="001F58E7" w:rsidRDefault="00D00148"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вимогам законодавства щодо кількості здобувачів освіти  на кожному з факультетів.</w:t>
            </w:r>
          </w:p>
        </w:tc>
      </w:tr>
      <w:tr w:rsidR="007B63E5" w:rsidRPr="001F58E7" w14:paraId="58276461" w14:textId="77777777" w:rsidTr="00183EC2">
        <w:tc>
          <w:tcPr>
            <w:tcW w:w="531" w:type="dxa"/>
          </w:tcPr>
          <w:p w14:paraId="419AC969" w14:textId="77777777" w:rsidR="00C45A30" w:rsidRPr="001F58E7" w:rsidRDefault="00C45A30"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A2D9AD5" w14:textId="77777777" w:rsidR="00C45A30" w:rsidRPr="001F58E7" w:rsidRDefault="005946D4"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До складу кожної з кафедр входить не менше ніж п’ять науково-педагогічних працівників, для яких кафедра є основним місцем роботи, не </w:t>
            </w:r>
            <w:r w:rsidRPr="001F58E7">
              <w:rPr>
                <w:rFonts w:ascii="Times New Roman" w:eastAsia="Times New Roman" w:hAnsi="Times New Roman" w:cs="Times New Roman"/>
                <w:sz w:val="24"/>
                <w:szCs w:val="24"/>
                <w:lang w:eastAsia="ru-RU"/>
              </w:rPr>
              <w:lastRenderedPageBreak/>
              <w:t>менше ніж три з яких мають науковий ступінь або вчене (почесне) звання</w:t>
            </w:r>
            <w:r w:rsidR="00E07F58" w:rsidRPr="001F58E7">
              <w:rPr>
                <w:rFonts w:ascii="Times New Roman" w:eastAsia="Times New Roman" w:hAnsi="Times New Roman" w:cs="Times New Roman"/>
                <w:sz w:val="24"/>
                <w:szCs w:val="24"/>
                <w:lang w:eastAsia="ru-RU"/>
              </w:rPr>
              <w:t xml:space="preserve"> </w:t>
            </w:r>
            <w:r w:rsidRPr="001F58E7">
              <w:rPr>
                <w:rFonts w:ascii="Times New Roman" w:eastAsia="Times New Roman" w:hAnsi="Times New Roman" w:cs="Times New Roman"/>
                <w:sz w:val="24"/>
                <w:szCs w:val="24"/>
                <w:lang w:eastAsia="ru-RU"/>
              </w:rPr>
              <w:t>(для державних і комунальних ЗВО)</w:t>
            </w:r>
          </w:p>
        </w:tc>
        <w:tc>
          <w:tcPr>
            <w:tcW w:w="2608" w:type="dxa"/>
          </w:tcPr>
          <w:p w14:paraId="7299C779" w14:textId="77777777" w:rsidR="00C45A30" w:rsidRPr="001F58E7" w:rsidRDefault="0050172B"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Частина п’ята статті 33 ЗУ № 1556-VІІ</w:t>
            </w:r>
          </w:p>
        </w:tc>
        <w:tc>
          <w:tcPr>
            <w:tcW w:w="3178" w:type="dxa"/>
          </w:tcPr>
          <w:p w14:paraId="0C223334" w14:textId="21E10D08" w:rsidR="00D86EA6" w:rsidRPr="001F58E7" w:rsidRDefault="00D86EA6"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Забезпечення ЗВО вимог законодавства щодо складу кожної кафедри науково-педагогічними кадрами відповідної кваліфікації</w:t>
            </w:r>
          </w:p>
          <w:p w14:paraId="11418232" w14:textId="1AE3EDA9" w:rsidR="00D86EA6" w:rsidRPr="001F58E7" w:rsidRDefault="00D86EA6"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lastRenderedPageBreak/>
              <w:t xml:space="preserve"> </w:t>
            </w:r>
          </w:p>
          <w:p w14:paraId="192C6B91" w14:textId="51BDB4BC" w:rsidR="00C45A30" w:rsidRPr="001F58E7" w:rsidRDefault="00C45A30" w:rsidP="00183EC2">
            <w:pPr>
              <w:spacing w:after="0" w:line="240" w:lineRule="auto"/>
              <w:jc w:val="both"/>
              <w:rPr>
                <w:rFonts w:ascii="Times New Roman" w:eastAsia="Times New Roman" w:hAnsi="Times New Roman" w:cs="Times New Roman"/>
                <w:sz w:val="24"/>
                <w:szCs w:val="24"/>
              </w:rPr>
            </w:pPr>
          </w:p>
        </w:tc>
      </w:tr>
      <w:tr w:rsidR="007B63E5" w:rsidRPr="001F58E7" w14:paraId="480754DE" w14:textId="77777777" w:rsidTr="00183EC2">
        <w:tc>
          <w:tcPr>
            <w:tcW w:w="531" w:type="dxa"/>
          </w:tcPr>
          <w:p w14:paraId="7A42BABF" w14:textId="77777777" w:rsidR="0045715F" w:rsidRPr="001F58E7" w:rsidRDefault="0045715F"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6D032599" w14:textId="67792CCD" w:rsidR="0045715F" w:rsidRPr="001F58E7" w:rsidRDefault="0045715F"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Заклади освіти, що здійснюють підготовку іноземців та осіб без громадянства і мають намір продовжувати здійснювати таку підготовку, повинні до 31 грудня 2019 р. пройти процедуру ліцензування в установленому законодавством порядку та відповідно до вимог Ліцензійних умов, затвер</w:t>
            </w:r>
            <w:r w:rsidR="00060CE3" w:rsidRPr="001F58E7">
              <w:rPr>
                <w:rFonts w:ascii="Times New Roman" w:hAnsi="Times New Roman" w:cs="Times New Roman"/>
                <w:spacing w:val="-4"/>
                <w:sz w:val="24"/>
                <w:szCs w:val="24"/>
              </w:rPr>
              <w:t>джених пунктом 1 цієї постанови.</w:t>
            </w:r>
          </w:p>
        </w:tc>
        <w:tc>
          <w:tcPr>
            <w:tcW w:w="2608" w:type="dxa"/>
          </w:tcPr>
          <w:p w14:paraId="2CC6544C" w14:textId="6C2E04CF" w:rsidR="0045715F" w:rsidRPr="001F58E7" w:rsidRDefault="0045715F"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Абзац четвертий пункту 2 постанови К</w:t>
            </w:r>
            <w:r w:rsidR="00060CE3" w:rsidRPr="001F58E7">
              <w:rPr>
                <w:rFonts w:ascii="Times New Roman" w:hAnsi="Times New Roman" w:cs="Times New Roman"/>
                <w:spacing w:val="-4"/>
                <w:sz w:val="24"/>
                <w:szCs w:val="24"/>
              </w:rPr>
              <w:t xml:space="preserve">абінету </w:t>
            </w:r>
            <w:r w:rsidRPr="001F58E7">
              <w:rPr>
                <w:rFonts w:ascii="Times New Roman" w:hAnsi="Times New Roman" w:cs="Times New Roman"/>
                <w:spacing w:val="-4"/>
                <w:sz w:val="24"/>
                <w:szCs w:val="24"/>
              </w:rPr>
              <w:t>М</w:t>
            </w:r>
            <w:r w:rsidR="00060CE3" w:rsidRPr="001F58E7">
              <w:rPr>
                <w:rFonts w:ascii="Times New Roman" w:hAnsi="Times New Roman" w:cs="Times New Roman"/>
                <w:spacing w:val="-4"/>
                <w:sz w:val="24"/>
                <w:szCs w:val="24"/>
              </w:rPr>
              <w:t xml:space="preserve">іністрів </w:t>
            </w:r>
            <w:r w:rsidRPr="001F58E7">
              <w:rPr>
                <w:rFonts w:ascii="Times New Roman" w:hAnsi="Times New Roman" w:cs="Times New Roman"/>
                <w:spacing w:val="-4"/>
                <w:sz w:val="24"/>
                <w:szCs w:val="24"/>
              </w:rPr>
              <w:t>У</w:t>
            </w:r>
            <w:r w:rsidR="00060CE3" w:rsidRPr="001F58E7">
              <w:rPr>
                <w:rFonts w:ascii="Times New Roman" w:hAnsi="Times New Roman" w:cs="Times New Roman"/>
                <w:spacing w:val="-4"/>
                <w:sz w:val="24"/>
                <w:szCs w:val="24"/>
              </w:rPr>
              <w:t>країни «</w:t>
            </w:r>
            <w:r w:rsidR="00060CE3" w:rsidRPr="001F58E7">
              <w:rPr>
                <w:rFonts w:ascii="Times New Roman" w:hAnsi="Times New Roman" w:cs="Times New Roman"/>
                <w:bCs/>
                <w:sz w:val="24"/>
                <w:szCs w:val="24"/>
                <w:shd w:val="clear" w:color="auto" w:fill="FFFFFF"/>
              </w:rPr>
              <w:t>Про затвердження Ліцензійних умов провадження освітньої діяльності»</w:t>
            </w:r>
            <w:r w:rsidRPr="001F58E7">
              <w:rPr>
                <w:rFonts w:ascii="Times New Roman" w:hAnsi="Times New Roman" w:cs="Times New Roman"/>
                <w:spacing w:val="-4"/>
                <w:sz w:val="24"/>
                <w:szCs w:val="24"/>
              </w:rPr>
              <w:t xml:space="preserve"> від 30.12.2015 № 1187</w:t>
            </w:r>
            <w:r w:rsidR="00060CE3" w:rsidRPr="001F58E7">
              <w:rPr>
                <w:rFonts w:ascii="Times New Roman" w:hAnsi="Times New Roman" w:cs="Times New Roman"/>
                <w:spacing w:val="-4"/>
                <w:sz w:val="24"/>
                <w:szCs w:val="24"/>
              </w:rPr>
              <w:t xml:space="preserve"> (далі – постанова КМУ від 30.12.2015 № 1187)</w:t>
            </w:r>
          </w:p>
        </w:tc>
        <w:tc>
          <w:tcPr>
            <w:tcW w:w="3178" w:type="dxa"/>
          </w:tcPr>
          <w:p w14:paraId="4F9CA8DF" w14:textId="4A365B3B" w:rsidR="0045715F" w:rsidRPr="001F58E7" w:rsidRDefault="00FE0292"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у ЗВО дозвільних документів на право</w:t>
            </w:r>
            <w:r w:rsidR="00C30193" w:rsidRPr="001F58E7">
              <w:rPr>
                <w:rFonts w:ascii="Times New Roman" w:eastAsia="Times New Roman" w:hAnsi="Times New Roman" w:cs="Times New Roman"/>
                <w:sz w:val="24"/>
                <w:szCs w:val="24"/>
              </w:rPr>
              <w:t xml:space="preserve"> здійсн</w:t>
            </w:r>
            <w:r w:rsidRPr="001F58E7">
              <w:rPr>
                <w:rFonts w:ascii="Times New Roman" w:eastAsia="Times New Roman" w:hAnsi="Times New Roman" w:cs="Times New Roman"/>
                <w:sz w:val="24"/>
                <w:szCs w:val="24"/>
              </w:rPr>
              <w:t>ення</w:t>
            </w:r>
            <w:r w:rsidR="00C30193" w:rsidRPr="001F58E7">
              <w:rPr>
                <w:rFonts w:ascii="Times New Roman" w:eastAsia="Times New Roman" w:hAnsi="Times New Roman" w:cs="Times New Roman"/>
                <w:sz w:val="24"/>
                <w:szCs w:val="24"/>
              </w:rPr>
              <w:t xml:space="preserve"> підготовк</w:t>
            </w:r>
            <w:r w:rsidRPr="001F58E7">
              <w:rPr>
                <w:rFonts w:ascii="Times New Roman" w:eastAsia="Times New Roman" w:hAnsi="Times New Roman" w:cs="Times New Roman"/>
                <w:sz w:val="24"/>
                <w:szCs w:val="24"/>
              </w:rPr>
              <w:t>и</w:t>
            </w:r>
            <w:r w:rsidR="00C30193" w:rsidRPr="001F58E7">
              <w:rPr>
                <w:rFonts w:ascii="Times New Roman" w:eastAsia="Times New Roman" w:hAnsi="Times New Roman" w:cs="Times New Roman"/>
                <w:sz w:val="24"/>
                <w:szCs w:val="24"/>
              </w:rPr>
              <w:t xml:space="preserve"> іноземців </w:t>
            </w:r>
            <w:r w:rsidRPr="001F58E7">
              <w:rPr>
                <w:rFonts w:ascii="Times New Roman" w:eastAsia="Times New Roman" w:hAnsi="Times New Roman" w:cs="Times New Roman"/>
                <w:sz w:val="24"/>
                <w:szCs w:val="24"/>
              </w:rPr>
              <w:t xml:space="preserve">у </w:t>
            </w:r>
            <w:r w:rsidR="00C30193" w:rsidRPr="001F58E7">
              <w:rPr>
                <w:rFonts w:ascii="Times New Roman" w:eastAsia="Times New Roman" w:hAnsi="Times New Roman" w:cs="Times New Roman"/>
                <w:sz w:val="24"/>
                <w:szCs w:val="24"/>
              </w:rPr>
              <w:t>відповід</w:t>
            </w:r>
            <w:r w:rsidRPr="001F58E7">
              <w:rPr>
                <w:rFonts w:ascii="Times New Roman" w:eastAsia="Times New Roman" w:hAnsi="Times New Roman" w:cs="Times New Roman"/>
                <w:sz w:val="24"/>
                <w:szCs w:val="24"/>
              </w:rPr>
              <w:t>ності</w:t>
            </w:r>
            <w:r w:rsidR="00060CE3" w:rsidRPr="001F58E7">
              <w:rPr>
                <w:rFonts w:ascii="Times New Roman" w:eastAsia="Times New Roman" w:hAnsi="Times New Roman" w:cs="Times New Roman"/>
                <w:sz w:val="24"/>
                <w:szCs w:val="24"/>
              </w:rPr>
              <w:t xml:space="preserve"> до</w:t>
            </w:r>
            <w:r w:rsidRPr="001F58E7">
              <w:rPr>
                <w:rFonts w:ascii="Times New Roman" w:eastAsia="Times New Roman" w:hAnsi="Times New Roman" w:cs="Times New Roman"/>
                <w:sz w:val="24"/>
                <w:szCs w:val="24"/>
              </w:rPr>
              <w:t xml:space="preserve"> вимог</w:t>
            </w:r>
            <w:r w:rsidR="00C30193" w:rsidRPr="001F58E7">
              <w:rPr>
                <w:rFonts w:ascii="Times New Roman" w:eastAsia="Times New Roman" w:hAnsi="Times New Roman" w:cs="Times New Roman"/>
                <w:sz w:val="24"/>
                <w:szCs w:val="24"/>
              </w:rPr>
              <w:t xml:space="preserve"> законодавства</w:t>
            </w:r>
            <w:r w:rsidR="00060CE3" w:rsidRPr="001F58E7">
              <w:rPr>
                <w:rFonts w:ascii="Times New Roman" w:eastAsia="Times New Roman" w:hAnsi="Times New Roman" w:cs="Times New Roman"/>
                <w:sz w:val="24"/>
                <w:szCs w:val="24"/>
              </w:rPr>
              <w:t>.</w:t>
            </w:r>
          </w:p>
        </w:tc>
      </w:tr>
      <w:tr w:rsidR="007B63E5" w:rsidRPr="001F58E7" w14:paraId="417B09AF" w14:textId="77777777" w:rsidTr="00183EC2">
        <w:tc>
          <w:tcPr>
            <w:tcW w:w="531" w:type="dxa"/>
          </w:tcPr>
          <w:p w14:paraId="5C4FAB07" w14:textId="77777777" w:rsidR="0045715F" w:rsidRPr="001F58E7" w:rsidRDefault="0045715F"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77611856" w14:textId="77777777" w:rsidR="0045715F" w:rsidRPr="001F58E7" w:rsidRDefault="0045715F"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Для провадження освітньої діяльності з підготовки іноземців та осіб без громадянства на рівнях вищої, фахової передвищої та професійної (професійно-технічної) освіти та у сфері післядипломної освіти ліцензіат </w:t>
            </w:r>
            <w:r w:rsidRPr="001F58E7">
              <w:rPr>
                <w:rFonts w:ascii="Times New Roman" w:hAnsi="Times New Roman" w:cs="Times New Roman"/>
                <w:b/>
                <w:spacing w:val="-4"/>
                <w:sz w:val="24"/>
                <w:szCs w:val="24"/>
              </w:rPr>
              <w:t>повинен мати структурний підрозділ з роботи з іноземцями</w:t>
            </w:r>
            <w:r w:rsidRPr="001F58E7">
              <w:rPr>
                <w:rFonts w:ascii="Times New Roman" w:hAnsi="Times New Roman" w:cs="Times New Roman"/>
                <w:spacing w:val="-4"/>
                <w:sz w:val="24"/>
                <w:szCs w:val="24"/>
              </w:rPr>
              <w:t xml:space="preserve"> та особами без громадянства (до функцій якого, зокрема, належить надання інформаційних, методичних, консультативних та організаційних послуг; оформлення запрошень на навчання; організаційна робота щодо оформлення посвідки на тимчасове проживання, реєстрації місця проживання та перебування іноземців та осіб без громадянства в Україні та в закладі освіти на законних підставах)</w:t>
            </w:r>
          </w:p>
        </w:tc>
        <w:tc>
          <w:tcPr>
            <w:tcW w:w="2608" w:type="dxa"/>
          </w:tcPr>
          <w:p w14:paraId="62EF918D" w14:textId="1C56BBAC" w:rsidR="0045715F" w:rsidRPr="001F58E7" w:rsidRDefault="0045715F"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Пункт 13</w:t>
            </w:r>
            <w:r w:rsidR="006842B0" w:rsidRPr="001F58E7">
              <w:rPr>
                <w:rFonts w:ascii="Times New Roman" w:hAnsi="Times New Roman" w:cs="Times New Roman"/>
                <w:spacing w:val="-4"/>
                <w:sz w:val="24"/>
                <w:szCs w:val="24"/>
              </w:rPr>
              <w:t xml:space="preserve"> Ліцензійних умов провадження освітньої діяльності, затверджених постановою</w:t>
            </w:r>
            <w:r w:rsidR="00601EDD" w:rsidRPr="001F58E7">
              <w:rPr>
                <w:rFonts w:ascii="Times New Roman" w:hAnsi="Times New Roman" w:cs="Times New Roman"/>
                <w:spacing w:val="-4"/>
                <w:sz w:val="24"/>
                <w:szCs w:val="24"/>
              </w:rPr>
              <w:t xml:space="preserve"> КМУ від 30.12.2015 № </w:t>
            </w:r>
            <w:r w:rsidRPr="001F58E7">
              <w:rPr>
                <w:rFonts w:ascii="Times New Roman" w:hAnsi="Times New Roman" w:cs="Times New Roman"/>
                <w:spacing w:val="-4"/>
                <w:sz w:val="24"/>
                <w:szCs w:val="24"/>
              </w:rPr>
              <w:t>1187</w:t>
            </w:r>
            <w:r w:rsidR="006842B0" w:rsidRPr="001F58E7">
              <w:rPr>
                <w:rFonts w:ascii="Times New Roman" w:hAnsi="Times New Roman" w:cs="Times New Roman"/>
                <w:spacing w:val="-4"/>
                <w:sz w:val="24"/>
                <w:szCs w:val="24"/>
              </w:rPr>
              <w:t xml:space="preserve"> (далі – Ліцензійні умови)</w:t>
            </w:r>
          </w:p>
        </w:tc>
        <w:tc>
          <w:tcPr>
            <w:tcW w:w="3178" w:type="dxa"/>
          </w:tcPr>
          <w:p w14:paraId="1BAFC73C" w14:textId="3A931F8F" w:rsidR="0045715F" w:rsidRPr="001F58E7" w:rsidRDefault="00E7205F"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Прийняття </w:t>
            </w:r>
            <w:r w:rsidR="00FE0292" w:rsidRPr="001F58E7">
              <w:rPr>
                <w:rFonts w:ascii="Times New Roman" w:eastAsia="Times New Roman" w:hAnsi="Times New Roman" w:cs="Times New Roman"/>
                <w:sz w:val="24"/>
                <w:szCs w:val="24"/>
              </w:rPr>
              <w:t>та затвердження в установленому порядку</w:t>
            </w:r>
            <w:r w:rsidRPr="001F58E7">
              <w:rPr>
                <w:rFonts w:ascii="Times New Roman" w:eastAsia="Times New Roman" w:hAnsi="Times New Roman" w:cs="Times New Roman"/>
                <w:sz w:val="24"/>
                <w:szCs w:val="24"/>
              </w:rPr>
              <w:t xml:space="preserve"> </w:t>
            </w:r>
            <w:r w:rsidR="00FE0292" w:rsidRPr="001F58E7">
              <w:rPr>
                <w:rFonts w:ascii="Times New Roman" w:eastAsia="Times New Roman" w:hAnsi="Times New Roman" w:cs="Times New Roman"/>
                <w:sz w:val="24"/>
                <w:szCs w:val="24"/>
              </w:rPr>
              <w:t xml:space="preserve">ЗВО </w:t>
            </w:r>
            <w:r w:rsidRPr="001F58E7">
              <w:rPr>
                <w:rFonts w:ascii="Times New Roman" w:eastAsia="Times New Roman" w:hAnsi="Times New Roman" w:cs="Times New Roman"/>
                <w:sz w:val="24"/>
                <w:szCs w:val="24"/>
              </w:rPr>
              <w:t xml:space="preserve">локальних нормативних </w:t>
            </w:r>
            <w:r w:rsidR="00E34F14" w:rsidRPr="001F58E7">
              <w:rPr>
                <w:rFonts w:ascii="Times New Roman" w:eastAsia="Times New Roman" w:hAnsi="Times New Roman" w:cs="Times New Roman"/>
                <w:sz w:val="24"/>
                <w:szCs w:val="24"/>
              </w:rPr>
              <w:t>актів</w:t>
            </w:r>
            <w:r w:rsidRPr="001F58E7">
              <w:rPr>
                <w:rFonts w:ascii="Times New Roman" w:eastAsia="Times New Roman" w:hAnsi="Times New Roman" w:cs="Times New Roman"/>
                <w:sz w:val="24"/>
                <w:szCs w:val="24"/>
              </w:rPr>
              <w:t xml:space="preserve"> </w:t>
            </w:r>
            <w:r w:rsidR="00FE0292" w:rsidRPr="001F58E7">
              <w:rPr>
                <w:rFonts w:ascii="Times New Roman" w:eastAsia="Times New Roman" w:hAnsi="Times New Roman" w:cs="Times New Roman"/>
                <w:sz w:val="24"/>
                <w:szCs w:val="24"/>
              </w:rPr>
              <w:t>щодо наявності та функцій структурного підрозділу</w:t>
            </w:r>
            <w:r w:rsidR="00F25A27" w:rsidRPr="001F58E7">
              <w:rPr>
                <w:rFonts w:ascii="Times New Roman" w:eastAsia="Times New Roman" w:hAnsi="Times New Roman" w:cs="Times New Roman"/>
                <w:sz w:val="24"/>
                <w:szCs w:val="24"/>
              </w:rPr>
              <w:t xml:space="preserve">, що здійснюють </w:t>
            </w:r>
            <w:r w:rsidR="00FE0292" w:rsidRPr="001F58E7">
              <w:rPr>
                <w:rFonts w:ascii="Times New Roman" w:eastAsia="Times New Roman" w:hAnsi="Times New Roman" w:cs="Times New Roman"/>
                <w:sz w:val="24"/>
                <w:szCs w:val="24"/>
              </w:rPr>
              <w:t>робот</w:t>
            </w:r>
            <w:r w:rsidR="00F25A27" w:rsidRPr="001F58E7">
              <w:rPr>
                <w:rFonts w:ascii="Times New Roman" w:eastAsia="Times New Roman" w:hAnsi="Times New Roman" w:cs="Times New Roman"/>
                <w:sz w:val="24"/>
                <w:szCs w:val="24"/>
              </w:rPr>
              <w:t>у</w:t>
            </w:r>
            <w:r w:rsidR="00FE0292" w:rsidRPr="001F58E7">
              <w:rPr>
                <w:rFonts w:ascii="Times New Roman" w:eastAsia="Times New Roman" w:hAnsi="Times New Roman" w:cs="Times New Roman"/>
                <w:sz w:val="24"/>
                <w:szCs w:val="24"/>
              </w:rPr>
              <w:t xml:space="preserve"> з іноземцями</w:t>
            </w:r>
          </w:p>
        </w:tc>
      </w:tr>
      <w:tr w:rsidR="007B63E5" w:rsidRPr="001F58E7" w14:paraId="65AEE6CD" w14:textId="77777777" w:rsidTr="00183EC2">
        <w:tc>
          <w:tcPr>
            <w:tcW w:w="531" w:type="dxa"/>
          </w:tcPr>
          <w:p w14:paraId="282F63F4" w14:textId="77777777" w:rsidR="0045715F" w:rsidRPr="001F58E7" w:rsidRDefault="0045715F"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D1A5844" w14:textId="0EE2EB9B" w:rsidR="0045715F" w:rsidRPr="001F58E7" w:rsidRDefault="000961C5"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hAnsi="Times New Roman" w:cs="Times New Roman"/>
                <w:sz w:val="24"/>
                <w:szCs w:val="24"/>
                <w:shd w:val="clear" w:color="auto" w:fill="FFFFFF"/>
              </w:rPr>
              <w:t xml:space="preserve">Кандидат на посаду керівника закладу вищої освіти повинен володіти державною мовою відповідно до рівня, визначеного Національною комісією зі стандартів державної мови, мати вчене звання та науковий ступінь (для </w:t>
            </w:r>
            <w:r w:rsidRPr="001F58E7">
              <w:rPr>
                <w:rFonts w:ascii="Times New Roman" w:hAnsi="Times New Roman" w:cs="Times New Roman"/>
                <w:sz w:val="24"/>
                <w:szCs w:val="24"/>
                <w:shd w:val="clear" w:color="auto" w:fill="FFFFFF"/>
              </w:rPr>
              <w:lastRenderedPageBreak/>
              <w:t>закладів вищої освіти мистецького спрямування - вчене звання та науковий ступінь або ступінь доктора мистецтва) і стаж роботи на посадах науково-педагогічних працівників не менш як 10 років. Кандидат на посаду керівника закладу вищої освіти державної чи комунальної форми власності має бути громадянином України.</w:t>
            </w:r>
          </w:p>
        </w:tc>
        <w:tc>
          <w:tcPr>
            <w:tcW w:w="2608" w:type="dxa"/>
          </w:tcPr>
          <w:p w14:paraId="36B8ED43" w14:textId="77777777" w:rsidR="0045715F" w:rsidRPr="001F58E7" w:rsidRDefault="0045715F"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 xml:space="preserve">Абзац перший частини першої статті 42 </w:t>
            </w:r>
          </w:p>
          <w:p w14:paraId="6F7304E5" w14:textId="77777777" w:rsidR="0045715F" w:rsidRPr="001F58E7" w:rsidRDefault="0045715F"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1B96CDE9" w14:textId="77777777" w:rsidR="0045715F" w:rsidRPr="001F58E7" w:rsidRDefault="00E703F7"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w:t>
            </w:r>
            <w:r w:rsidR="0045715F" w:rsidRPr="001F58E7">
              <w:rPr>
                <w:rFonts w:ascii="Times New Roman" w:eastAsia="Times New Roman" w:hAnsi="Times New Roman" w:cs="Times New Roman"/>
                <w:sz w:val="24"/>
                <w:szCs w:val="24"/>
              </w:rPr>
              <w:t xml:space="preserve"> вимог</w:t>
            </w:r>
            <w:r w:rsidR="0096625A" w:rsidRPr="001F58E7">
              <w:rPr>
                <w:rFonts w:ascii="Times New Roman" w:eastAsia="Times New Roman" w:hAnsi="Times New Roman" w:cs="Times New Roman"/>
                <w:sz w:val="24"/>
                <w:szCs w:val="24"/>
              </w:rPr>
              <w:t xml:space="preserve"> законодавства до кандидатури  </w:t>
            </w:r>
            <w:r w:rsidR="00AB4796" w:rsidRPr="001F58E7">
              <w:rPr>
                <w:rFonts w:ascii="Times New Roman" w:eastAsia="Times New Roman" w:hAnsi="Times New Roman" w:cs="Times New Roman"/>
                <w:sz w:val="24"/>
                <w:szCs w:val="24"/>
              </w:rPr>
              <w:t xml:space="preserve"> </w:t>
            </w:r>
            <w:r w:rsidR="002756D1" w:rsidRPr="001F58E7">
              <w:rPr>
                <w:rFonts w:ascii="Times New Roman" w:eastAsia="Times New Roman" w:hAnsi="Times New Roman" w:cs="Times New Roman"/>
                <w:sz w:val="24"/>
                <w:szCs w:val="24"/>
              </w:rPr>
              <w:t>керівника ЗВО</w:t>
            </w:r>
            <w:r w:rsidR="0096625A" w:rsidRPr="001F58E7">
              <w:rPr>
                <w:rFonts w:ascii="Times New Roman" w:eastAsia="Times New Roman" w:hAnsi="Times New Roman" w:cs="Times New Roman"/>
                <w:sz w:val="24"/>
                <w:szCs w:val="24"/>
              </w:rPr>
              <w:t xml:space="preserve"> на момент його обрання (призначення)</w:t>
            </w:r>
          </w:p>
          <w:p w14:paraId="2A8FB210" w14:textId="03663339" w:rsidR="00D00148" w:rsidRPr="001F58E7" w:rsidRDefault="00D00148"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Відповідність вимогам законодавства документів (їх копій), інформації (даних, </w:t>
            </w:r>
            <w:r w:rsidRPr="001F58E7">
              <w:rPr>
                <w:rFonts w:ascii="Times New Roman" w:eastAsia="Times New Roman" w:hAnsi="Times New Roman" w:cs="Times New Roman"/>
                <w:sz w:val="24"/>
                <w:szCs w:val="24"/>
              </w:rPr>
              <w:lastRenderedPageBreak/>
              <w:t>відомостей), на момент обрання (призначення) на посаду керівника ЗВО</w:t>
            </w:r>
          </w:p>
        </w:tc>
      </w:tr>
      <w:tr w:rsidR="007B63E5" w:rsidRPr="001F58E7" w14:paraId="6EA71673" w14:textId="77777777" w:rsidTr="00183EC2">
        <w:tc>
          <w:tcPr>
            <w:tcW w:w="531" w:type="dxa"/>
          </w:tcPr>
          <w:p w14:paraId="01D94242" w14:textId="77777777" w:rsidR="0045715F" w:rsidRPr="001F58E7" w:rsidRDefault="0045715F"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340BBDA" w14:textId="77777777" w:rsidR="0045715F" w:rsidRPr="001F58E7" w:rsidRDefault="00D00148" w:rsidP="00183EC2">
            <w:pPr>
              <w:shd w:val="clear" w:color="auto" w:fill="FFFFFF"/>
              <w:spacing w:after="0" w:line="240" w:lineRule="auto"/>
              <w:jc w:val="both"/>
              <w:rPr>
                <w:rFonts w:ascii="Times New Roman" w:hAnsi="Times New Roman" w:cs="Times New Roman"/>
                <w:color w:val="333333"/>
                <w:sz w:val="24"/>
                <w:szCs w:val="24"/>
                <w:shd w:val="clear" w:color="auto" w:fill="FFFFFF"/>
              </w:rPr>
            </w:pPr>
            <w:r w:rsidRPr="001F58E7">
              <w:rPr>
                <w:rFonts w:ascii="Times New Roman" w:hAnsi="Times New Roman" w:cs="Times New Roman"/>
                <w:color w:val="333333"/>
                <w:sz w:val="24"/>
                <w:szCs w:val="24"/>
                <w:shd w:val="clear" w:color="auto" w:fill="FFFFFF"/>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14:paraId="06CF9427" w14:textId="76A5B734" w:rsidR="00D00148" w:rsidRPr="001F58E7" w:rsidRDefault="00D00148"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hAnsi="Times New Roman" w:cs="Times New Roman"/>
                <w:color w:val="333333"/>
                <w:sz w:val="24"/>
                <w:szCs w:val="24"/>
                <w:shd w:val="clear" w:color="auto" w:fill="FFFFFF"/>
              </w:rPr>
              <w:t>Засновник (засновники) або уповноважений ним (ними) орган (особа) зобов’язаний оголосити конкурс на заміщення посади керівника закладу вищої освіти не пізніше ніж за два місяці до закінчення строку контракту особи, яка займає цю посаду. У разі дострокового припинення повноважень керівника закладу вищої освіти конкурс оголошується протягом тижня з дня утворення вакансії.</w:t>
            </w:r>
          </w:p>
        </w:tc>
        <w:tc>
          <w:tcPr>
            <w:tcW w:w="2608" w:type="dxa"/>
          </w:tcPr>
          <w:p w14:paraId="64735C28" w14:textId="77777777" w:rsidR="0045715F" w:rsidRPr="001F58E7" w:rsidRDefault="0045715F" w:rsidP="00183EC2">
            <w:pPr>
              <w:spacing w:after="0" w:line="240" w:lineRule="auto"/>
              <w:rPr>
                <w:rFonts w:ascii="Times New Roman" w:hAnsi="Times New Roman" w:cs="Times New Roman"/>
                <w:sz w:val="24"/>
                <w:szCs w:val="24"/>
              </w:rPr>
            </w:pPr>
            <w:r w:rsidRPr="001F58E7">
              <w:rPr>
                <w:rFonts w:ascii="Times New Roman" w:eastAsia="Times New Roman" w:hAnsi="Times New Roman" w:cs="Times New Roman"/>
                <w:sz w:val="24"/>
                <w:szCs w:val="24"/>
              </w:rPr>
              <w:t>Абзац п’ятий частини першої статті 27, частина третя статті 42 ЗУ № 1556-VІІ</w:t>
            </w:r>
          </w:p>
        </w:tc>
        <w:tc>
          <w:tcPr>
            <w:tcW w:w="3178" w:type="dxa"/>
          </w:tcPr>
          <w:p w14:paraId="38A36003" w14:textId="77777777" w:rsidR="0045715F" w:rsidRPr="001F58E7" w:rsidRDefault="0096625A"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Документальне п</w:t>
            </w:r>
            <w:r w:rsidR="002756D1" w:rsidRPr="001F58E7">
              <w:rPr>
                <w:rFonts w:ascii="Times New Roman" w:eastAsia="Times New Roman" w:hAnsi="Times New Roman" w:cs="Times New Roman"/>
                <w:sz w:val="24"/>
                <w:szCs w:val="24"/>
              </w:rPr>
              <w:t xml:space="preserve">ідтвердження </w:t>
            </w:r>
            <w:r w:rsidRPr="001F58E7">
              <w:rPr>
                <w:rFonts w:ascii="Times New Roman" w:eastAsia="Times New Roman" w:hAnsi="Times New Roman" w:cs="Times New Roman"/>
                <w:sz w:val="24"/>
                <w:szCs w:val="24"/>
              </w:rPr>
              <w:t xml:space="preserve">дотримання </w:t>
            </w:r>
            <w:r w:rsidR="00F67DC2" w:rsidRPr="001F58E7">
              <w:rPr>
                <w:rFonts w:ascii="Times New Roman" w:eastAsia="Times New Roman" w:hAnsi="Times New Roman" w:cs="Times New Roman"/>
                <w:sz w:val="24"/>
                <w:szCs w:val="24"/>
              </w:rPr>
              <w:t>вимог</w:t>
            </w:r>
            <w:r w:rsidRPr="001F58E7">
              <w:rPr>
                <w:rFonts w:ascii="Times New Roman" w:eastAsia="Times New Roman" w:hAnsi="Times New Roman" w:cs="Times New Roman"/>
                <w:sz w:val="24"/>
                <w:szCs w:val="24"/>
              </w:rPr>
              <w:t xml:space="preserve"> законодавства</w:t>
            </w:r>
            <w:r w:rsidR="00F67DC2" w:rsidRPr="001F58E7">
              <w:rPr>
                <w:rFonts w:ascii="Times New Roman" w:eastAsia="Times New Roman" w:hAnsi="Times New Roman" w:cs="Times New Roman"/>
                <w:sz w:val="24"/>
                <w:szCs w:val="24"/>
              </w:rPr>
              <w:t xml:space="preserve">, статутів та інших локальних актів ЗВО щодо </w:t>
            </w:r>
            <w:r w:rsidRPr="001F58E7">
              <w:rPr>
                <w:rFonts w:ascii="Times New Roman" w:eastAsia="Times New Roman" w:hAnsi="Times New Roman" w:cs="Times New Roman"/>
                <w:sz w:val="24"/>
                <w:szCs w:val="24"/>
              </w:rPr>
              <w:t xml:space="preserve">процедури </w:t>
            </w:r>
            <w:r w:rsidR="00E7205F" w:rsidRPr="001F58E7">
              <w:rPr>
                <w:rFonts w:ascii="Times New Roman" w:eastAsia="Times New Roman" w:hAnsi="Times New Roman" w:cs="Times New Roman"/>
                <w:sz w:val="24"/>
                <w:szCs w:val="24"/>
              </w:rPr>
              <w:t>обрання за конкурсом керівника ЗВО</w:t>
            </w:r>
            <w:r w:rsidR="002756D1" w:rsidRPr="001F58E7">
              <w:rPr>
                <w:rFonts w:ascii="Times New Roman" w:eastAsia="Times New Roman" w:hAnsi="Times New Roman" w:cs="Times New Roman"/>
                <w:sz w:val="24"/>
                <w:szCs w:val="24"/>
              </w:rPr>
              <w:t xml:space="preserve"> </w:t>
            </w:r>
          </w:p>
        </w:tc>
      </w:tr>
      <w:tr w:rsidR="007B63E5" w:rsidRPr="001F58E7" w14:paraId="0F770287" w14:textId="77777777" w:rsidTr="00183EC2">
        <w:tc>
          <w:tcPr>
            <w:tcW w:w="531" w:type="dxa"/>
          </w:tcPr>
          <w:p w14:paraId="1F412BC3" w14:textId="77777777" w:rsidR="0045715F" w:rsidRPr="001F58E7" w:rsidRDefault="0045715F"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02FE562" w14:textId="77777777" w:rsidR="00EE7A86" w:rsidRPr="001F58E7" w:rsidRDefault="005D6AA2" w:rsidP="00183EC2">
            <w:pPr>
              <w:pStyle w:val="rvps2"/>
              <w:shd w:val="clear" w:color="auto" w:fill="FFFFFF"/>
              <w:spacing w:before="0" w:beforeAutospacing="0" w:after="0" w:afterAutospacing="0"/>
              <w:jc w:val="both"/>
            </w:pPr>
            <w:r w:rsidRPr="001F58E7">
              <w:t>Одна і та сама особа не може бути керівником відповідного закладу вищої освіти більше ніж два строки.</w:t>
            </w:r>
          </w:p>
          <w:p w14:paraId="706D5B44" w14:textId="2F9694A1" w:rsidR="005D6AA2" w:rsidRPr="001F58E7" w:rsidRDefault="005D6AA2" w:rsidP="00183EC2">
            <w:pPr>
              <w:pStyle w:val="rvps2"/>
              <w:shd w:val="clear" w:color="auto" w:fill="FFFFFF"/>
              <w:spacing w:before="0" w:beforeAutospacing="0" w:after="0" w:afterAutospacing="0"/>
              <w:jc w:val="both"/>
            </w:pPr>
            <w:r w:rsidRPr="001F58E7">
              <w:rPr>
                <w:shd w:val="clear" w:color="auto" w:fill="FFFFFF"/>
              </w:rPr>
              <w:t xml:space="preserve">У приватному закладі вищої освіти його структура, склад, порядок роботи і повноваження органів управління, робочих і </w:t>
            </w:r>
            <w:r w:rsidRPr="001F58E7">
              <w:rPr>
                <w:shd w:val="clear" w:color="auto" w:fill="FFFFFF"/>
              </w:rPr>
              <w:lastRenderedPageBreak/>
              <w:t>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tc>
        <w:tc>
          <w:tcPr>
            <w:tcW w:w="2608" w:type="dxa"/>
          </w:tcPr>
          <w:p w14:paraId="471E6330" w14:textId="77777777" w:rsidR="0045715F" w:rsidRPr="001F58E7" w:rsidRDefault="0045715F"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Абзац другий частини першої статті 42 ЗУ №</w:t>
            </w:r>
            <w:r w:rsidR="00D40EA7" w:rsidRPr="001F58E7">
              <w:rPr>
                <w:rFonts w:ascii="Times New Roman" w:hAnsi="Times New Roman" w:cs="Times New Roman"/>
                <w:sz w:val="24"/>
                <w:szCs w:val="24"/>
              </w:rPr>
              <w:t> </w:t>
            </w:r>
            <w:r w:rsidRPr="001F58E7">
              <w:rPr>
                <w:rFonts w:ascii="Times New Roman" w:hAnsi="Times New Roman" w:cs="Times New Roman"/>
                <w:sz w:val="24"/>
                <w:szCs w:val="24"/>
              </w:rPr>
              <w:t>1556-VІІ</w:t>
            </w:r>
          </w:p>
          <w:p w14:paraId="73D0098B" w14:textId="77777777" w:rsidR="00AD7D16" w:rsidRPr="001F58E7" w:rsidRDefault="00AD7D16" w:rsidP="00183EC2">
            <w:pPr>
              <w:spacing w:after="0" w:line="240" w:lineRule="auto"/>
              <w:rPr>
                <w:rFonts w:ascii="Times New Roman" w:hAnsi="Times New Roman" w:cs="Times New Roman"/>
                <w:sz w:val="24"/>
                <w:szCs w:val="24"/>
              </w:rPr>
            </w:pPr>
          </w:p>
          <w:p w14:paraId="3818B47D" w14:textId="77777777" w:rsidR="006140D2" w:rsidRPr="001F58E7" w:rsidRDefault="006140D2" w:rsidP="00183EC2">
            <w:pPr>
              <w:spacing w:after="0" w:line="240" w:lineRule="auto"/>
              <w:rPr>
                <w:rFonts w:ascii="Times New Roman" w:hAnsi="Times New Roman" w:cs="Times New Roman"/>
                <w:sz w:val="24"/>
                <w:szCs w:val="24"/>
              </w:rPr>
            </w:pPr>
          </w:p>
          <w:p w14:paraId="0F0B02EC" w14:textId="4C8226D6" w:rsidR="00EE7A86" w:rsidRPr="001F58E7" w:rsidRDefault="00EE7A86"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п’ятий частини першої статті 27</w:t>
            </w:r>
          </w:p>
        </w:tc>
        <w:tc>
          <w:tcPr>
            <w:tcW w:w="3178" w:type="dxa"/>
          </w:tcPr>
          <w:p w14:paraId="75359FC6" w14:textId="2C65DB10" w:rsidR="00413203" w:rsidRPr="001F58E7" w:rsidRDefault="00E703F7"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с</w:t>
            </w:r>
            <w:r w:rsidR="009476BE" w:rsidRPr="001F58E7">
              <w:rPr>
                <w:rFonts w:ascii="Times New Roman" w:eastAsia="Times New Roman" w:hAnsi="Times New Roman" w:cs="Times New Roman"/>
                <w:sz w:val="24"/>
                <w:szCs w:val="24"/>
              </w:rPr>
              <w:t>трок</w:t>
            </w:r>
            <w:r w:rsidRPr="001F58E7">
              <w:rPr>
                <w:rFonts w:ascii="Times New Roman" w:eastAsia="Times New Roman" w:hAnsi="Times New Roman" w:cs="Times New Roman"/>
                <w:sz w:val="24"/>
                <w:szCs w:val="24"/>
              </w:rPr>
              <w:t>ів</w:t>
            </w:r>
            <w:r w:rsidR="00F25A27" w:rsidRPr="001F58E7">
              <w:rPr>
                <w:rFonts w:ascii="Times New Roman" w:eastAsia="Times New Roman" w:hAnsi="Times New Roman" w:cs="Times New Roman"/>
                <w:sz w:val="24"/>
                <w:szCs w:val="24"/>
              </w:rPr>
              <w:t>,</w:t>
            </w:r>
            <w:r w:rsidRPr="001F58E7">
              <w:rPr>
                <w:rFonts w:ascii="Times New Roman" w:eastAsia="Times New Roman" w:hAnsi="Times New Roman" w:cs="Times New Roman"/>
                <w:sz w:val="24"/>
                <w:szCs w:val="24"/>
              </w:rPr>
              <w:t xml:space="preserve"> встановлених</w:t>
            </w:r>
            <w:r w:rsidR="00F25A27" w:rsidRPr="001F58E7">
              <w:rPr>
                <w:rFonts w:ascii="Times New Roman" w:eastAsia="Times New Roman" w:hAnsi="Times New Roman" w:cs="Times New Roman"/>
                <w:sz w:val="24"/>
                <w:szCs w:val="24"/>
              </w:rPr>
              <w:t xml:space="preserve"> відповідним</w:t>
            </w:r>
            <w:r w:rsidRPr="001F58E7">
              <w:rPr>
                <w:rFonts w:ascii="Times New Roman" w:eastAsia="Times New Roman" w:hAnsi="Times New Roman" w:cs="Times New Roman"/>
                <w:sz w:val="24"/>
                <w:szCs w:val="24"/>
              </w:rPr>
              <w:t xml:space="preserve"> </w:t>
            </w:r>
            <w:r w:rsidR="00EE7A86" w:rsidRPr="001F58E7">
              <w:rPr>
                <w:rFonts w:ascii="Times New Roman" w:eastAsia="Times New Roman" w:hAnsi="Times New Roman" w:cs="Times New Roman"/>
                <w:sz w:val="24"/>
                <w:szCs w:val="24"/>
              </w:rPr>
              <w:t>законодавством</w:t>
            </w:r>
            <w:r w:rsidR="00F25A27" w:rsidRPr="001F58E7">
              <w:rPr>
                <w:rFonts w:ascii="Times New Roman" w:eastAsia="Times New Roman" w:hAnsi="Times New Roman" w:cs="Times New Roman"/>
                <w:sz w:val="24"/>
                <w:szCs w:val="24"/>
              </w:rPr>
              <w:t>, щодо</w:t>
            </w:r>
            <w:r w:rsidR="00EE7A86" w:rsidRPr="001F58E7">
              <w:rPr>
                <w:rFonts w:ascii="Times New Roman" w:eastAsia="Times New Roman" w:hAnsi="Times New Roman" w:cs="Times New Roman"/>
                <w:sz w:val="24"/>
                <w:szCs w:val="24"/>
              </w:rPr>
              <w:t xml:space="preserve"> </w:t>
            </w:r>
            <w:r w:rsidR="00413203" w:rsidRPr="001F58E7">
              <w:rPr>
                <w:rFonts w:ascii="Times New Roman" w:eastAsia="Times New Roman" w:hAnsi="Times New Roman" w:cs="Times New Roman"/>
                <w:sz w:val="24"/>
                <w:szCs w:val="24"/>
              </w:rPr>
              <w:t xml:space="preserve">перебування керівника ЗВО на посаді </w:t>
            </w:r>
          </w:p>
          <w:p w14:paraId="347BE117" w14:textId="1DF5AE8A" w:rsidR="0045715F" w:rsidRPr="001F58E7" w:rsidRDefault="0041320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(Статутом </w:t>
            </w:r>
            <w:r w:rsidR="00EE7A86" w:rsidRPr="001F58E7">
              <w:rPr>
                <w:rFonts w:ascii="Times New Roman" w:eastAsia="Times New Roman" w:hAnsi="Times New Roman" w:cs="Times New Roman"/>
                <w:sz w:val="24"/>
                <w:szCs w:val="24"/>
              </w:rPr>
              <w:t xml:space="preserve">та </w:t>
            </w:r>
            <w:r w:rsidR="00E703F7" w:rsidRPr="001F58E7">
              <w:rPr>
                <w:rFonts w:ascii="Times New Roman" w:eastAsia="Times New Roman" w:hAnsi="Times New Roman" w:cs="Times New Roman"/>
                <w:sz w:val="24"/>
                <w:szCs w:val="24"/>
              </w:rPr>
              <w:t xml:space="preserve">рішеннями </w:t>
            </w:r>
            <w:r w:rsidR="00BE552F" w:rsidRPr="001F58E7">
              <w:rPr>
                <w:rFonts w:ascii="Times New Roman" w:eastAsia="Times New Roman" w:hAnsi="Times New Roman" w:cs="Times New Roman"/>
                <w:sz w:val="24"/>
                <w:szCs w:val="24"/>
              </w:rPr>
              <w:t>ЗВО</w:t>
            </w:r>
            <w:r w:rsidRPr="001F58E7">
              <w:rPr>
                <w:rFonts w:ascii="Times New Roman" w:eastAsia="Times New Roman" w:hAnsi="Times New Roman" w:cs="Times New Roman"/>
                <w:sz w:val="24"/>
                <w:szCs w:val="24"/>
              </w:rPr>
              <w:t xml:space="preserve"> </w:t>
            </w:r>
            <w:r w:rsidRPr="001F58E7">
              <w:rPr>
                <w:rFonts w:ascii="Times New Roman" w:eastAsia="Times New Roman" w:hAnsi="Times New Roman" w:cs="Times New Roman"/>
                <w:sz w:val="24"/>
                <w:szCs w:val="24"/>
                <w:lang w:eastAsia="ru-RU"/>
              </w:rPr>
              <w:t>для приватних закладів вищої освіти</w:t>
            </w:r>
            <w:r w:rsidRPr="001F58E7">
              <w:rPr>
                <w:rFonts w:ascii="Times New Roman" w:eastAsia="Times New Roman" w:hAnsi="Times New Roman" w:cs="Times New Roman"/>
                <w:sz w:val="24"/>
                <w:szCs w:val="24"/>
              </w:rPr>
              <w:t xml:space="preserve"> </w:t>
            </w:r>
            <w:r w:rsidR="00E703F7" w:rsidRPr="001F58E7">
              <w:rPr>
                <w:rFonts w:ascii="Times New Roman" w:eastAsia="Times New Roman" w:hAnsi="Times New Roman" w:cs="Times New Roman"/>
                <w:sz w:val="24"/>
                <w:szCs w:val="24"/>
              </w:rPr>
              <w:t xml:space="preserve">щодо </w:t>
            </w:r>
            <w:r w:rsidR="00EE7A86" w:rsidRPr="001F58E7">
              <w:rPr>
                <w:rFonts w:ascii="Times New Roman" w:eastAsia="Times New Roman" w:hAnsi="Times New Roman" w:cs="Times New Roman"/>
                <w:sz w:val="24"/>
                <w:szCs w:val="24"/>
              </w:rPr>
              <w:t>термінів</w:t>
            </w:r>
            <w:r w:rsidRPr="001F58E7">
              <w:rPr>
                <w:rFonts w:ascii="Times New Roman" w:eastAsia="Times New Roman" w:hAnsi="Times New Roman" w:cs="Times New Roman"/>
                <w:sz w:val="24"/>
                <w:szCs w:val="24"/>
              </w:rPr>
              <w:t>)</w:t>
            </w:r>
            <w:r w:rsidR="00EE7A86" w:rsidRPr="001F58E7">
              <w:rPr>
                <w:rFonts w:ascii="Times New Roman" w:eastAsia="Times New Roman" w:hAnsi="Times New Roman" w:cs="Times New Roman"/>
                <w:sz w:val="24"/>
                <w:szCs w:val="24"/>
              </w:rPr>
              <w:t xml:space="preserve"> </w:t>
            </w:r>
          </w:p>
        </w:tc>
      </w:tr>
      <w:tr w:rsidR="007B63E5" w:rsidRPr="001F58E7" w14:paraId="3A7A2E02" w14:textId="77777777" w:rsidTr="00183EC2">
        <w:tc>
          <w:tcPr>
            <w:tcW w:w="531" w:type="dxa"/>
          </w:tcPr>
          <w:p w14:paraId="202EC0BB" w14:textId="77777777" w:rsidR="0045715F" w:rsidRPr="001F58E7" w:rsidRDefault="0045715F"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CA47D9B" w14:textId="7E750469" w:rsidR="0045715F" w:rsidRPr="001F58E7" w:rsidRDefault="005D6AA2" w:rsidP="00183EC2">
            <w:pPr>
              <w:shd w:val="clear" w:color="auto" w:fill="FFFFFF"/>
              <w:spacing w:after="0" w:line="240" w:lineRule="auto"/>
              <w:jc w:val="both"/>
              <w:rPr>
                <w:rFonts w:ascii="Times New Roman" w:eastAsia="Times New Roman" w:hAnsi="Times New Roman" w:cs="Times New Roman"/>
                <w:sz w:val="24"/>
                <w:szCs w:val="24"/>
                <w:lang w:eastAsia="ru-RU"/>
              </w:rPr>
            </w:pPr>
            <w:r w:rsidRPr="001F58E7">
              <w:rPr>
                <w:rFonts w:ascii="Times New Roman" w:hAnsi="Times New Roman" w:cs="Times New Roman"/>
                <w:color w:val="333333"/>
                <w:sz w:val="24"/>
                <w:szCs w:val="24"/>
                <w:shd w:val="clear" w:color="auto" w:fill="FFFFFF"/>
              </w:rPr>
              <w:t>Заклад вищої освіти може бути засновником (співзасновником) інших юридичних осіб, які провадять свою діяльність відповідно до напрямів навчально-науково-виробничої, інноваційної діяльності закладу вищої освіти та/або забезпечують виконання його статутних завдань.</w:t>
            </w:r>
          </w:p>
        </w:tc>
        <w:tc>
          <w:tcPr>
            <w:tcW w:w="2608" w:type="dxa"/>
          </w:tcPr>
          <w:p w14:paraId="0D737B94" w14:textId="77777777" w:rsidR="0045715F" w:rsidRPr="001F58E7" w:rsidRDefault="0045715F"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третя статті 27 ЗУ № 1556-VІІ</w:t>
            </w:r>
          </w:p>
        </w:tc>
        <w:tc>
          <w:tcPr>
            <w:tcW w:w="3178" w:type="dxa"/>
          </w:tcPr>
          <w:p w14:paraId="22588F32" w14:textId="77777777" w:rsidR="0045715F" w:rsidRPr="001F58E7" w:rsidRDefault="00E703F7"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Проведення </w:t>
            </w:r>
            <w:r w:rsidR="009F3CDA" w:rsidRPr="001F58E7">
              <w:rPr>
                <w:rFonts w:ascii="Times New Roman" w:eastAsia="Times New Roman" w:hAnsi="Times New Roman" w:cs="Times New Roman"/>
                <w:sz w:val="24"/>
                <w:szCs w:val="24"/>
              </w:rPr>
              <w:t xml:space="preserve">ЗВО </w:t>
            </w:r>
            <w:r w:rsidRPr="001F58E7">
              <w:rPr>
                <w:rFonts w:ascii="Times New Roman" w:eastAsia="Times New Roman" w:hAnsi="Times New Roman" w:cs="Times New Roman"/>
                <w:sz w:val="24"/>
                <w:szCs w:val="24"/>
              </w:rPr>
              <w:t>діяльності у сфері вищої освіти</w:t>
            </w:r>
            <w:r w:rsidR="009476BE" w:rsidRPr="001F58E7">
              <w:rPr>
                <w:rFonts w:ascii="Times New Roman" w:eastAsia="Times New Roman" w:hAnsi="Times New Roman" w:cs="Times New Roman"/>
                <w:sz w:val="24"/>
                <w:szCs w:val="24"/>
              </w:rPr>
              <w:t>, як суб’єкт</w:t>
            </w:r>
            <w:r w:rsidR="00E7205F" w:rsidRPr="001F58E7">
              <w:rPr>
                <w:rFonts w:ascii="Times New Roman" w:eastAsia="Times New Roman" w:hAnsi="Times New Roman" w:cs="Times New Roman"/>
                <w:sz w:val="24"/>
                <w:szCs w:val="24"/>
              </w:rPr>
              <w:t>а</w:t>
            </w:r>
            <w:r w:rsidR="009476BE" w:rsidRPr="001F58E7">
              <w:rPr>
                <w:rFonts w:ascii="Times New Roman" w:eastAsia="Times New Roman" w:hAnsi="Times New Roman" w:cs="Times New Roman"/>
                <w:sz w:val="24"/>
                <w:szCs w:val="24"/>
              </w:rPr>
              <w:t xml:space="preserve"> господарювання, що є засновником (співзасновником) інших юридичних осіб</w:t>
            </w:r>
          </w:p>
        </w:tc>
      </w:tr>
      <w:tr w:rsidR="00F25A27" w:rsidRPr="001F58E7" w14:paraId="669F3C4C" w14:textId="77777777" w:rsidTr="00183EC2">
        <w:tc>
          <w:tcPr>
            <w:tcW w:w="531" w:type="dxa"/>
          </w:tcPr>
          <w:p w14:paraId="7C43C915" w14:textId="77777777" w:rsidR="0045715F" w:rsidRPr="001F58E7" w:rsidRDefault="0045715F"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4F8619F9" w14:textId="77777777" w:rsidR="0045715F" w:rsidRPr="001F58E7" w:rsidRDefault="0045715F" w:rsidP="00183EC2">
            <w:pPr>
              <w:spacing w:after="0" w:line="240" w:lineRule="auto"/>
              <w:jc w:val="center"/>
              <w:rPr>
                <w:rFonts w:ascii="Times New Roman" w:eastAsia="Times New Roman" w:hAnsi="Times New Roman" w:cs="Times New Roman"/>
                <w:b/>
                <w:sz w:val="24"/>
                <w:szCs w:val="24"/>
              </w:rPr>
            </w:pPr>
            <w:r w:rsidRPr="001F58E7">
              <w:rPr>
                <w:rFonts w:ascii="Times New Roman" w:hAnsi="Times New Roman" w:cs="Times New Roman"/>
                <w:b/>
                <w:spacing w:val="-4"/>
                <w:sz w:val="24"/>
                <w:szCs w:val="24"/>
              </w:rPr>
              <w:t>ІІ. Прийом та випуск здобувачів вищої освіти</w:t>
            </w:r>
          </w:p>
        </w:tc>
      </w:tr>
      <w:tr w:rsidR="007B63E5" w:rsidRPr="001F58E7" w14:paraId="52F2EA2E" w14:textId="77777777" w:rsidTr="00183EC2">
        <w:tc>
          <w:tcPr>
            <w:tcW w:w="531" w:type="dxa"/>
          </w:tcPr>
          <w:p w14:paraId="05D91D75" w14:textId="77777777" w:rsidR="0045715F" w:rsidRPr="001F58E7" w:rsidRDefault="0045715F" w:rsidP="00183EC2">
            <w:pPr>
              <w:spacing w:after="0" w:line="240" w:lineRule="auto"/>
              <w:jc w:val="center"/>
              <w:rPr>
                <w:rFonts w:ascii="Times New Roman" w:eastAsia="Times New Roman" w:hAnsi="Times New Roman" w:cs="Times New Roman"/>
                <w:sz w:val="24"/>
                <w:szCs w:val="24"/>
              </w:rPr>
            </w:pPr>
          </w:p>
        </w:tc>
        <w:tc>
          <w:tcPr>
            <w:tcW w:w="3489" w:type="dxa"/>
            <w:vAlign w:val="center"/>
          </w:tcPr>
          <w:p w14:paraId="754BCFEB" w14:textId="1FD4275E" w:rsidR="0045715F" w:rsidRPr="001F58E7" w:rsidRDefault="000D46F5"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Правила прийому до ЗВО (на відповідний рік):</w:t>
            </w:r>
          </w:p>
        </w:tc>
        <w:tc>
          <w:tcPr>
            <w:tcW w:w="2608" w:type="dxa"/>
          </w:tcPr>
          <w:p w14:paraId="78744FF9" w14:textId="4D2CADF9" w:rsidR="0045715F" w:rsidRPr="001F58E7" w:rsidRDefault="0045715F" w:rsidP="00183EC2">
            <w:pPr>
              <w:widowControl w:val="0"/>
              <w:spacing w:after="0" w:line="240" w:lineRule="auto"/>
              <w:jc w:val="both"/>
              <w:rPr>
                <w:rFonts w:ascii="Times New Roman" w:hAnsi="Times New Roman" w:cs="Times New Roman"/>
                <w:spacing w:val="-4"/>
                <w:sz w:val="24"/>
                <w:szCs w:val="24"/>
              </w:rPr>
            </w:pPr>
          </w:p>
        </w:tc>
        <w:tc>
          <w:tcPr>
            <w:tcW w:w="3178" w:type="dxa"/>
          </w:tcPr>
          <w:p w14:paraId="212CE8FD" w14:textId="77777777" w:rsidR="0045715F" w:rsidRPr="001F58E7" w:rsidRDefault="0045715F" w:rsidP="00183EC2">
            <w:pPr>
              <w:spacing w:after="0" w:line="240" w:lineRule="auto"/>
              <w:jc w:val="center"/>
              <w:rPr>
                <w:rFonts w:ascii="Times New Roman" w:eastAsia="Times New Roman" w:hAnsi="Times New Roman" w:cs="Times New Roman"/>
                <w:sz w:val="24"/>
                <w:szCs w:val="24"/>
              </w:rPr>
            </w:pPr>
          </w:p>
        </w:tc>
      </w:tr>
      <w:tr w:rsidR="000D46F5" w:rsidRPr="001F58E7" w14:paraId="1C08F799" w14:textId="77777777" w:rsidTr="00183EC2">
        <w:tc>
          <w:tcPr>
            <w:tcW w:w="531" w:type="dxa"/>
          </w:tcPr>
          <w:p w14:paraId="19E9BFE2" w14:textId="77777777" w:rsidR="000D46F5" w:rsidRPr="001F58E7" w:rsidRDefault="000D46F5"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773024A" w14:textId="017F6874" w:rsidR="000D46F5" w:rsidRPr="001F58E7" w:rsidRDefault="000D46F5"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затверджені вченою радою відповідно до Умов прийому на навчання до ЗВО</w:t>
            </w:r>
          </w:p>
        </w:tc>
        <w:tc>
          <w:tcPr>
            <w:tcW w:w="2608" w:type="dxa"/>
          </w:tcPr>
          <w:p w14:paraId="522BABC5" w14:textId="74FC206A" w:rsidR="000D46F5" w:rsidRPr="001F58E7" w:rsidRDefault="000A0345"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Частина п’ята статті 44 ЗУ № 1556-VІІ</w:t>
            </w:r>
          </w:p>
        </w:tc>
        <w:tc>
          <w:tcPr>
            <w:tcW w:w="3178" w:type="dxa"/>
          </w:tcPr>
          <w:p w14:paraId="1BBB68E1" w14:textId="1555AEB8" w:rsidR="00F41C3A" w:rsidRPr="001F58E7" w:rsidRDefault="00F41C3A"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Встановлення факту затвердження правил прийому за визначеною процедурою, їх своєчасне оприлюднення, відповідність чинним Умовам прийому на навчання до закладів вищої освіти, затверджених центральним органом виконавчої влади у сфері освіти і науки.</w:t>
            </w:r>
          </w:p>
          <w:p w14:paraId="70698B11" w14:textId="7FB33AC7" w:rsidR="00F41C3A" w:rsidRPr="001F58E7" w:rsidRDefault="00F41C3A"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дій закладу освіти власним правилам прийому</w:t>
            </w:r>
          </w:p>
        </w:tc>
      </w:tr>
      <w:tr w:rsidR="000D46F5" w:rsidRPr="001F58E7" w14:paraId="303091E0" w14:textId="77777777" w:rsidTr="00183EC2">
        <w:tc>
          <w:tcPr>
            <w:tcW w:w="531" w:type="dxa"/>
          </w:tcPr>
          <w:p w14:paraId="1F0F7C21" w14:textId="77777777" w:rsidR="000D46F5" w:rsidRPr="001F58E7" w:rsidRDefault="000D46F5"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019C5C5" w14:textId="00D6C734" w:rsidR="000D46F5" w:rsidRPr="001F58E7" w:rsidRDefault="000A0345"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містять перелік акредитованих та неакредитованих освітніх програм, за яким здійснюється прийом на кожний рівень вищої освіти</w:t>
            </w:r>
          </w:p>
        </w:tc>
        <w:tc>
          <w:tcPr>
            <w:tcW w:w="2608" w:type="dxa"/>
          </w:tcPr>
          <w:p w14:paraId="67C4F0DA" w14:textId="26B4DD8E" w:rsidR="000D46F5" w:rsidRPr="001F58E7" w:rsidRDefault="000A0345" w:rsidP="00183EC2">
            <w:pPr>
              <w:widowControl w:val="0"/>
              <w:spacing w:after="0" w:line="240" w:lineRule="auto"/>
              <w:jc w:val="both"/>
              <w:rPr>
                <w:rFonts w:ascii="Times New Roman" w:hAnsi="Times New Roman" w:cs="Times New Roman"/>
                <w:spacing w:val="-4"/>
                <w:sz w:val="24"/>
                <w:szCs w:val="24"/>
              </w:rPr>
            </w:pPr>
            <w:r w:rsidRPr="001F58E7">
              <w:rPr>
                <w:rFonts w:ascii="Times New Roman" w:eastAsia="Times New Roman" w:hAnsi="Times New Roman" w:cs="Times New Roman"/>
                <w:sz w:val="24"/>
                <w:szCs w:val="24"/>
              </w:rPr>
              <w:t>Частина восьма статті 44 ЗУ № 1556-VІІ</w:t>
            </w:r>
          </w:p>
        </w:tc>
        <w:tc>
          <w:tcPr>
            <w:tcW w:w="3178" w:type="dxa"/>
          </w:tcPr>
          <w:p w14:paraId="0958D6AE" w14:textId="688BBE70" w:rsidR="000D46F5" w:rsidRPr="001F58E7" w:rsidRDefault="000A0345"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у Правилах прийому переліку акредитованих та неакредитованих освітніх програм, за яким здійснюється прийом на кожний рівень вищої освіти</w:t>
            </w:r>
          </w:p>
        </w:tc>
      </w:tr>
      <w:tr w:rsidR="00BC6B33" w:rsidRPr="001F58E7" w14:paraId="58F39CE5" w14:textId="77777777" w:rsidTr="00183EC2">
        <w:tc>
          <w:tcPr>
            <w:tcW w:w="531" w:type="dxa"/>
          </w:tcPr>
          <w:p w14:paraId="1F038FBB"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66ADCE20" w14:textId="1C0202F4"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ЗВО, що претендує на отримання державного замовлення на підготовку фахівців ступеня </w:t>
            </w:r>
            <w:r w:rsidRPr="001F58E7">
              <w:rPr>
                <w:rFonts w:ascii="Times New Roman" w:hAnsi="Times New Roman" w:cs="Times New Roman"/>
                <w:spacing w:val="-4"/>
                <w:sz w:val="24"/>
                <w:szCs w:val="24"/>
              </w:rPr>
              <w:lastRenderedPageBreak/>
              <w:t>молодшого бакалавра або ступеня бакалавра (магістра медичного, фармацевтичного або ветеринарного спрямувань), до Єдиної державної електронної бази з питань освіти для верифікації переліку спеціальностей в установленому порядку та у визначений строк подано</w:t>
            </w:r>
          </w:p>
        </w:tc>
        <w:tc>
          <w:tcPr>
            <w:tcW w:w="2608" w:type="dxa"/>
          </w:tcPr>
          <w:p w14:paraId="34C98F9F" w14:textId="143805B0"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lastRenderedPageBreak/>
              <w:t>Абзац перший частини сьомої статті 44 ЗУ № 1556-VІІ</w:t>
            </w:r>
          </w:p>
        </w:tc>
        <w:tc>
          <w:tcPr>
            <w:tcW w:w="3178" w:type="dxa"/>
          </w:tcPr>
          <w:p w14:paraId="3397931D" w14:textId="443EE982"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в ЄДЕБО Правил прийому ЗВО</w:t>
            </w:r>
          </w:p>
        </w:tc>
      </w:tr>
      <w:tr w:rsidR="00BC6B33" w:rsidRPr="001F58E7" w14:paraId="717EFEAD" w14:textId="77777777" w:rsidTr="00183EC2">
        <w:tc>
          <w:tcPr>
            <w:tcW w:w="531" w:type="dxa"/>
          </w:tcPr>
          <w:p w14:paraId="4A2030AF"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4FF87E3E" w14:textId="40141823"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Підставою для зарахування особи на навчання є виконання вимог Умов прийому на навчання для здобуття вищої освіти, правил прийому та укладання договору про навчання між закладом вищої освіти та вступником (за участі батьків або законних представників - для неповнолітніх вступників), в якому можуть бути деталізовані права та обов’язки сторін відповідно до типової форми, затвердженої Кабінетом Міністрів України. Цим договором не можуть обмежуватися права чи встановлюватися додаткові обов’язки здобувачів освіти, не передбачені цим Законом чи іншими актами законодавства. У разі зарахування на навчання за рахунок коштів фізичних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tc>
        <w:tc>
          <w:tcPr>
            <w:tcW w:w="2608" w:type="dxa"/>
          </w:tcPr>
          <w:p w14:paraId="0B0FF41B" w14:textId="582C133B"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Частина шістнадцята статті 44  ЗУ № 1556-VІІ</w:t>
            </w:r>
          </w:p>
        </w:tc>
        <w:tc>
          <w:tcPr>
            <w:tcW w:w="3178" w:type="dxa"/>
          </w:tcPr>
          <w:p w14:paraId="703DCDB6" w14:textId="1002500E"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Здійснення зарахування на підставі своєчасного  та повного виконання вступником   вимог Умов прийому на навчання до ЗВО, правил прийому.</w:t>
            </w:r>
          </w:p>
          <w:p w14:paraId="7E1472A4" w14:textId="0E09A83F"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та своєчасність укладання вказаних договорів, дотримання ключових вимог  Типової форми   договорів про надання освітніх послуг між закладом фахової передвищої освіти та вступником. Дотримання всіма сторонами норм договорів.</w:t>
            </w:r>
          </w:p>
        </w:tc>
      </w:tr>
      <w:tr w:rsidR="00BC6B33" w:rsidRPr="001F58E7" w14:paraId="47A6FC36" w14:textId="77777777" w:rsidTr="00183EC2">
        <w:tc>
          <w:tcPr>
            <w:tcW w:w="531" w:type="dxa"/>
          </w:tcPr>
          <w:p w14:paraId="10E15547" w14:textId="77777777" w:rsidR="00BC6B33" w:rsidRPr="001F58E7" w:rsidRDefault="00BC6B33" w:rsidP="00183EC2">
            <w:pPr>
              <w:spacing w:after="0" w:line="240" w:lineRule="auto"/>
              <w:jc w:val="center"/>
              <w:rPr>
                <w:rFonts w:ascii="Times New Roman" w:eastAsia="Times New Roman" w:hAnsi="Times New Roman" w:cs="Times New Roman"/>
                <w:sz w:val="24"/>
                <w:szCs w:val="24"/>
              </w:rPr>
            </w:pPr>
          </w:p>
        </w:tc>
        <w:tc>
          <w:tcPr>
            <w:tcW w:w="3489" w:type="dxa"/>
            <w:vAlign w:val="center"/>
          </w:tcPr>
          <w:p w14:paraId="2F9137F8" w14:textId="2FA319E0"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Приймальна комісія:</w:t>
            </w:r>
          </w:p>
        </w:tc>
        <w:tc>
          <w:tcPr>
            <w:tcW w:w="2608" w:type="dxa"/>
          </w:tcPr>
          <w:p w14:paraId="711D0141" w14:textId="77777777" w:rsidR="00BC6B33" w:rsidRPr="001F58E7" w:rsidRDefault="00BC6B33" w:rsidP="00183EC2">
            <w:pPr>
              <w:widowControl w:val="0"/>
              <w:spacing w:after="0" w:line="240" w:lineRule="auto"/>
              <w:jc w:val="both"/>
              <w:rPr>
                <w:rFonts w:ascii="Times New Roman" w:hAnsi="Times New Roman" w:cs="Times New Roman"/>
                <w:spacing w:val="-4"/>
                <w:sz w:val="24"/>
                <w:szCs w:val="24"/>
              </w:rPr>
            </w:pPr>
          </w:p>
        </w:tc>
        <w:tc>
          <w:tcPr>
            <w:tcW w:w="3178" w:type="dxa"/>
          </w:tcPr>
          <w:p w14:paraId="00C6047E" w14:textId="77777777" w:rsidR="00BC6B33" w:rsidRPr="001F58E7" w:rsidRDefault="00BC6B33" w:rsidP="00183EC2">
            <w:pPr>
              <w:spacing w:after="0" w:line="240" w:lineRule="auto"/>
              <w:jc w:val="center"/>
              <w:rPr>
                <w:rFonts w:ascii="Times New Roman" w:eastAsia="Times New Roman" w:hAnsi="Times New Roman" w:cs="Times New Roman"/>
                <w:sz w:val="24"/>
                <w:szCs w:val="24"/>
              </w:rPr>
            </w:pPr>
          </w:p>
        </w:tc>
      </w:tr>
      <w:tr w:rsidR="00BC6B33" w:rsidRPr="001F58E7" w14:paraId="21220259" w14:textId="77777777" w:rsidTr="00183EC2">
        <w:tc>
          <w:tcPr>
            <w:tcW w:w="531" w:type="dxa"/>
          </w:tcPr>
          <w:p w14:paraId="3FB97BE3"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9D2830A" w14:textId="1191922C"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Приймальна комісія як робочий орган ЗВО для вирішення нею поточних питань діяльності ЗВО утворена</w:t>
            </w:r>
          </w:p>
        </w:tc>
        <w:tc>
          <w:tcPr>
            <w:tcW w:w="2608" w:type="dxa"/>
          </w:tcPr>
          <w:p w14:paraId="2BF9ECBA" w14:textId="36D38153"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Частина перша статті 38 ЗУ № 1556-VІІ</w:t>
            </w:r>
          </w:p>
        </w:tc>
        <w:tc>
          <w:tcPr>
            <w:tcW w:w="3178" w:type="dxa"/>
          </w:tcPr>
          <w:p w14:paraId="2DFB6A19" w14:textId="623CBCB5" w:rsidR="00BC6B33" w:rsidRPr="001F58E7" w:rsidRDefault="00D86EA6"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w:t>
            </w:r>
            <w:r w:rsidR="00BC6B33" w:rsidRPr="001F58E7">
              <w:rPr>
                <w:rFonts w:ascii="Times New Roman" w:eastAsia="Times New Roman" w:hAnsi="Times New Roman" w:cs="Times New Roman"/>
                <w:sz w:val="24"/>
                <w:szCs w:val="24"/>
              </w:rPr>
              <w:t xml:space="preserve"> приймальної комісії, </w:t>
            </w:r>
            <w:r w:rsidRPr="001F58E7">
              <w:rPr>
                <w:rFonts w:ascii="Times New Roman" w:eastAsia="Times New Roman" w:hAnsi="Times New Roman" w:cs="Times New Roman"/>
                <w:sz w:val="24"/>
                <w:szCs w:val="24"/>
              </w:rPr>
              <w:t xml:space="preserve">створеної </w:t>
            </w:r>
            <w:r w:rsidR="00BC6B33" w:rsidRPr="001F58E7">
              <w:rPr>
                <w:rFonts w:ascii="Times New Roman" w:eastAsia="Times New Roman" w:hAnsi="Times New Roman" w:cs="Times New Roman"/>
                <w:sz w:val="24"/>
                <w:szCs w:val="24"/>
              </w:rPr>
              <w:t>відповідн</w:t>
            </w:r>
            <w:r w:rsidRPr="001F58E7">
              <w:rPr>
                <w:rFonts w:ascii="Times New Roman" w:eastAsia="Times New Roman" w:hAnsi="Times New Roman" w:cs="Times New Roman"/>
                <w:sz w:val="24"/>
                <w:szCs w:val="24"/>
              </w:rPr>
              <w:t>о до вимог законодавства</w:t>
            </w:r>
            <w:r w:rsidR="00BC6B33" w:rsidRPr="001F58E7">
              <w:rPr>
                <w:rFonts w:ascii="Times New Roman" w:eastAsia="Times New Roman" w:hAnsi="Times New Roman" w:cs="Times New Roman"/>
                <w:sz w:val="24"/>
                <w:szCs w:val="24"/>
              </w:rPr>
              <w:t xml:space="preserve"> </w:t>
            </w:r>
          </w:p>
        </w:tc>
      </w:tr>
      <w:tr w:rsidR="00BC6B33" w:rsidRPr="001F58E7" w14:paraId="0B16782E" w14:textId="77777777" w:rsidTr="00183EC2">
        <w:tc>
          <w:tcPr>
            <w:tcW w:w="531" w:type="dxa"/>
          </w:tcPr>
          <w:p w14:paraId="30C0CBD4"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6F584008" w14:textId="7AB11B0F"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Відповідно до Положення про приймальну комісію ЗВО, затвердженого  вченою радою ЗВО, діє</w:t>
            </w:r>
          </w:p>
        </w:tc>
        <w:tc>
          <w:tcPr>
            <w:tcW w:w="2608" w:type="dxa"/>
          </w:tcPr>
          <w:p w14:paraId="279D5FB4" w14:textId="010014FF"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Частина третя статті 38 ЗУ № 1556-VІІ</w:t>
            </w:r>
          </w:p>
        </w:tc>
        <w:tc>
          <w:tcPr>
            <w:tcW w:w="3178" w:type="dxa"/>
          </w:tcPr>
          <w:p w14:paraId="5B6D4C56" w14:textId="5934C208"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Положення про приймальну комісію, затвердженого в установленому порядку </w:t>
            </w:r>
          </w:p>
        </w:tc>
      </w:tr>
      <w:tr w:rsidR="00BC6B33" w:rsidRPr="001F58E7" w14:paraId="49844F9E" w14:textId="77777777" w:rsidTr="00183EC2">
        <w:tc>
          <w:tcPr>
            <w:tcW w:w="531" w:type="dxa"/>
          </w:tcPr>
          <w:p w14:paraId="780D36A1"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DF5A7FD" w14:textId="0C26D8D0"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Порядок формування</w:t>
            </w:r>
            <w:r w:rsidR="00F80EFA" w:rsidRPr="001F58E7">
              <w:rPr>
                <w:rFonts w:ascii="Times New Roman" w:hAnsi="Times New Roman" w:cs="Times New Roman"/>
                <w:spacing w:val="-4"/>
                <w:sz w:val="24"/>
                <w:szCs w:val="24"/>
              </w:rPr>
              <w:t xml:space="preserve"> складу і забезпечення роботи</w:t>
            </w:r>
            <w:r w:rsidRPr="001F58E7">
              <w:rPr>
                <w:rFonts w:ascii="Times New Roman" w:hAnsi="Times New Roman" w:cs="Times New Roman"/>
                <w:spacing w:val="-4"/>
                <w:sz w:val="24"/>
                <w:szCs w:val="24"/>
              </w:rPr>
              <w:t xml:space="preserve"> приймальної комісії ЗВО вимогам Положення про приймальну комісію ЗВО відповідає</w:t>
            </w:r>
          </w:p>
        </w:tc>
        <w:tc>
          <w:tcPr>
            <w:tcW w:w="2608" w:type="dxa"/>
          </w:tcPr>
          <w:p w14:paraId="448E8008" w14:textId="77777777"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Частина третя статті 38 ЗУ № 1556-VІІ;</w:t>
            </w:r>
          </w:p>
          <w:p w14:paraId="16724AD7" w14:textId="77777777"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Положення про приймальну комісію вищого навчального закладу, затвердженого наказом Міністерства освіти і науки України від 15 жовтня 2015 року №1085, зареєстрованого в Міністерстві юстиції України 04 листопада 2015 року за № 1353/27798</w:t>
            </w:r>
            <w:r w:rsidR="009656FD" w:rsidRPr="001F58E7">
              <w:rPr>
                <w:rFonts w:ascii="Times New Roman" w:hAnsi="Times New Roman" w:cs="Times New Roman"/>
                <w:spacing w:val="-4"/>
                <w:sz w:val="24"/>
                <w:szCs w:val="24"/>
              </w:rPr>
              <w:t>.</w:t>
            </w:r>
          </w:p>
          <w:p w14:paraId="443A6529" w14:textId="50102543" w:rsidR="009656FD" w:rsidRPr="001F58E7" w:rsidRDefault="009656FD" w:rsidP="00183EC2">
            <w:pPr>
              <w:widowControl w:val="0"/>
              <w:spacing w:after="0" w:line="240" w:lineRule="auto"/>
              <w:jc w:val="both"/>
              <w:rPr>
                <w:rFonts w:ascii="Times New Roman" w:hAnsi="Times New Roman" w:cs="Times New Roman"/>
                <w:spacing w:val="-4"/>
                <w:sz w:val="24"/>
                <w:szCs w:val="24"/>
              </w:rPr>
            </w:pPr>
          </w:p>
        </w:tc>
        <w:tc>
          <w:tcPr>
            <w:tcW w:w="3178" w:type="dxa"/>
          </w:tcPr>
          <w:p w14:paraId="0F479DFB" w14:textId="75FAED9E"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вимогам законодавства порядку формування і затвердження складу приймальної комісії та її структурних підрозділів</w:t>
            </w:r>
            <w:r w:rsidR="00F80EFA" w:rsidRPr="001F58E7">
              <w:rPr>
                <w:rFonts w:ascii="Times New Roman" w:eastAsia="Times New Roman" w:hAnsi="Times New Roman" w:cs="Times New Roman"/>
                <w:sz w:val="24"/>
                <w:szCs w:val="24"/>
              </w:rPr>
              <w:t xml:space="preserve"> та забезпечення організації їх роботи</w:t>
            </w:r>
          </w:p>
        </w:tc>
      </w:tr>
      <w:tr w:rsidR="00BC6B33" w:rsidRPr="001F58E7" w14:paraId="015876E5" w14:textId="77777777" w:rsidTr="00183EC2">
        <w:tc>
          <w:tcPr>
            <w:tcW w:w="531" w:type="dxa"/>
          </w:tcPr>
          <w:p w14:paraId="73EF4B65" w14:textId="77777777" w:rsidR="00BC6B33" w:rsidRPr="001F58E7" w:rsidRDefault="00BC6B33" w:rsidP="00183EC2">
            <w:pPr>
              <w:spacing w:after="0" w:line="240" w:lineRule="auto"/>
              <w:jc w:val="center"/>
              <w:rPr>
                <w:rFonts w:ascii="Times New Roman" w:eastAsia="Times New Roman" w:hAnsi="Times New Roman" w:cs="Times New Roman"/>
                <w:sz w:val="24"/>
                <w:szCs w:val="24"/>
              </w:rPr>
            </w:pPr>
          </w:p>
        </w:tc>
        <w:tc>
          <w:tcPr>
            <w:tcW w:w="3489" w:type="dxa"/>
            <w:vAlign w:val="center"/>
          </w:tcPr>
          <w:p w14:paraId="3E2C4A38" w14:textId="3D9DD158"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Конкурс</w:t>
            </w:r>
          </w:p>
        </w:tc>
        <w:tc>
          <w:tcPr>
            <w:tcW w:w="2608" w:type="dxa"/>
          </w:tcPr>
          <w:p w14:paraId="442808CE" w14:textId="77777777" w:rsidR="00BC6B33" w:rsidRPr="001F58E7" w:rsidRDefault="00BC6B33" w:rsidP="00183EC2">
            <w:pPr>
              <w:widowControl w:val="0"/>
              <w:spacing w:after="0" w:line="240" w:lineRule="auto"/>
              <w:jc w:val="both"/>
              <w:rPr>
                <w:rFonts w:ascii="Times New Roman" w:hAnsi="Times New Roman" w:cs="Times New Roman"/>
                <w:spacing w:val="-4"/>
                <w:sz w:val="24"/>
                <w:szCs w:val="24"/>
              </w:rPr>
            </w:pPr>
          </w:p>
        </w:tc>
        <w:tc>
          <w:tcPr>
            <w:tcW w:w="3178" w:type="dxa"/>
          </w:tcPr>
          <w:p w14:paraId="4EE6A518" w14:textId="77777777" w:rsidR="00BC6B33" w:rsidRPr="001F58E7" w:rsidRDefault="00BC6B33" w:rsidP="00183EC2">
            <w:pPr>
              <w:spacing w:after="0" w:line="240" w:lineRule="auto"/>
              <w:jc w:val="center"/>
              <w:rPr>
                <w:rFonts w:ascii="Times New Roman" w:eastAsia="Times New Roman" w:hAnsi="Times New Roman" w:cs="Times New Roman"/>
                <w:sz w:val="24"/>
                <w:szCs w:val="24"/>
              </w:rPr>
            </w:pPr>
          </w:p>
        </w:tc>
      </w:tr>
      <w:tr w:rsidR="0040018A" w:rsidRPr="001F58E7" w14:paraId="547AD7CD" w14:textId="77777777" w:rsidTr="00183EC2">
        <w:tc>
          <w:tcPr>
            <w:tcW w:w="531" w:type="dxa"/>
          </w:tcPr>
          <w:p w14:paraId="2FD9EBCA" w14:textId="77777777" w:rsidR="0040018A" w:rsidRPr="001F58E7" w:rsidRDefault="0040018A"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73890842" w14:textId="77777777" w:rsidR="0040018A" w:rsidRPr="00633824" w:rsidRDefault="00D07CF7" w:rsidP="00183EC2">
            <w:pPr>
              <w:spacing w:line="240" w:lineRule="auto"/>
              <w:rPr>
                <w:rFonts w:ascii="Times New Roman" w:hAnsi="Times New Roman" w:cs="Times New Roman"/>
                <w:color w:val="333333"/>
                <w:sz w:val="24"/>
                <w:szCs w:val="24"/>
              </w:rPr>
            </w:pPr>
            <w:r w:rsidRPr="00633824">
              <w:rPr>
                <w:rFonts w:ascii="Times New Roman" w:hAnsi="Times New Roman" w:cs="Times New Roman"/>
                <w:color w:val="333333"/>
                <w:sz w:val="24"/>
                <w:szCs w:val="24"/>
              </w:rPr>
              <w:t>Прийом на навчання до закладів вищої освіти на конкурсній основі відповідно до Умов прийому на навчання для здобуття вищої освіти, затверджених центральним органом виконавчої влади у сфері освіти і науки, у закладі вищої освіти здійснюється</w:t>
            </w:r>
            <w:r w:rsidR="00C83B57" w:rsidRPr="00633824">
              <w:rPr>
                <w:rFonts w:ascii="Times New Roman" w:hAnsi="Times New Roman" w:cs="Times New Roman"/>
                <w:color w:val="333333"/>
                <w:sz w:val="24"/>
                <w:szCs w:val="24"/>
              </w:rPr>
              <w:t>.</w:t>
            </w:r>
          </w:p>
          <w:p w14:paraId="5637657F" w14:textId="2E6BD889" w:rsidR="00C83B57" w:rsidRPr="00633824" w:rsidRDefault="00C83B57" w:rsidP="00183EC2">
            <w:pPr>
              <w:spacing w:line="240" w:lineRule="auto"/>
              <w:rPr>
                <w:rFonts w:ascii="Times New Roman" w:hAnsi="Times New Roman" w:cs="Times New Roman"/>
                <w:spacing w:val="-4"/>
                <w:sz w:val="24"/>
                <w:szCs w:val="24"/>
              </w:rPr>
            </w:pPr>
            <w:r w:rsidRPr="00633824">
              <w:rPr>
                <w:rFonts w:ascii="Times New Roman" w:hAnsi="Times New Roman" w:cs="Times New Roman"/>
                <w:color w:val="333333"/>
                <w:sz w:val="24"/>
                <w:szCs w:val="24"/>
              </w:rPr>
              <w:t>Умови конкурсу повинні забезпечувати дотримання прав особи у сфері освіти.</w:t>
            </w:r>
          </w:p>
        </w:tc>
        <w:tc>
          <w:tcPr>
            <w:tcW w:w="2608" w:type="dxa"/>
          </w:tcPr>
          <w:p w14:paraId="263D8D0F" w14:textId="18D2A711" w:rsidR="0040018A" w:rsidRPr="00633824" w:rsidRDefault="00D07CF7" w:rsidP="00183EC2">
            <w:pPr>
              <w:widowControl w:val="0"/>
              <w:spacing w:after="0" w:line="240" w:lineRule="auto"/>
              <w:jc w:val="both"/>
              <w:rPr>
                <w:rFonts w:ascii="Times New Roman" w:hAnsi="Times New Roman" w:cs="Times New Roman"/>
                <w:spacing w:val="-4"/>
                <w:sz w:val="24"/>
                <w:szCs w:val="24"/>
              </w:rPr>
            </w:pPr>
            <w:r w:rsidRPr="00633824">
              <w:rPr>
                <w:rFonts w:ascii="Times New Roman" w:eastAsia="Times New Roman" w:hAnsi="Times New Roman" w:cs="Times New Roman"/>
                <w:sz w:val="24"/>
                <w:szCs w:val="24"/>
              </w:rPr>
              <w:t>Частина перша статті 44 ЗУ № 1556-VІІ</w:t>
            </w:r>
          </w:p>
        </w:tc>
        <w:tc>
          <w:tcPr>
            <w:tcW w:w="3178" w:type="dxa"/>
          </w:tcPr>
          <w:p w14:paraId="7A5ECD51" w14:textId="77777777" w:rsidR="0040018A" w:rsidRPr="00633824" w:rsidRDefault="00D07CF7" w:rsidP="00183EC2">
            <w:pPr>
              <w:spacing w:after="0" w:line="240" w:lineRule="auto"/>
              <w:jc w:val="both"/>
              <w:rPr>
                <w:rFonts w:ascii="Times New Roman" w:eastAsia="Times New Roman" w:hAnsi="Times New Roman" w:cs="Times New Roman"/>
                <w:sz w:val="24"/>
                <w:szCs w:val="24"/>
              </w:rPr>
            </w:pPr>
            <w:r w:rsidRPr="00633824">
              <w:rPr>
                <w:rFonts w:ascii="Times New Roman" w:eastAsia="Times New Roman" w:hAnsi="Times New Roman" w:cs="Times New Roman"/>
                <w:sz w:val="24"/>
                <w:szCs w:val="24"/>
              </w:rPr>
              <w:t>Організація вступної кампанії здійснюється згідно з Умовами прийому відповідного року</w:t>
            </w:r>
            <w:r w:rsidR="00C83B57" w:rsidRPr="00633824">
              <w:rPr>
                <w:rFonts w:ascii="Times New Roman" w:eastAsia="Times New Roman" w:hAnsi="Times New Roman" w:cs="Times New Roman"/>
                <w:sz w:val="24"/>
                <w:szCs w:val="24"/>
              </w:rPr>
              <w:t>.</w:t>
            </w:r>
          </w:p>
          <w:p w14:paraId="22593CB6" w14:textId="513268DE" w:rsidR="00C83B57" w:rsidRPr="00633824" w:rsidRDefault="00C83B57" w:rsidP="00183EC2">
            <w:pPr>
              <w:spacing w:after="0" w:line="240" w:lineRule="auto"/>
              <w:jc w:val="both"/>
              <w:rPr>
                <w:rFonts w:ascii="Times New Roman" w:eastAsia="Times New Roman" w:hAnsi="Times New Roman" w:cs="Times New Roman"/>
                <w:sz w:val="24"/>
                <w:szCs w:val="24"/>
              </w:rPr>
            </w:pPr>
            <w:r w:rsidRPr="00633824">
              <w:rPr>
                <w:rFonts w:ascii="Times New Roman" w:eastAsia="Times New Roman" w:hAnsi="Times New Roman" w:cs="Times New Roman"/>
                <w:sz w:val="24"/>
                <w:szCs w:val="24"/>
              </w:rPr>
              <w:t>Дотримання прав особи у сфері освіти умовами конкурсу забезпечується.</w:t>
            </w:r>
          </w:p>
        </w:tc>
      </w:tr>
      <w:tr w:rsidR="00BC6B33" w:rsidRPr="001F58E7" w14:paraId="5EA3DB86" w14:textId="77777777" w:rsidTr="00183EC2">
        <w:tc>
          <w:tcPr>
            <w:tcW w:w="531" w:type="dxa"/>
          </w:tcPr>
          <w:p w14:paraId="39D5D541" w14:textId="21F79C8E"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5B6302F1" w14:textId="094BC89D" w:rsidR="00BC6B33" w:rsidRPr="001F58E7" w:rsidRDefault="00BC6B33" w:rsidP="00183EC2">
            <w:pPr>
              <w:spacing w:line="240" w:lineRule="auto"/>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Участь у конкурсі за результатами вступних іспитів з конкурсних предметів у межах установлених квот прийому до ЗВО (наукових установ) України осіб (за їхнім вибором), які мають захворювання, що можуть бути перешкодою для проходження зовнішнього незалежного оцінювання, дітей-сиріт та осіб, яких законом визнано учасниками бойових дій та які захищали незалежність, </w:t>
            </w:r>
            <w:r w:rsidRPr="001F58E7">
              <w:rPr>
                <w:rFonts w:ascii="Times New Roman" w:hAnsi="Times New Roman" w:cs="Times New Roman"/>
                <w:spacing w:val="-4"/>
                <w:sz w:val="24"/>
                <w:szCs w:val="24"/>
              </w:rPr>
              <w:lastRenderedPageBreak/>
              <w:t>суверенітет і територіальну цілісність України, брали участь в антитерористичній операції, забезпеченні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у ЗВО забезпечується</w:t>
            </w:r>
          </w:p>
        </w:tc>
        <w:tc>
          <w:tcPr>
            <w:tcW w:w="2608" w:type="dxa"/>
          </w:tcPr>
          <w:p w14:paraId="0074C52D" w14:textId="2FADC760"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lastRenderedPageBreak/>
              <w:t>Абзац другий частини третьої статті 44 ЗУ № 1556-VІІ</w:t>
            </w:r>
          </w:p>
        </w:tc>
        <w:tc>
          <w:tcPr>
            <w:tcW w:w="3178" w:type="dxa"/>
          </w:tcPr>
          <w:p w14:paraId="1ABCF8DC" w14:textId="16CD7C2C"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організації процедури конкурсного відбору для певних категорій вступників</w:t>
            </w:r>
          </w:p>
        </w:tc>
      </w:tr>
      <w:tr w:rsidR="00BC6B33" w:rsidRPr="001F58E7" w14:paraId="66F4119C" w14:textId="77777777" w:rsidTr="00183EC2">
        <w:tc>
          <w:tcPr>
            <w:tcW w:w="531" w:type="dxa"/>
          </w:tcPr>
          <w:p w14:paraId="2FFD31DA"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F6E4D8A" w14:textId="050E3295"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Право осіб, які уклали угоду про відпрацювання не менше трьох років у сільській місцевості або селищах міського типу, на першочергове зарахування до вищих медичних і педагогічних навчальних закладів за державним замовленням забезпечується</w:t>
            </w:r>
          </w:p>
        </w:tc>
        <w:tc>
          <w:tcPr>
            <w:tcW w:w="2608" w:type="dxa"/>
          </w:tcPr>
          <w:p w14:paraId="7FBE90EE"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Абзац четвертий частини третьої статті 44 ЗУ № 1556-VІІ;</w:t>
            </w:r>
          </w:p>
          <w:p w14:paraId="65A17CB3" w14:textId="4CCAED2D"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eastAsia="Times New Roman" w:hAnsi="Times New Roman" w:cs="Times New Roman"/>
                <w:sz w:val="24"/>
                <w:szCs w:val="24"/>
              </w:rPr>
              <w:t>абзац перший пункту 6 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 417</w:t>
            </w:r>
          </w:p>
        </w:tc>
        <w:tc>
          <w:tcPr>
            <w:tcW w:w="3178" w:type="dxa"/>
          </w:tcPr>
          <w:p w14:paraId="7F39C97F" w14:textId="7355615E"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процедури зарахування вступників, які уклали угоду про відпрацювання не менше трьох років у сільській місцевості</w:t>
            </w:r>
          </w:p>
        </w:tc>
      </w:tr>
      <w:tr w:rsidR="00BC6B33" w:rsidRPr="001F58E7" w14:paraId="2DFF1837" w14:textId="77777777" w:rsidTr="00183EC2">
        <w:tc>
          <w:tcPr>
            <w:tcW w:w="531" w:type="dxa"/>
          </w:tcPr>
          <w:p w14:paraId="3C546CE8"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0DE2D4F4" w14:textId="68EAD1FB"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Прийом на навчання для здобуття ступеня молодшого бакалавра чи бакалавра (магістра медичного, фармацевтичного або ветеринарного спрямувань) на основі повної загальної середньої освіти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бала </w:t>
            </w:r>
            <w:r w:rsidRPr="001F58E7">
              <w:rPr>
                <w:rFonts w:ascii="Times New Roman" w:hAnsi="Times New Roman" w:cs="Times New Roman"/>
                <w:spacing w:val="-4"/>
                <w:sz w:val="24"/>
                <w:szCs w:val="24"/>
              </w:rPr>
              <w:lastRenderedPageBreak/>
              <w:t>документа про повну загальну середню освіту та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бала за успішне закінчення підготовчих курсів ЗВО для вступу до цього ЗВО на природничо-математичні та інженерно-технічні спеціальності здійснюється</w:t>
            </w:r>
          </w:p>
        </w:tc>
        <w:tc>
          <w:tcPr>
            <w:tcW w:w="2608" w:type="dxa"/>
          </w:tcPr>
          <w:p w14:paraId="091816F8"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lastRenderedPageBreak/>
              <w:t xml:space="preserve">Абзац перший частини четвертої статті 44 ЗУ </w:t>
            </w:r>
          </w:p>
          <w:p w14:paraId="521051DB" w14:textId="7C35EE00"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eastAsia="Times New Roman" w:hAnsi="Times New Roman" w:cs="Times New Roman"/>
                <w:sz w:val="24"/>
                <w:szCs w:val="24"/>
              </w:rPr>
              <w:t>№ 1556-VІІ</w:t>
            </w:r>
          </w:p>
        </w:tc>
        <w:tc>
          <w:tcPr>
            <w:tcW w:w="3178" w:type="dxa"/>
          </w:tcPr>
          <w:p w14:paraId="572127C2" w14:textId="176AC40A"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прийому на навчання відповідно до Порядку прийому для здобуття вищої освіти</w:t>
            </w:r>
          </w:p>
        </w:tc>
      </w:tr>
      <w:tr w:rsidR="00BC6B33" w:rsidRPr="001F58E7" w14:paraId="41A60B7A" w14:textId="77777777" w:rsidTr="00183EC2">
        <w:tc>
          <w:tcPr>
            <w:tcW w:w="531" w:type="dxa"/>
          </w:tcPr>
          <w:p w14:paraId="52590ED9"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3D9B77D2" w14:textId="5E8E64E2"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Прийом на основі ступеня бакалавра на навчання для здобуття ступеня магістра (на основі ступеня бакалавра чи магістра, здобутого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 за результатами вступних випробувань здійснюється</w:t>
            </w:r>
          </w:p>
        </w:tc>
        <w:tc>
          <w:tcPr>
            <w:tcW w:w="2608" w:type="dxa"/>
          </w:tcPr>
          <w:p w14:paraId="105076BA" w14:textId="1A87DFCE"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Частина десята статті 44 ЗУ № 1556-VІІ</w:t>
            </w:r>
          </w:p>
        </w:tc>
        <w:tc>
          <w:tcPr>
            <w:tcW w:w="3178" w:type="dxa"/>
          </w:tcPr>
          <w:p w14:paraId="79E78353" w14:textId="1BCC7DBC"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організації прийому на навчання</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для здобуття ступеня магістра</w:t>
            </w:r>
          </w:p>
        </w:tc>
      </w:tr>
      <w:tr w:rsidR="00BC6B33" w:rsidRPr="001F58E7" w14:paraId="2E89BFAC" w14:textId="77777777" w:rsidTr="00183EC2">
        <w:tc>
          <w:tcPr>
            <w:tcW w:w="531" w:type="dxa"/>
          </w:tcPr>
          <w:p w14:paraId="4C0ED05C"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6F5C379B" w14:textId="2D224B0B"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Особа для здобуття ступеня магістра на основі ступеня бакалавра, здобутого за іншою спеціальністю, вступає до ЗВО за умови успішного проходження додаткових вступних випробувань з урахуванням середнього бала документа про вищу освіту бакалавра</w:t>
            </w:r>
          </w:p>
        </w:tc>
        <w:tc>
          <w:tcPr>
            <w:tcW w:w="2608" w:type="dxa"/>
          </w:tcPr>
          <w:p w14:paraId="3FCE1B83" w14:textId="4791D4F1"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Частина десята статті 44 ЗУ № 1556-VІІ</w:t>
            </w:r>
          </w:p>
        </w:tc>
        <w:tc>
          <w:tcPr>
            <w:tcW w:w="3178" w:type="dxa"/>
          </w:tcPr>
          <w:p w14:paraId="61024123" w14:textId="3950F492"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організації прийому на навчання</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для здобуття ступеня магістра</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на основі ступеня бакалавра, здобутого за іншою спеціальністю</w:t>
            </w:r>
          </w:p>
        </w:tc>
      </w:tr>
      <w:tr w:rsidR="00BC6B33" w:rsidRPr="001F58E7" w14:paraId="36A179B5" w14:textId="77777777" w:rsidTr="00183EC2">
        <w:tc>
          <w:tcPr>
            <w:tcW w:w="531" w:type="dxa"/>
          </w:tcPr>
          <w:p w14:paraId="758AE8CC"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6D11C69A" w14:textId="48664619"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Обсяг та порядок оприлюднення інформації про перебіг і результати прийому до ЗВО згідно з Умовами прийому дотримано</w:t>
            </w:r>
          </w:p>
        </w:tc>
        <w:tc>
          <w:tcPr>
            <w:tcW w:w="2608" w:type="dxa"/>
          </w:tcPr>
          <w:p w14:paraId="047313CF" w14:textId="77777777"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Частина п’ятнадцята статті 44 ЗУ </w:t>
            </w:r>
          </w:p>
          <w:p w14:paraId="5DFD02BF" w14:textId="4DCB8C0B"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1556-VІІ</w:t>
            </w:r>
          </w:p>
        </w:tc>
        <w:tc>
          <w:tcPr>
            <w:tcW w:w="3178" w:type="dxa"/>
          </w:tcPr>
          <w:p w14:paraId="4E5F3C84" w14:textId="332880CB"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та своєчасність оприлюднення інформації про перебіг і результати прийому</w:t>
            </w:r>
          </w:p>
        </w:tc>
      </w:tr>
      <w:tr w:rsidR="00BC6B33" w:rsidRPr="001F58E7" w14:paraId="1FED3C11" w14:textId="77777777" w:rsidTr="00183EC2">
        <w:tc>
          <w:tcPr>
            <w:tcW w:w="531" w:type="dxa"/>
          </w:tcPr>
          <w:p w14:paraId="6BC6E1DA"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47D364E0" w14:textId="71CE1C28"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Умови для ознайомлення вступників з ліцензією на здійснення освітньої діяльності, </w:t>
            </w:r>
            <w:r w:rsidRPr="001F58E7">
              <w:rPr>
                <w:rFonts w:ascii="Times New Roman" w:hAnsi="Times New Roman" w:cs="Times New Roman"/>
                <w:spacing w:val="-4"/>
                <w:sz w:val="24"/>
                <w:szCs w:val="24"/>
              </w:rPr>
              <w:lastRenderedPageBreak/>
              <w:t>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 ЗВО створені</w:t>
            </w:r>
          </w:p>
        </w:tc>
        <w:tc>
          <w:tcPr>
            <w:tcW w:w="2608" w:type="dxa"/>
          </w:tcPr>
          <w:p w14:paraId="13D1C8CF" w14:textId="33A32916"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lastRenderedPageBreak/>
              <w:t>Абзац другий частини тринадцятої статті 44 ЗУ № 1556-VІІ</w:t>
            </w:r>
          </w:p>
        </w:tc>
        <w:tc>
          <w:tcPr>
            <w:tcW w:w="3178" w:type="dxa"/>
          </w:tcPr>
          <w:p w14:paraId="72116219" w14:textId="6AC062CD"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оприлюдненої інформації та забезпечення можливості своєчасно </w:t>
            </w:r>
            <w:r w:rsidRPr="001F58E7">
              <w:rPr>
                <w:rFonts w:ascii="Times New Roman" w:eastAsia="Times New Roman" w:hAnsi="Times New Roman" w:cs="Times New Roman"/>
                <w:sz w:val="24"/>
                <w:szCs w:val="24"/>
              </w:rPr>
              <w:lastRenderedPageBreak/>
              <w:t xml:space="preserve">ознайомитись з нею  вступникам  </w:t>
            </w:r>
          </w:p>
        </w:tc>
      </w:tr>
      <w:tr w:rsidR="00277668" w:rsidRPr="001F58E7" w14:paraId="01241154" w14:textId="77777777" w:rsidTr="00183EC2">
        <w:tc>
          <w:tcPr>
            <w:tcW w:w="531" w:type="dxa"/>
          </w:tcPr>
          <w:p w14:paraId="5C35FA4B" w14:textId="77777777" w:rsidR="00277668" w:rsidRPr="001F58E7" w:rsidRDefault="00277668"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DCFE63E" w14:textId="57984096" w:rsidR="00277668" w:rsidRPr="001F58E7" w:rsidRDefault="00277668"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Механізм видачі закладами освіти незалежно від їх підпорядкування та форми власності запрошень на навчання (стажування) в Україні іноземцям та особам без громадянства</w:t>
            </w:r>
            <w:r w:rsidRPr="001F58E7">
              <w:t xml:space="preserve"> </w:t>
            </w:r>
            <w:r w:rsidRPr="001F58E7">
              <w:rPr>
                <w:rFonts w:ascii="Times New Roman" w:hAnsi="Times New Roman" w:cs="Times New Roman"/>
                <w:spacing w:val="-4"/>
                <w:sz w:val="24"/>
                <w:szCs w:val="24"/>
              </w:rPr>
              <w:t>дотримано</w:t>
            </w:r>
          </w:p>
        </w:tc>
        <w:tc>
          <w:tcPr>
            <w:tcW w:w="2608" w:type="dxa"/>
          </w:tcPr>
          <w:p w14:paraId="165829C7" w14:textId="77777777" w:rsidR="00277668" w:rsidRPr="001F58E7" w:rsidRDefault="00277668"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Порядок видачі іноземцям та особам без громадянства запрошень на навчання (стажування) в Україні та їх реєстрації, </w:t>
            </w:r>
            <w:r w:rsidRPr="001F58E7">
              <w:t xml:space="preserve"> </w:t>
            </w:r>
            <w:r w:rsidRPr="001F58E7">
              <w:rPr>
                <w:rFonts w:ascii="Times New Roman" w:hAnsi="Times New Roman" w:cs="Times New Roman"/>
                <w:spacing w:val="-4"/>
                <w:sz w:val="24"/>
                <w:szCs w:val="24"/>
              </w:rPr>
              <w:t>затверджений наказом Міністерства освіти і науки України 01.11.2013  № 1541 (у редакції наказу Міністерства</w:t>
            </w:r>
          </w:p>
          <w:p w14:paraId="4F4766A6" w14:textId="77777777" w:rsidR="00277668" w:rsidRPr="001F58E7" w:rsidRDefault="00277668"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освіти і науки України</w:t>
            </w:r>
          </w:p>
          <w:p w14:paraId="4BC08794" w14:textId="698D66DE" w:rsidR="00277668" w:rsidRPr="001F58E7" w:rsidRDefault="00277668"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від 11.12.2015 № 1272), зареєстровано в Міністерстві</w:t>
            </w:r>
            <w:r w:rsidR="004E72C7" w:rsidRPr="001F58E7">
              <w:rPr>
                <w:rFonts w:ascii="Times New Roman" w:hAnsi="Times New Roman" w:cs="Times New Roman"/>
                <w:spacing w:val="-4"/>
                <w:sz w:val="24"/>
                <w:szCs w:val="24"/>
              </w:rPr>
              <w:t xml:space="preserve"> </w:t>
            </w:r>
            <w:r w:rsidRPr="001F58E7">
              <w:rPr>
                <w:rFonts w:ascii="Times New Roman" w:hAnsi="Times New Roman" w:cs="Times New Roman"/>
                <w:spacing w:val="-4"/>
                <w:sz w:val="24"/>
                <w:szCs w:val="24"/>
              </w:rPr>
              <w:t>юстиції України</w:t>
            </w:r>
            <w:r w:rsidR="004E72C7" w:rsidRPr="001F58E7">
              <w:rPr>
                <w:rFonts w:ascii="Times New Roman" w:hAnsi="Times New Roman" w:cs="Times New Roman"/>
                <w:spacing w:val="-4"/>
                <w:sz w:val="24"/>
                <w:szCs w:val="24"/>
              </w:rPr>
              <w:t xml:space="preserve"> </w:t>
            </w:r>
            <w:r w:rsidRPr="001F58E7">
              <w:rPr>
                <w:rFonts w:ascii="Times New Roman" w:hAnsi="Times New Roman" w:cs="Times New Roman"/>
                <w:spacing w:val="-4"/>
                <w:sz w:val="24"/>
                <w:szCs w:val="24"/>
              </w:rPr>
              <w:t>25 листопада 2013 р.</w:t>
            </w:r>
            <w:r w:rsidR="004E72C7" w:rsidRPr="001F58E7">
              <w:rPr>
                <w:rFonts w:ascii="Times New Roman" w:hAnsi="Times New Roman" w:cs="Times New Roman"/>
                <w:spacing w:val="-4"/>
                <w:sz w:val="24"/>
                <w:szCs w:val="24"/>
              </w:rPr>
              <w:t xml:space="preserve"> </w:t>
            </w:r>
            <w:r w:rsidRPr="001F58E7">
              <w:rPr>
                <w:rFonts w:ascii="Times New Roman" w:hAnsi="Times New Roman" w:cs="Times New Roman"/>
                <w:spacing w:val="-4"/>
                <w:sz w:val="24"/>
                <w:szCs w:val="24"/>
              </w:rPr>
              <w:t>за № 2005/24537.</w:t>
            </w:r>
          </w:p>
        </w:tc>
        <w:tc>
          <w:tcPr>
            <w:tcW w:w="3178" w:type="dxa"/>
          </w:tcPr>
          <w:p w14:paraId="341E154E" w14:textId="0D1AC0D5" w:rsidR="00277668" w:rsidRPr="001F58E7" w:rsidRDefault="00277668"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механізму видачі закладами освіти незалежно від їх підпорядкування та форми власності запрошень на навчання (стажування) в Україні іноземцям та особам без громадянства</w:t>
            </w:r>
          </w:p>
        </w:tc>
      </w:tr>
      <w:tr w:rsidR="006B34E0" w:rsidRPr="001F58E7" w14:paraId="2214B4BA" w14:textId="77777777" w:rsidTr="00183EC2">
        <w:tc>
          <w:tcPr>
            <w:tcW w:w="531" w:type="dxa"/>
          </w:tcPr>
          <w:p w14:paraId="671B550F" w14:textId="77777777" w:rsidR="006B34E0" w:rsidRPr="001F58E7" w:rsidRDefault="006B34E0"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E9AFC63" w14:textId="685B8652" w:rsidR="006B34E0" w:rsidRPr="001F58E7" w:rsidRDefault="006B34E0"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 Організація набору та навчання (стажування) іноземців та осіб без громадянства (далі - іноземці) у закладах освіти незалежно від їх підпорядкування та форми власності, які надають освітні послуги іноземцям на підставі ліцензії на провадження освітньої діяльності, здійснюється в установленому порядку.</w:t>
            </w:r>
          </w:p>
        </w:tc>
        <w:tc>
          <w:tcPr>
            <w:tcW w:w="2608" w:type="dxa"/>
          </w:tcPr>
          <w:p w14:paraId="3AD136EF" w14:textId="26984759" w:rsidR="006B34E0" w:rsidRPr="001F58E7" w:rsidRDefault="006B34E0"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Порядок організації набору та навчання (стажування) іноземців та осіб без громадянства, затверджений наказом Міністерства освіти і науки України 01.11.2013  № 1541 (у редакції наказу Міністерства освіти і науки України від 11.12.2015 № 1272)</w:t>
            </w:r>
            <w:r w:rsidR="00277668" w:rsidRPr="001F58E7">
              <w:rPr>
                <w:rFonts w:ascii="Times New Roman" w:hAnsi="Times New Roman" w:cs="Times New Roman"/>
                <w:spacing w:val="-4"/>
                <w:sz w:val="24"/>
                <w:szCs w:val="24"/>
              </w:rPr>
              <w:t>,</w:t>
            </w:r>
            <w:r w:rsidR="00277668" w:rsidRPr="001F58E7">
              <w:t xml:space="preserve"> </w:t>
            </w:r>
            <w:r w:rsidR="00277668" w:rsidRPr="001F58E7">
              <w:rPr>
                <w:rFonts w:ascii="Times New Roman" w:hAnsi="Times New Roman" w:cs="Times New Roman"/>
                <w:sz w:val="24"/>
                <w:szCs w:val="24"/>
              </w:rPr>
              <w:t>з</w:t>
            </w:r>
            <w:r w:rsidR="00277668" w:rsidRPr="001F58E7">
              <w:rPr>
                <w:rFonts w:ascii="Times New Roman" w:hAnsi="Times New Roman" w:cs="Times New Roman"/>
                <w:spacing w:val="-4"/>
                <w:sz w:val="24"/>
                <w:szCs w:val="24"/>
              </w:rPr>
              <w:t>ареєстровано в Міністерстві</w:t>
            </w:r>
            <w:r w:rsidR="004E72C7" w:rsidRPr="001F58E7">
              <w:rPr>
                <w:rFonts w:ascii="Times New Roman" w:hAnsi="Times New Roman" w:cs="Times New Roman"/>
                <w:spacing w:val="-4"/>
                <w:sz w:val="24"/>
                <w:szCs w:val="24"/>
              </w:rPr>
              <w:t xml:space="preserve"> </w:t>
            </w:r>
            <w:r w:rsidR="00277668" w:rsidRPr="001F58E7">
              <w:rPr>
                <w:rFonts w:ascii="Times New Roman" w:hAnsi="Times New Roman" w:cs="Times New Roman"/>
                <w:spacing w:val="-4"/>
                <w:sz w:val="24"/>
                <w:szCs w:val="24"/>
              </w:rPr>
              <w:t>юстиції України</w:t>
            </w:r>
            <w:r w:rsidR="004E72C7" w:rsidRPr="001F58E7">
              <w:rPr>
                <w:rFonts w:ascii="Times New Roman" w:hAnsi="Times New Roman" w:cs="Times New Roman"/>
                <w:spacing w:val="-4"/>
                <w:sz w:val="24"/>
                <w:szCs w:val="24"/>
              </w:rPr>
              <w:t xml:space="preserve"> </w:t>
            </w:r>
            <w:r w:rsidR="00277668" w:rsidRPr="001F58E7">
              <w:rPr>
                <w:rFonts w:ascii="Times New Roman" w:hAnsi="Times New Roman" w:cs="Times New Roman"/>
                <w:spacing w:val="-4"/>
                <w:sz w:val="24"/>
                <w:szCs w:val="24"/>
              </w:rPr>
              <w:t>25 листопада 2013 р.</w:t>
            </w:r>
            <w:r w:rsidR="004E72C7" w:rsidRPr="001F58E7">
              <w:rPr>
                <w:rFonts w:ascii="Times New Roman" w:hAnsi="Times New Roman" w:cs="Times New Roman"/>
                <w:spacing w:val="-4"/>
                <w:sz w:val="24"/>
                <w:szCs w:val="24"/>
              </w:rPr>
              <w:t xml:space="preserve"> </w:t>
            </w:r>
            <w:r w:rsidR="00277668" w:rsidRPr="001F58E7">
              <w:rPr>
                <w:rFonts w:ascii="Times New Roman" w:hAnsi="Times New Roman" w:cs="Times New Roman"/>
                <w:spacing w:val="-4"/>
                <w:sz w:val="24"/>
                <w:szCs w:val="24"/>
              </w:rPr>
              <w:t xml:space="preserve">за № 2004/24536 </w:t>
            </w:r>
            <w:r w:rsidRPr="001F58E7">
              <w:rPr>
                <w:rFonts w:ascii="Times New Roman" w:hAnsi="Times New Roman" w:cs="Times New Roman"/>
                <w:spacing w:val="-4"/>
                <w:sz w:val="24"/>
                <w:szCs w:val="24"/>
              </w:rPr>
              <w:t xml:space="preserve"> (далі – Порядок організації </w:t>
            </w:r>
            <w:r w:rsidR="004E72C7" w:rsidRPr="001F58E7">
              <w:rPr>
                <w:rFonts w:ascii="Times New Roman" w:hAnsi="Times New Roman" w:cs="Times New Roman"/>
                <w:spacing w:val="-4"/>
                <w:sz w:val="24"/>
                <w:szCs w:val="24"/>
              </w:rPr>
              <w:t xml:space="preserve"> </w:t>
            </w:r>
            <w:r w:rsidRPr="001F58E7">
              <w:rPr>
                <w:rFonts w:ascii="Times New Roman" w:hAnsi="Times New Roman" w:cs="Times New Roman"/>
                <w:spacing w:val="-4"/>
                <w:sz w:val="24"/>
                <w:szCs w:val="24"/>
              </w:rPr>
              <w:t>набору іноземців на навчання)</w:t>
            </w:r>
          </w:p>
        </w:tc>
        <w:tc>
          <w:tcPr>
            <w:tcW w:w="3178" w:type="dxa"/>
          </w:tcPr>
          <w:p w14:paraId="073547EB" w14:textId="26893698" w:rsidR="006B34E0" w:rsidRPr="001F58E7" w:rsidRDefault="006B34E0"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організації набору та навчання (стажування) іноземців та осіб без громадянства у закладах освіти незалежно від їх підпорядкування та форми власності</w:t>
            </w:r>
          </w:p>
        </w:tc>
      </w:tr>
      <w:tr w:rsidR="00BC6B33" w:rsidRPr="001F58E7" w14:paraId="316DD9EA" w14:textId="77777777" w:rsidTr="00183EC2">
        <w:tc>
          <w:tcPr>
            <w:tcW w:w="531" w:type="dxa"/>
          </w:tcPr>
          <w:p w14:paraId="2406800D"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286B2ED1" w14:textId="0C9AE147"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Прийом/зарахування іноземців на навчання для здобуття вищої </w:t>
            </w:r>
            <w:r w:rsidRPr="001F58E7">
              <w:rPr>
                <w:rFonts w:ascii="Times New Roman" w:hAnsi="Times New Roman" w:cs="Times New Roman"/>
                <w:spacing w:val="-4"/>
                <w:sz w:val="24"/>
                <w:szCs w:val="24"/>
              </w:rPr>
              <w:lastRenderedPageBreak/>
              <w:t>освіти на відповідному рівні вищої освіти здійснюється за результатами вступних іспитів і на підставі академічних прав на продовження навчання, що надаються документом про здобутий рівень освіти в країні його походження, та врахування балів успішності, які дають право для продовження навчання на наступному рівні вищої освіти відповідно до законодавства країни, що видала документ про здобутий рівень освіти.</w:t>
            </w:r>
          </w:p>
        </w:tc>
        <w:tc>
          <w:tcPr>
            <w:tcW w:w="2608" w:type="dxa"/>
          </w:tcPr>
          <w:p w14:paraId="459D01C5" w14:textId="7FF2F308" w:rsidR="003D41AF"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lastRenderedPageBreak/>
              <w:t xml:space="preserve">Абзац третій підпункту другого пункту 6 </w:t>
            </w:r>
          </w:p>
          <w:p w14:paraId="7DCC0A5B" w14:textId="0CD64E74" w:rsidR="00AC5614" w:rsidRPr="001F58E7" w:rsidRDefault="00BC769B"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lastRenderedPageBreak/>
              <w:t xml:space="preserve">Порядку </w:t>
            </w:r>
            <w:r w:rsidR="00AC5614" w:rsidRPr="001F58E7">
              <w:rPr>
                <w:rFonts w:ascii="Times New Roman" w:hAnsi="Times New Roman" w:cs="Times New Roman"/>
                <w:spacing w:val="-4"/>
                <w:sz w:val="24"/>
                <w:szCs w:val="24"/>
              </w:rPr>
              <w:t xml:space="preserve">організації </w:t>
            </w:r>
          </w:p>
          <w:p w14:paraId="32EFD554" w14:textId="638FBDA0" w:rsidR="00BC769B" w:rsidRPr="001F58E7" w:rsidRDefault="006B34E0"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набору іноземців на навчання</w:t>
            </w:r>
          </w:p>
        </w:tc>
        <w:tc>
          <w:tcPr>
            <w:tcW w:w="3178" w:type="dxa"/>
          </w:tcPr>
          <w:p w14:paraId="35D7C358" w14:textId="2AFE79E4"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lastRenderedPageBreak/>
              <w:t xml:space="preserve">Дотримання вимог законодавства щодо </w:t>
            </w:r>
            <w:r w:rsidRPr="001F58E7">
              <w:rPr>
                <w:rFonts w:ascii="Times New Roman" w:eastAsia="Times New Roman" w:hAnsi="Times New Roman" w:cs="Times New Roman"/>
                <w:sz w:val="24"/>
                <w:szCs w:val="24"/>
              </w:rPr>
              <w:lastRenderedPageBreak/>
              <w:t>організації прийому</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іноземців на навчання</w:t>
            </w:r>
          </w:p>
        </w:tc>
      </w:tr>
      <w:tr w:rsidR="00BC6B33" w:rsidRPr="001F58E7" w14:paraId="4A4EFE1F" w14:textId="77777777" w:rsidTr="00183EC2">
        <w:tc>
          <w:tcPr>
            <w:tcW w:w="531" w:type="dxa"/>
          </w:tcPr>
          <w:p w14:paraId="5E4DC2C4"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835D475" w14:textId="77777777"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Прийом на навчання іноземних громадян та осіб без громадянства на акредитовані освітні програми </w:t>
            </w:r>
            <w:r w:rsidRPr="001F58E7">
              <w:rPr>
                <w:rFonts w:ascii="Times New Roman" w:hAnsi="Times New Roman" w:cs="Times New Roman"/>
                <w:b/>
                <w:spacing w:val="-4"/>
                <w:sz w:val="24"/>
                <w:szCs w:val="24"/>
              </w:rPr>
              <w:t>проводиться</w:t>
            </w:r>
            <w:r w:rsidRPr="001F58E7">
              <w:rPr>
                <w:rFonts w:ascii="Times New Roman" w:hAnsi="Times New Roman" w:cs="Times New Roman"/>
                <w:spacing w:val="-4"/>
                <w:sz w:val="24"/>
                <w:szCs w:val="24"/>
              </w:rPr>
              <w:t>.</w:t>
            </w:r>
          </w:p>
        </w:tc>
        <w:tc>
          <w:tcPr>
            <w:tcW w:w="2608" w:type="dxa"/>
          </w:tcPr>
          <w:p w14:paraId="380EBABF" w14:textId="77777777"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Частина восьма статті 44 ЗУ № 1556-VІІ</w:t>
            </w:r>
          </w:p>
        </w:tc>
        <w:tc>
          <w:tcPr>
            <w:tcW w:w="3178" w:type="dxa"/>
          </w:tcPr>
          <w:p w14:paraId="281F0D53"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Здійснення прийому на навчання іноземних громадян та осіб без громадянства виключно на акредитовані освітні програми </w:t>
            </w:r>
          </w:p>
        </w:tc>
      </w:tr>
      <w:tr w:rsidR="00BC6B33" w:rsidRPr="001F58E7" w14:paraId="5361453C" w14:textId="77777777" w:rsidTr="00183EC2">
        <w:tc>
          <w:tcPr>
            <w:tcW w:w="531" w:type="dxa"/>
          </w:tcPr>
          <w:p w14:paraId="5377C45A"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34B48969" w14:textId="77777777"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У разі започаткування або провадження освітньої діяльності з підготовки іноземців та осіб без громадянства </w:t>
            </w:r>
            <w:r w:rsidRPr="001F58E7">
              <w:rPr>
                <w:rFonts w:ascii="Times New Roman" w:hAnsi="Times New Roman" w:cs="Times New Roman"/>
                <w:b/>
                <w:spacing w:val="-4"/>
                <w:sz w:val="24"/>
                <w:szCs w:val="24"/>
              </w:rPr>
              <w:t>на офіційному веб-сайті здобувача ліцензії (ліцензіата)</w:t>
            </w:r>
            <w:r w:rsidRPr="001F58E7">
              <w:rPr>
                <w:rFonts w:ascii="Times New Roman" w:hAnsi="Times New Roman" w:cs="Times New Roman"/>
                <w:spacing w:val="-4"/>
                <w:sz w:val="24"/>
                <w:szCs w:val="24"/>
              </w:rPr>
              <w:t xml:space="preserve"> </w:t>
            </w:r>
            <w:r w:rsidRPr="001F58E7">
              <w:rPr>
                <w:rFonts w:ascii="Times New Roman" w:hAnsi="Times New Roman" w:cs="Times New Roman"/>
                <w:b/>
                <w:spacing w:val="-4"/>
                <w:sz w:val="24"/>
                <w:szCs w:val="24"/>
              </w:rPr>
              <w:t>повинна бути сторінка англійською мовою</w:t>
            </w:r>
            <w:r w:rsidRPr="001F58E7">
              <w:rPr>
                <w:rFonts w:ascii="Times New Roman" w:hAnsi="Times New Roman" w:cs="Times New Roman"/>
                <w:spacing w:val="-4"/>
                <w:sz w:val="24"/>
                <w:szCs w:val="24"/>
              </w:rPr>
              <w:t>, на якій розміщена основна інформація про суб’єкта освітньої діяльності, правила прийому іноземців та осіб без громадянства, умови навчання та проживання іноземців та осіб без громадянства, контактна інформація тощо.</w:t>
            </w:r>
          </w:p>
        </w:tc>
        <w:tc>
          <w:tcPr>
            <w:tcW w:w="2608" w:type="dxa"/>
          </w:tcPr>
          <w:p w14:paraId="0D085D62" w14:textId="491D16C2"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Абзац другий пункту 2</w:t>
            </w:r>
            <w:r w:rsidR="0071002F" w:rsidRPr="001F58E7">
              <w:rPr>
                <w:rFonts w:ascii="Times New Roman" w:hAnsi="Times New Roman" w:cs="Times New Roman"/>
                <w:spacing w:val="-4"/>
                <w:sz w:val="24"/>
                <w:szCs w:val="24"/>
              </w:rPr>
              <w:t>9</w:t>
            </w:r>
            <w:r w:rsidRPr="001F58E7">
              <w:rPr>
                <w:rFonts w:ascii="Times New Roman" w:hAnsi="Times New Roman" w:cs="Times New Roman"/>
                <w:spacing w:val="-4"/>
                <w:sz w:val="24"/>
                <w:szCs w:val="24"/>
              </w:rPr>
              <w:t xml:space="preserve"> </w:t>
            </w:r>
            <w:r w:rsidR="0071002F" w:rsidRPr="001F58E7">
              <w:rPr>
                <w:rFonts w:ascii="Times New Roman" w:hAnsi="Times New Roman" w:cs="Times New Roman"/>
                <w:spacing w:val="-4"/>
                <w:sz w:val="24"/>
                <w:szCs w:val="24"/>
              </w:rPr>
              <w:t xml:space="preserve">Ліцензійних умов провадження освітньої діяльності, затверджених </w:t>
            </w:r>
            <w:r w:rsidRPr="001F58E7">
              <w:rPr>
                <w:rFonts w:ascii="Times New Roman" w:hAnsi="Times New Roman" w:cs="Times New Roman"/>
                <w:spacing w:val="-4"/>
                <w:sz w:val="24"/>
                <w:szCs w:val="24"/>
              </w:rPr>
              <w:t>постанов</w:t>
            </w:r>
            <w:r w:rsidR="0071002F" w:rsidRPr="001F58E7">
              <w:rPr>
                <w:rFonts w:ascii="Times New Roman" w:hAnsi="Times New Roman" w:cs="Times New Roman"/>
                <w:spacing w:val="-4"/>
                <w:sz w:val="24"/>
                <w:szCs w:val="24"/>
              </w:rPr>
              <w:t>ою</w:t>
            </w:r>
            <w:r w:rsidRPr="001F58E7">
              <w:rPr>
                <w:rFonts w:ascii="Times New Roman" w:hAnsi="Times New Roman" w:cs="Times New Roman"/>
                <w:spacing w:val="-4"/>
                <w:sz w:val="24"/>
                <w:szCs w:val="24"/>
              </w:rPr>
              <w:t xml:space="preserve"> КМУ від 30.12.2015 № 1187</w:t>
            </w:r>
            <w:r w:rsidR="0071002F" w:rsidRPr="001F58E7">
              <w:rPr>
                <w:rFonts w:ascii="Times New Roman" w:hAnsi="Times New Roman" w:cs="Times New Roman"/>
                <w:spacing w:val="-4"/>
                <w:sz w:val="24"/>
                <w:szCs w:val="24"/>
              </w:rPr>
              <w:t xml:space="preserve"> (в редакції постанови КМУ від 24.03.2021 № 365)</w:t>
            </w:r>
          </w:p>
        </w:tc>
        <w:tc>
          <w:tcPr>
            <w:tcW w:w="3178" w:type="dxa"/>
          </w:tcPr>
          <w:p w14:paraId="14F34315" w14:textId="28DCF2A3"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на вебсайті ЗВО відповідної сторінки англійською мовою та актуальність розміщеної там інформації</w:t>
            </w:r>
          </w:p>
        </w:tc>
      </w:tr>
      <w:tr w:rsidR="00AC5614" w:rsidRPr="001F58E7" w14:paraId="45D03A14" w14:textId="77777777" w:rsidTr="00183EC2">
        <w:tc>
          <w:tcPr>
            <w:tcW w:w="531" w:type="dxa"/>
          </w:tcPr>
          <w:p w14:paraId="66D23645" w14:textId="77777777" w:rsidR="00AC5614" w:rsidRPr="001F58E7" w:rsidRDefault="00AC5614"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2978EDED" w14:textId="3E143B71"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Зарахування іноземців за навчальними програми підготовчих факультетів, відділень (підрозділів) з вивчення державної мови та/або мови навчання здійснюється за умови наявності у них повної загальної середньої освіти, отриманої за межами України.</w:t>
            </w:r>
          </w:p>
        </w:tc>
        <w:tc>
          <w:tcPr>
            <w:tcW w:w="2608" w:type="dxa"/>
          </w:tcPr>
          <w:p w14:paraId="0237FE0E" w14:textId="0F92A7CE"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Пункт 8 </w:t>
            </w:r>
          </w:p>
          <w:p w14:paraId="1F4C766A" w14:textId="391A0959"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Порядку організації набору іноземців на навчання</w:t>
            </w:r>
          </w:p>
        </w:tc>
        <w:tc>
          <w:tcPr>
            <w:tcW w:w="3178" w:type="dxa"/>
          </w:tcPr>
          <w:p w14:paraId="536787C4" w14:textId="621F1293" w:rsidR="00AC5614" w:rsidRPr="001F58E7" w:rsidRDefault="004134CA"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Відповідність </w:t>
            </w:r>
            <w:r w:rsidR="000A2A81" w:rsidRPr="001F58E7">
              <w:rPr>
                <w:rFonts w:ascii="Times New Roman" w:eastAsia="Times New Roman" w:hAnsi="Times New Roman" w:cs="Times New Roman"/>
                <w:sz w:val="24"/>
                <w:szCs w:val="24"/>
              </w:rPr>
              <w:t>підстав для зарахування</w:t>
            </w:r>
            <w:r w:rsidRPr="001F58E7">
              <w:rPr>
                <w:rFonts w:ascii="Times New Roman" w:hAnsi="Times New Roman" w:cs="Times New Roman"/>
                <w:spacing w:val="-4"/>
                <w:sz w:val="24"/>
                <w:szCs w:val="24"/>
              </w:rPr>
              <w:t xml:space="preserve"> іноземців за навчальними програми підготовчих факультетів, відділень (підрозділів) з вивчення державної мови та/або мови навчання</w:t>
            </w:r>
            <w:r w:rsidR="000A2A81" w:rsidRPr="001F58E7">
              <w:rPr>
                <w:rFonts w:ascii="Times New Roman" w:eastAsia="Times New Roman" w:hAnsi="Times New Roman" w:cs="Times New Roman"/>
                <w:sz w:val="24"/>
                <w:szCs w:val="24"/>
              </w:rPr>
              <w:t xml:space="preserve">  вимогам законодавства </w:t>
            </w:r>
          </w:p>
        </w:tc>
      </w:tr>
      <w:tr w:rsidR="000A2A81" w:rsidRPr="001F58E7" w14:paraId="206524BF" w14:textId="77777777" w:rsidTr="00183EC2">
        <w:tc>
          <w:tcPr>
            <w:tcW w:w="531" w:type="dxa"/>
          </w:tcPr>
          <w:p w14:paraId="2B80FCFB" w14:textId="77777777" w:rsidR="000A2A81" w:rsidRPr="001F58E7" w:rsidRDefault="000A2A81"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0E75E342" w14:textId="1846F455" w:rsidR="000A2A81" w:rsidRPr="001F58E7" w:rsidRDefault="000A2A81"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Навчання іноземців на підготовчих факультетах, </w:t>
            </w:r>
            <w:r w:rsidRPr="001F58E7">
              <w:rPr>
                <w:rFonts w:ascii="Times New Roman" w:hAnsi="Times New Roman" w:cs="Times New Roman"/>
                <w:spacing w:val="-4"/>
                <w:sz w:val="24"/>
                <w:szCs w:val="24"/>
              </w:rPr>
              <w:lastRenderedPageBreak/>
              <w:t>відділеннях (підрозділах) в Україні здійснюється за денною формою згідно з навчальними програмами, розробленими закладами освіти.</w:t>
            </w:r>
          </w:p>
        </w:tc>
        <w:tc>
          <w:tcPr>
            <w:tcW w:w="2608" w:type="dxa"/>
          </w:tcPr>
          <w:p w14:paraId="1B8C4460" w14:textId="6B6E4456" w:rsidR="000A2A81" w:rsidRPr="001F58E7" w:rsidRDefault="000A2A81"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lastRenderedPageBreak/>
              <w:t>Пункт 10</w:t>
            </w:r>
          </w:p>
          <w:p w14:paraId="5B9C05AF" w14:textId="6F27E27A" w:rsidR="000A2A81" w:rsidRPr="001F58E7" w:rsidRDefault="000A2A81"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Порядку організації </w:t>
            </w:r>
            <w:r w:rsidRPr="001F58E7">
              <w:rPr>
                <w:rFonts w:ascii="Times New Roman" w:hAnsi="Times New Roman" w:cs="Times New Roman"/>
                <w:spacing w:val="-4"/>
                <w:sz w:val="24"/>
                <w:szCs w:val="24"/>
              </w:rPr>
              <w:lastRenderedPageBreak/>
              <w:t>набору іноземців на навчання</w:t>
            </w:r>
          </w:p>
        </w:tc>
        <w:tc>
          <w:tcPr>
            <w:tcW w:w="3178" w:type="dxa"/>
          </w:tcPr>
          <w:p w14:paraId="0B92F8F2" w14:textId="0C9A7729" w:rsidR="000A2A81" w:rsidRPr="001F58E7" w:rsidRDefault="004134CA"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lastRenderedPageBreak/>
              <w:t xml:space="preserve">Забезпечення вимог законодавства щодо форми </w:t>
            </w:r>
            <w:r w:rsidRPr="001F58E7">
              <w:rPr>
                <w:rFonts w:ascii="Times New Roman" w:eastAsia="Times New Roman" w:hAnsi="Times New Roman" w:cs="Times New Roman"/>
                <w:sz w:val="24"/>
                <w:szCs w:val="24"/>
              </w:rPr>
              <w:lastRenderedPageBreak/>
              <w:t>організації</w:t>
            </w:r>
            <w:r w:rsidRPr="001F58E7">
              <w:rPr>
                <w:rFonts w:ascii="Times New Roman" w:hAnsi="Times New Roman" w:cs="Times New Roman"/>
                <w:spacing w:val="-4"/>
                <w:sz w:val="24"/>
                <w:szCs w:val="24"/>
              </w:rPr>
              <w:t xml:space="preserve"> навчання іноземців на підготовчих факультетах, відділеннях (підрозділах)</w:t>
            </w:r>
          </w:p>
        </w:tc>
      </w:tr>
      <w:tr w:rsidR="00AC5614" w:rsidRPr="001F58E7" w14:paraId="5CF48F9F" w14:textId="77777777" w:rsidTr="00183EC2">
        <w:tc>
          <w:tcPr>
            <w:tcW w:w="531" w:type="dxa"/>
          </w:tcPr>
          <w:p w14:paraId="1346608F" w14:textId="77777777" w:rsidR="00AC5614" w:rsidRPr="001F58E7" w:rsidRDefault="00AC5614"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0DF317F2" w14:textId="4C94DD5B"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Після успішного закінчення підготовчого факультету, відділення (підрозділу) іноземець отримує свідоцтво про закінчення підготовчого факультету, відділення (підрозділу) для іноземців та осіб без громадянства (далі - Свідоцтво).</w:t>
            </w:r>
          </w:p>
        </w:tc>
        <w:tc>
          <w:tcPr>
            <w:tcW w:w="2608" w:type="dxa"/>
          </w:tcPr>
          <w:p w14:paraId="344EAF7C" w14:textId="3F748EAC"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Пункт 11 </w:t>
            </w:r>
          </w:p>
          <w:p w14:paraId="41EA4D68" w14:textId="49AEEF8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Порядку організації набору іноземців на навчання</w:t>
            </w:r>
          </w:p>
        </w:tc>
        <w:tc>
          <w:tcPr>
            <w:tcW w:w="3178" w:type="dxa"/>
          </w:tcPr>
          <w:p w14:paraId="54A87099" w14:textId="76DA4769" w:rsidR="00AC5614" w:rsidRPr="001F58E7" w:rsidRDefault="004134CA"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Забезпечення видачі іноземцям </w:t>
            </w:r>
            <w:r w:rsidRPr="001F58E7">
              <w:rPr>
                <w:rFonts w:ascii="Times New Roman" w:hAnsi="Times New Roman" w:cs="Times New Roman"/>
                <w:spacing w:val="-4"/>
                <w:sz w:val="24"/>
                <w:szCs w:val="24"/>
              </w:rPr>
              <w:t>та особам без громадянства</w:t>
            </w:r>
            <w:r w:rsidRPr="001F58E7">
              <w:rPr>
                <w:rFonts w:ascii="Times New Roman" w:eastAsia="Times New Roman" w:hAnsi="Times New Roman" w:cs="Times New Roman"/>
                <w:sz w:val="24"/>
                <w:szCs w:val="24"/>
              </w:rPr>
              <w:t xml:space="preserve"> свідоцтва відповідного зразка </w:t>
            </w:r>
            <w:r w:rsidRPr="001F58E7">
              <w:rPr>
                <w:rFonts w:ascii="Times New Roman" w:hAnsi="Times New Roman" w:cs="Times New Roman"/>
                <w:spacing w:val="-4"/>
                <w:sz w:val="24"/>
                <w:szCs w:val="24"/>
              </w:rPr>
              <w:t xml:space="preserve">про закінчення підготовчого факультету, відділення (підрозділу) </w:t>
            </w:r>
          </w:p>
        </w:tc>
      </w:tr>
      <w:tr w:rsidR="00AC5614" w:rsidRPr="001F58E7" w14:paraId="05DB72DC" w14:textId="77777777" w:rsidTr="00183EC2">
        <w:tc>
          <w:tcPr>
            <w:tcW w:w="531" w:type="dxa"/>
          </w:tcPr>
          <w:p w14:paraId="1C3697DC" w14:textId="77777777" w:rsidR="00AC5614" w:rsidRPr="001F58E7" w:rsidRDefault="00AC5614"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25D08269"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9. Для вступу до закладу освіти іноземець особисто подає до відповідного структурного підрозділу/приймальної комісії заяву у паперовій формі.</w:t>
            </w:r>
          </w:p>
          <w:p w14:paraId="4B27BC94"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До заяви іноземець додає:</w:t>
            </w:r>
          </w:p>
          <w:p w14:paraId="4E7A49B7"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1) документ (оригінал та його копію) про раніше здобутий освітній (освітньо-кваліфікаційний) рівень, на основі якого здійснюється вступ;</w:t>
            </w:r>
          </w:p>
          <w:p w14:paraId="446AC40D"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2) додаток (оригінал та його копію) до документа про раніше здобутий освітній (освітньо-кваліфікаційний) рівень, на основі якого здійснюється вступ (за наявності);</w:t>
            </w:r>
          </w:p>
          <w:p w14:paraId="4EF00701"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3) академічну довідку, видану іноземним/українським закладом освіти (у разі переведення або поновлення на навчання, починаючи з другого курсу, додається академічна довідка);</w:t>
            </w:r>
          </w:p>
          <w:p w14:paraId="69499ADC"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4) оригінал і копію документа, у якому міститься інформація про зміст навчальної програми за попереднім ступенем (рівнем) вищої освіти, отримані кредити, тривалість навчання та успішність з навчальних дисциплін (у разі відсутності цієї інформації у додатку до </w:t>
            </w:r>
            <w:r w:rsidRPr="001F58E7">
              <w:rPr>
                <w:rFonts w:ascii="Times New Roman" w:hAnsi="Times New Roman" w:cs="Times New Roman"/>
                <w:spacing w:val="-4"/>
                <w:sz w:val="24"/>
                <w:szCs w:val="24"/>
              </w:rPr>
              <w:lastRenderedPageBreak/>
              <w:t>документа про освіту), при вступі для здобуття ступеня магістра або післядипломної освіти, якщо відсутність цієї інформації унеможливлює здійснити визнання кваліфікації за документом;</w:t>
            </w:r>
          </w:p>
          <w:p w14:paraId="7630B445"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5) копію паспортного документа іноземця або документа, що посвідчує особу без громадянства;</w:t>
            </w:r>
          </w:p>
          <w:p w14:paraId="4580A397"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6) поліс медичного страхування, якщо інше не передбачено міжнародними договорами України;</w:t>
            </w:r>
          </w:p>
          <w:p w14:paraId="7310C0AD"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7) 4 фотокартки розміром 30 х 40 мм;</w:t>
            </w:r>
          </w:p>
          <w:p w14:paraId="64BCB178"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8) копію посвідчення закордонного українця (за наявності);</w:t>
            </w:r>
          </w:p>
          <w:p w14:paraId="11E9149A"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9) дослідницька пропозиція з обраної наукової спеціальності або завірений в установленому порядку за місцем роботи/навчання кандидата список опублікованих наукових праць і винаходів українською або англійською мовою додатково подаються при вступі до аспірантури.</w:t>
            </w:r>
          </w:p>
          <w:p w14:paraId="35C8147E"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Для вступу до докторантури подаються додатково українською або англійською мовою:</w:t>
            </w:r>
          </w:p>
          <w:p w14:paraId="57C6E742"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тематичний план дисертаційної роботи для здобуття наукового ступеня доктора наук;</w:t>
            </w:r>
          </w:p>
          <w:p w14:paraId="04A2C5BE"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копія диплома про присвоєння відповідного наукового ступеня;</w:t>
            </w:r>
          </w:p>
          <w:p w14:paraId="7388B9AD"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10) іноземці, які вступають на навчання за програмами академічної мобільності, подають документи, затверджені правилами прийому до закладу вищої освіти та/або передбачені вимогами міжнародних програм та/або договорів, в рамках яких реалізується академічна </w:t>
            </w:r>
            <w:r w:rsidRPr="001F58E7">
              <w:rPr>
                <w:rFonts w:ascii="Times New Roman" w:hAnsi="Times New Roman" w:cs="Times New Roman"/>
                <w:spacing w:val="-4"/>
                <w:sz w:val="24"/>
                <w:szCs w:val="24"/>
              </w:rPr>
              <w:lastRenderedPageBreak/>
              <w:t>мобільність.</w:t>
            </w:r>
          </w:p>
          <w:p w14:paraId="5F480FC4"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Документи, зазначені у підпунктах 1 - 5 цього пункту, мають бути перекладені українською мовою з нотаріальним засвідченням перекладу.</w:t>
            </w:r>
          </w:p>
          <w:p w14:paraId="6A91BE06" w14:textId="77777777"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Документи, зазначені у підпунктах 1 - 4 цього пункту, мають бути засвідчені в країні їх видачі у спосіб, який офіційно застосовується в цій країні для такого засвідчення, та легалізовані відповідною закордонною установою України, якщо інше не передбачено міжнародними договорами України.</w:t>
            </w:r>
          </w:p>
          <w:p w14:paraId="756CA6B0" w14:textId="5DFDC6F6"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Заява та документи, зазначені в цьому пункті, зберігаються в особовій справі вступників/</w:t>
            </w:r>
            <w:r w:rsidR="000A2A81" w:rsidRPr="001F58E7">
              <w:rPr>
                <w:rFonts w:ascii="Times New Roman" w:hAnsi="Times New Roman" w:cs="Times New Roman"/>
                <w:spacing w:val="-4"/>
                <w:sz w:val="24"/>
                <w:szCs w:val="24"/>
              </w:rPr>
              <w:t xml:space="preserve"> </w:t>
            </w:r>
            <w:r w:rsidRPr="001F58E7">
              <w:rPr>
                <w:rFonts w:ascii="Times New Roman" w:hAnsi="Times New Roman" w:cs="Times New Roman"/>
                <w:spacing w:val="-4"/>
                <w:sz w:val="24"/>
                <w:szCs w:val="24"/>
              </w:rPr>
              <w:t>студентів.</w:t>
            </w:r>
          </w:p>
        </w:tc>
        <w:tc>
          <w:tcPr>
            <w:tcW w:w="2608" w:type="dxa"/>
          </w:tcPr>
          <w:p w14:paraId="26602C22" w14:textId="70EBE188"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lastRenderedPageBreak/>
              <w:t>Пункт 9</w:t>
            </w:r>
          </w:p>
          <w:p w14:paraId="6443B0FC" w14:textId="5289CC8C" w:rsidR="00AC5614" w:rsidRPr="001F58E7" w:rsidRDefault="00AC5614"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Порядку організації набору іноземців на навчання</w:t>
            </w:r>
          </w:p>
        </w:tc>
        <w:tc>
          <w:tcPr>
            <w:tcW w:w="3178" w:type="dxa"/>
          </w:tcPr>
          <w:p w14:paraId="2022B15B" w14:textId="77777777" w:rsidR="00AC5614" w:rsidRPr="001F58E7" w:rsidRDefault="004134CA"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процедури та переліку документів, що подає іноземець</w:t>
            </w:r>
            <w:r w:rsidRPr="001F58E7">
              <w:t xml:space="preserve"> </w:t>
            </w:r>
            <w:r w:rsidRPr="001F58E7">
              <w:rPr>
                <w:rFonts w:ascii="Times New Roman" w:eastAsia="Times New Roman" w:hAnsi="Times New Roman" w:cs="Times New Roman"/>
                <w:sz w:val="24"/>
                <w:szCs w:val="24"/>
              </w:rPr>
              <w:t>для вступу до закладу освіти,  вимогам законодавства.</w:t>
            </w:r>
          </w:p>
          <w:p w14:paraId="13E9A7EA" w14:textId="6C7AAACE" w:rsidR="004134CA" w:rsidRPr="001F58E7" w:rsidRDefault="004134CA"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відповідних документів </w:t>
            </w:r>
            <w:r w:rsidRPr="001F58E7">
              <w:rPr>
                <w:rFonts w:ascii="Times New Roman" w:hAnsi="Times New Roman" w:cs="Times New Roman"/>
                <w:spacing w:val="-4"/>
                <w:sz w:val="24"/>
                <w:szCs w:val="24"/>
              </w:rPr>
              <w:t>в особовій справі вступників/студентів.</w:t>
            </w:r>
          </w:p>
        </w:tc>
      </w:tr>
      <w:tr w:rsidR="00BC6B33" w:rsidRPr="001F58E7" w14:paraId="3BAEC56F" w14:textId="77777777" w:rsidTr="00183EC2">
        <w:tc>
          <w:tcPr>
            <w:tcW w:w="531" w:type="dxa"/>
          </w:tcPr>
          <w:p w14:paraId="55A9E902"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725CE63D" w14:textId="77777777"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 xml:space="preserve">Прийом на навчання іноземних громадян та осіб без громадянства за результатами вступних іспитів та на підставі академічних прав на продовження навчання, що надаються документом про здобутий рівень освіти в країні його походження, та врахування балів успішності, що дають право для продовження навчання на наступному рівні вищої освіти відповідно до законодавства країни, що видала документ про здобутий рівень освіти, </w:t>
            </w:r>
            <w:r w:rsidRPr="001F58E7">
              <w:rPr>
                <w:rFonts w:ascii="Times New Roman" w:hAnsi="Times New Roman" w:cs="Times New Roman"/>
                <w:b/>
                <w:spacing w:val="-4"/>
                <w:sz w:val="24"/>
                <w:szCs w:val="24"/>
              </w:rPr>
              <w:t>здійснюється</w:t>
            </w:r>
            <w:r w:rsidRPr="001F58E7">
              <w:rPr>
                <w:rFonts w:ascii="Times New Roman" w:hAnsi="Times New Roman" w:cs="Times New Roman"/>
                <w:spacing w:val="-4"/>
                <w:sz w:val="24"/>
                <w:szCs w:val="24"/>
              </w:rPr>
              <w:t>.</w:t>
            </w:r>
          </w:p>
        </w:tc>
        <w:tc>
          <w:tcPr>
            <w:tcW w:w="2608" w:type="dxa"/>
          </w:tcPr>
          <w:p w14:paraId="70F99D4E" w14:textId="77777777"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Частина вісімнадцята статті 44 ЗУ № 1556-VІІ</w:t>
            </w:r>
          </w:p>
        </w:tc>
        <w:tc>
          <w:tcPr>
            <w:tcW w:w="3178" w:type="dxa"/>
          </w:tcPr>
          <w:p w14:paraId="3314AFF3" w14:textId="0C187E94"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норм законодавства щодо</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 xml:space="preserve">прийому на навчання іноземних громадян та осіб без громадянства за результатами вступних іспитів та на підставі академічних прав на продовження навчання  </w:t>
            </w:r>
          </w:p>
        </w:tc>
      </w:tr>
      <w:tr w:rsidR="00BC6B33" w:rsidRPr="001F58E7" w14:paraId="1A5175DC" w14:textId="77777777" w:rsidTr="00183EC2">
        <w:tc>
          <w:tcPr>
            <w:tcW w:w="531" w:type="dxa"/>
          </w:tcPr>
          <w:p w14:paraId="3AD90A18"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364FB3C" w14:textId="6C2FFF79"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Реалізовано впровадження єдиної міжвідомчої електронної платформи (єдине електронне вікно, електронний кабінет абітурієнта/студента) з метою забезпечення процедури зарахування іноземців та осіб без громадянства до закладу вищої освіти, у тому числі </w:t>
            </w:r>
            <w:r w:rsidRPr="001F58E7">
              <w:rPr>
                <w:rFonts w:ascii="Times New Roman" w:eastAsia="Times New Roman" w:hAnsi="Times New Roman" w:cs="Times New Roman"/>
                <w:sz w:val="24"/>
                <w:szCs w:val="24"/>
                <w:lang w:eastAsia="ru-RU"/>
              </w:rPr>
              <w:lastRenderedPageBreak/>
              <w:t>оформлення (реєстрації та видачі) закладами вищої освіти електронних запрошень на навчання (стажування) в Україні, їх моніторингу уповноваженим МОН державним підприємством, їх попереднього погодження із заінтересованими органами; прийняття рішення щодо оформлення віз для в’їзду в Україну з метою навчання, внесення інформації про перетин державного кордону, а також щодо оформлення посвідок на тимчасове проживання з відміткою про місце реєстрації; отримання абітурієнтами/студентами супутніх послуг в електронній формі.</w:t>
            </w:r>
          </w:p>
        </w:tc>
        <w:tc>
          <w:tcPr>
            <w:tcW w:w="2608" w:type="dxa"/>
          </w:tcPr>
          <w:p w14:paraId="3B171B3A" w14:textId="77777777" w:rsidR="00067E7A" w:rsidRPr="001F58E7" w:rsidRDefault="00067E7A"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Пункти 6, 8 Порядку</w:t>
            </w:r>
          </w:p>
          <w:p w14:paraId="007C6381" w14:textId="77777777" w:rsidR="00067E7A" w:rsidRPr="001F58E7" w:rsidRDefault="00067E7A"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реалізації експериментального проекту щодо організації набору до закладів вищої освіти і навчання (стажування) іноземців та осіб без громадянства з </w:t>
            </w:r>
            <w:r w:rsidRPr="001F58E7">
              <w:rPr>
                <w:rFonts w:ascii="Times New Roman" w:hAnsi="Times New Roman" w:cs="Times New Roman"/>
                <w:sz w:val="24"/>
                <w:szCs w:val="24"/>
              </w:rPr>
              <w:lastRenderedPageBreak/>
              <w:t>використанням Єдиної міжвідомчої інформаційної системи щодо набору іноземних вступників до закладів вищої освіти, затвердженого постановою Кабінету Міністрів України</w:t>
            </w:r>
          </w:p>
          <w:p w14:paraId="4B3E7EBF" w14:textId="77777777" w:rsidR="00366227" w:rsidRPr="001F58E7" w:rsidRDefault="00067E7A"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від 16 червня 2021 р. № 686 </w:t>
            </w:r>
          </w:p>
          <w:p w14:paraId="40A636BA" w14:textId="7565536D" w:rsidR="00E933D1" w:rsidRPr="001F58E7" w:rsidRDefault="00067E7A"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(далі - Порядок реалізації експериментального проекту, затверджен</w:t>
            </w:r>
            <w:r w:rsidR="00366227" w:rsidRPr="001F58E7">
              <w:rPr>
                <w:rFonts w:ascii="Times New Roman" w:hAnsi="Times New Roman" w:cs="Times New Roman"/>
                <w:sz w:val="24"/>
                <w:szCs w:val="24"/>
              </w:rPr>
              <w:t>ий</w:t>
            </w:r>
            <w:r w:rsidRPr="001F58E7">
              <w:rPr>
                <w:rFonts w:ascii="Times New Roman" w:hAnsi="Times New Roman" w:cs="Times New Roman"/>
                <w:sz w:val="24"/>
                <w:szCs w:val="24"/>
              </w:rPr>
              <w:t xml:space="preserve"> постановою КМУ від 16.06.2021 № 686)</w:t>
            </w:r>
          </w:p>
          <w:p w14:paraId="469C8A3D" w14:textId="77777777" w:rsidR="00E933D1" w:rsidRPr="001F58E7" w:rsidRDefault="00E933D1" w:rsidP="00183EC2">
            <w:pPr>
              <w:spacing w:after="0" w:line="240" w:lineRule="auto"/>
              <w:rPr>
                <w:rFonts w:ascii="Times New Roman" w:hAnsi="Times New Roman" w:cs="Times New Roman"/>
                <w:sz w:val="24"/>
                <w:szCs w:val="24"/>
              </w:rPr>
            </w:pPr>
          </w:p>
          <w:p w14:paraId="58A01EF5" w14:textId="77777777" w:rsidR="00E933D1" w:rsidRPr="001F58E7" w:rsidRDefault="00E933D1" w:rsidP="00183EC2">
            <w:pPr>
              <w:spacing w:after="0" w:line="240" w:lineRule="auto"/>
              <w:rPr>
                <w:rFonts w:ascii="Times New Roman" w:hAnsi="Times New Roman" w:cs="Times New Roman"/>
                <w:sz w:val="24"/>
                <w:szCs w:val="24"/>
              </w:rPr>
            </w:pPr>
          </w:p>
          <w:p w14:paraId="093D622C" w14:textId="77777777" w:rsidR="00E933D1" w:rsidRPr="001F58E7" w:rsidRDefault="00E933D1" w:rsidP="00183EC2">
            <w:pPr>
              <w:spacing w:after="0" w:line="240" w:lineRule="auto"/>
              <w:rPr>
                <w:rFonts w:ascii="Times New Roman" w:hAnsi="Times New Roman" w:cs="Times New Roman"/>
                <w:sz w:val="24"/>
                <w:szCs w:val="24"/>
              </w:rPr>
            </w:pPr>
          </w:p>
          <w:p w14:paraId="4406EF55" w14:textId="4AE41BD2" w:rsidR="00BC6B33" w:rsidRPr="001F58E7" w:rsidRDefault="00BC6B33" w:rsidP="00183EC2">
            <w:pPr>
              <w:spacing w:after="0" w:line="240" w:lineRule="auto"/>
              <w:rPr>
                <w:rFonts w:ascii="Times New Roman" w:hAnsi="Times New Roman" w:cs="Times New Roman"/>
                <w:sz w:val="24"/>
                <w:szCs w:val="24"/>
              </w:rPr>
            </w:pPr>
          </w:p>
        </w:tc>
        <w:tc>
          <w:tcPr>
            <w:tcW w:w="3178" w:type="dxa"/>
          </w:tcPr>
          <w:p w14:paraId="5918751B"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lastRenderedPageBreak/>
              <w:t xml:space="preserve">Використання єдиної міжвідомчої електронної платформи (єдине електронне вікно, електронний кабінет абітурієнта/студента) для зарахування іноземців та осіб без громадянства на навчання до ЗВО </w:t>
            </w:r>
          </w:p>
        </w:tc>
      </w:tr>
      <w:tr w:rsidR="00BC6B33" w:rsidRPr="001F58E7" w14:paraId="5604F2D7" w14:textId="77777777" w:rsidTr="00183EC2">
        <w:tc>
          <w:tcPr>
            <w:tcW w:w="531" w:type="dxa"/>
          </w:tcPr>
          <w:p w14:paraId="422345B9"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E36AB03"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Документи про освіту зарахованих на навчання іноземців, видані закладами освіти інших держав, проходять процедуру визнання в Україні відповідно до законодавства</w:t>
            </w:r>
          </w:p>
        </w:tc>
        <w:tc>
          <w:tcPr>
            <w:tcW w:w="2608" w:type="dxa"/>
          </w:tcPr>
          <w:p w14:paraId="14620BAF" w14:textId="77777777" w:rsidR="00835205"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16 </w:t>
            </w:r>
          </w:p>
          <w:p w14:paraId="724B8600" w14:textId="3D0469CA"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Порядку </w:t>
            </w:r>
            <w:r w:rsidR="00AC5614" w:rsidRPr="001F58E7">
              <w:rPr>
                <w:rFonts w:ascii="Times New Roman" w:hAnsi="Times New Roman" w:cs="Times New Roman"/>
                <w:sz w:val="24"/>
                <w:szCs w:val="24"/>
              </w:rPr>
              <w:t xml:space="preserve">організації </w:t>
            </w:r>
            <w:r w:rsidRPr="001F58E7">
              <w:rPr>
                <w:rFonts w:ascii="Times New Roman" w:hAnsi="Times New Roman" w:cs="Times New Roman"/>
                <w:sz w:val="24"/>
                <w:szCs w:val="24"/>
              </w:rPr>
              <w:t>набору іноземців на навчання</w:t>
            </w:r>
          </w:p>
        </w:tc>
        <w:tc>
          <w:tcPr>
            <w:tcW w:w="3178" w:type="dxa"/>
          </w:tcPr>
          <w:p w14:paraId="5660AE20" w14:textId="469A25CE"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вимог законодавства під час зарахування іноземців на навчання щодо відповідності процедури визнання в Україні їх документів про освіту </w:t>
            </w:r>
          </w:p>
        </w:tc>
      </w:tr>
      <w:tr w:rsidR="00BC6B33" w:rsidRPr="001F58E7" w14:paraId="572F78E2" w14:textId="77777777" w:rsidTr="00183EC2">
        <w:tc>
          <w:tcPr>
            <w:tcW w:w="531" w:type="dxa"/>
          </w:tcPr>
          <w:p w14:paraId="16E50D8E"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C45C631"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Процедура визнання Документа з метою навчання/здобуття освіти, здійснюється протягом першого року навчання Власника.</w:t>
            </w:r>
          </w:p>
        </w:tc>
        <w:tc>
          <w:tcPr>
            <w:tcW w:w="2608" w:type="dxa"/>
          </w:tcPr>
          <w:p w14:paraId="4BD13C30"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11 Порядку визнання здобутих в іноземних закладах вищої освіти ступенів вищої освіти, затверджено</w:t>
            </w:r>
          </w:p>
          <w:p w14:paraId="34FED6FA"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наказом Міністерства</w:t>
            </w:r>
          </w:p>
          <w:p w14:paraId="2F8A10FC"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освіти і науки України</w:t>
            </w:r>
          </w:p>
          <w:p w14:paraId="5EBA570E"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05 травня 2015 року № 504 (у редакції наказу Міністерства освіти і науки України</w:t>
            </w:r>
          </w:p>
          <w:p w14:paraId="2DAAA72D"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від 05 вересня 2022 року № 784) зареєстровано в Міністерстві</w:t>
            </w:r>
          </w:p>
          <w:p w14:paraId="06DC4331"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юстиції України</w:t>
            </w:r>
          </w:p>
          <w:p w14:paraId="4B0A5A1C"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27 травня 2015 р.</w:t>
            </w:r>
          </w:p>
          <w:p w14:paraId="672FBD8F"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за № 614/27059) (далі – Порядку визнання)</w:t>
            </w:r>
          </w:p>
        </w:tc>
        <w:tc>
          <w:tcPr>
            <w:tcW w:w="3178" w:type="dxa"/>
          </w:tcPr>
          <w:p w14:paraId="2D880B8A"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lastRenderedPageBreak/>
              <w:t>Дотримання термінів та  процедури визнання Документа про освіту іноземця (протягом першого року навчання)</w:t>
            </w:r>
          </w:p>
        </w:tc>
      </w:tr>
      <w:tr w:rsidR="00BC6B33" w:rsidRPr="001F58E7" w14:paraId="469FA31D" w14:textId="77777777" w:rsidTr="00183EC2">
        <w:tc>
          <w:tcPr>
            <w:tcW w:w="531" w:type="dxa"/>
          </w:tcPr>
          <w:p w14:paraId="533D6871"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5DC97EE"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Для слухачів підготовчого факультету (відділення або підрозділу) у закладі вищої освіти України, процедура визнання Документа здійснюється до їх зарахування на навчання для здобуття відповідного освітнього або освітньо-професійного ступеня вищої освіти з рівня, визначеного закладом вищої освіти України</w:t>
            </w:r>
          </w:p>
        </w:tc>
        <w:tc>
          <w:tcPr>
            <w:tcW w:w="2608" w:type="dxa"/>
          </w:tcPr>
          <w:p w14:paraId="2ABD8058"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11 Порядку визнання</w:t>
            </w:r>
          </w:p>
        </w:tc>
        <w:tc>
          <w:tcPr>
            <w:tcW w:w="3178" w:type="dxa"/>
          </w:tcPr>
          <w:p w14:paraId="42F1859D" w14:textId="35D9A962"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норм законодавства щодо процедури визнання Документа для іноземців слухачів  підготовчого факультету (відділення або підрозділу)</w:t>
            </w:r>
          </w:p>
        </w:tc>
      </w:tr>
      <w:tr w:rsidR="00BC6B33" w:rsidRPr="001F58E7" w14:paraId="1562A4D0" w14:textId="77777777" w:rsidTr="00183EC2">
        <w:tc>
          <w:tcPr>
            <w:tcW w:w="531" w:type="dxa"/>
          </w:tcPr>
          <w:p w14:paraId="75416985"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97A1949"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Навчання на підготовчому факультеті, відділенні (у підрозділі) триває не більше двох років</w:t>
            </w:r>
          </w:p>
        </w:tc>
        <w:tc>
          <w:tcPr>
            <w:tcW w:w="2608" w:type="dxa"/>
          </w:tcPr>
          <w:p w14:paraId="0C28FD09"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п’ятий пункту 2 Порядку реалізації експериментального проекту, затвердженого постановою КМУ від 16.06.2021 № 686</w:t>
            </w:r>
          </w:p>
        </w:tc>
        <w:tc>
          <w:tcPr>
            <w:tcW w:w="3178" w:type="dxa"/>
          </w:tcPr>
          <w:p w14:paraId="1B7FEAE2" w14:textId="19B7D8E4"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вимогам законодавства щодо термінів навчання</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на підготовчому факультеті, відділенні (у підрозділі)</w:t>
            </w:r>
          </w:p>
        </w:tc>
      </w:tr>
      <w:tr w:rsidR="00BC6B33" w:rsidRPr="001F58E7" w14:paraId="4A62BB4F" w14:textId="77777777" w:rsidTr="00183EC2">
        <w:tc>
          <w:tcPr>
            <w:tcW w:w="531" w:type="dxa"/>
          </w:tcPr>
          <w:p w14:paraId="1D432899"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479448F" w14:textId="7B66B0D0"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Заклад освіти інформує уповноважене державне підприємство про іноземців, які прибули на навчання шляхом внесення відповідних відомостей до електронного журналу протягом 15 днів після зарахування іноземця.</w:t>
            </w:r>
          </w:p>
        </w:tc>
        <w:tc>
          <w:tcPr>
            <w:tcW w:w="2608" w:type="dxa"/>
          </w:tcPr>
          <w:p w14:paraId="2B47E6A9" w14:textId="434671F3"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18 Порядку </w:t>
            </w:r>
            <w:r w:rsidR="00AC5614" w:rsidRPr="001F58E7">
              <w:rPr>
                <w:rFonts w:ascii="Times New Roman" w:hAnsi="Times New Roman" w:cs="Times New Roman"/>
                <w:sz w:val="24"/>
                <w:szCs w:val="24"/>
              </w:rPr>
              <w:t xml:space="preserve">організації </w:t>
            </w:r>
            <w:r w:rsidRPr="001F58E7">
              <w:rPr>
                <w:rFonts w:ascii="Times New Roman" w:hAnsi="Times New Roman" w:cs="Times New Roman"/>
                <w:sz w:val="24"/>
                <w:szCs w:val="24"/>
              </w:rPr>
              <w:t>набору іноземців на навчання</w:t>
            </w:r>
          </w:p>
        </w:tc>
        <w:tc>
          <w:tcPr>
            <w:tcW w:w="3178" w:type="dxa"/>
          </w:tcPr>
          <w:p w14:paraId="0068AA87" w14:textId="164ADC1E"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копій документів щодо своєчасності подання інформації до міграційної служби про зарахованих на навчання іноземців</w:t>
            </w:r>
          </w:p>
        </w:tc>
      </w:tr>
      <w:tr w:rsidR="00BC6B33" w:rsidRPr="001F58E7" w14:paraId="5F2DA3ED" w14:textId="77777777" w:rsidTr="00183EC2">
        <w:tc>
          <w:tcPr>
            <w:tcW w:w="531" w:type="dxa"/>
          </w:tcPr>
          <w:p w14:paraId="045988B2"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9DDD2ED"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Про зарахованих/відрахованих на(з) навчання іноземців заклад повідомляє міграційну службу протягом 15 днів</w:t>
            </w:r>
          </w:p>
          <w:p w14:paraId="4DF1CC20"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p>
          <w:p w14:paraId="7C7D213D"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p>
        </w:tc>
        <w:tc>
          <w:tcPr>
            <w:tcW w:w="2608" w:type="dxa"/>
          </w:tcPr>
          <w:p w14:paraId="67712901" w14:textId="40B1542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19 Порядку</w:t>
            </w:r>
            <w:r w:rsidR="00AC5614" w:rsidRPr="001F58E7">
              <w:t xml:space="preserve"> </w:t>
            </w:r>
            <w:r w:rsidR="00AC5614" w:rsidRPr="001F58E7">
              <w:rPr>
                <w:rFonts w:ascii="Times New Roman" w:hAnsi="Times New Roman" w:cs="Times New Roman"/>
                <w:sz w:val="24"/>
                <w:szCs w:val="24"/>
              </w:rPr>
              <w:t>організації</w:t>
            </w:r>
            <w:r w:rsidRPr="001F58E7">
              <w:rPr>
                <w:rFonts w:ascii="Times New Roman" w:hAnsi="Times New Roman" w:cs="Times New Roman"/>
                <w:sz w:val="24"/>
                <w:szCs w:val="24"/>
              </w:rPr>
              <w:t xml:space="preserve"> набору іноземців на навчання</w:t>
            </w:r>
          </w:p>
          <w:p w14:paraId="7B3EF156" w14:textId="77777777" w:rsidR="00BC6B33" w:rsidRPr="001F58E7" w:rsidRDefault="00BC6B33" w:rsidP="00183EC2">
            <w:pPr>
              <w:spacing w:after="0" w:line="240" w:lineRule="auto"/>
              <w:rPr>
                <w:rFonts w:ascii="Times New Roman" w:hAnsi="Times New Roman" w:cs="Times New Roman"/>
                <w:sz w:val="24"/>
                <w:szCs w:val="24"/>
              </w:rPr>
            </w:pPr>
          </w:p>
          <w:p w14:paraId="38BD789D" w14:textId="77777777" w:rsidR="00BC6B33" w:rsidRPr="001F58E7" w:rsidRDefault="00BC6B33" w:rsidP="00183EC2">
            <w:pPr>
              <w:spacing w:after="0" w:line="240" w:lineRule="auto"/>
              <w:rPr>
                <w:rFonts w:ascii="Times New Roman" w:hAnsi="Times New Roman" w:cs="Times New Roman"/>
                <w:sz w:val="24"/>
                <w:szCs w:val="24"/>
              </w:rPr>
            </w:pPr>
          </w:p>
          <w:p w14:paraId="57C8E8FD" w14:textId="0A1ABE0F" w:rsidR="00BC6B33" w:rsidRPr="001F58E7" w:rsidRDefault="00BC6B33" w:rsidP="00183EC2">
            <w:pPr>
              <w:spacing w:after="0" w:line="240" w:lineRule="auto"/>
              <w:rPr>
                <w:rFonts w:ascii="Times New Roman" w:hAnsi="Times New Roman" w:cs="Times New Roman"/>
                <w:sz w:val="24"/>
                <w:szCs w:val="24"/>
              </w:rPr>
            </w:pPr>
          </w:p>
        </w:tc>
        <w:tc>
          <w:tcPr>
            <w:tcW w:w="3178" w:type="dxa"/>
          </w:tcPr>
          <w:p w14:paraId="519F1677" w14:textId="7BA1BD60" w:rsidR="00BC6B33" w:rsidRPr="001F58E7" w:rsidRDefault="00835205"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Накази про відрахування іноземців, наявність копій документів щодо своєчасності подання </w:t>
            </w:r>
            <w:r w:rsidR="00BC6B33" w:rsidRPr="001F58E7">
              <w:rPr>
                <w:rFonts w:ascii="Times New Roman" w:eastAsia="Times New Roman" w:hAnsi="Times New Roman" w:cs="Times New Roman"/>
                <w:sz w:val="24"/>
                <w:szCs w:val="24"/>
              </w:rPr>
              <w:t>інформації до міграційної служби про зарахованих/ відрахованих на(з) навчання іноземців</w:t>
            </w:r>
          </w:p>
        </w:tc>
      </w:tr>
      <w:tr w:rsidR="00BC6B33" w:rsidRPr="001F58E7" w14:paraId="35D8ABAD" w14:textId="77777777" w:rsidTr="00183EC2">
        <w:tc>
          <w:tcPr>
            <w:tcW w:w="531" w:type="dxa"/>
          </w:tcPr>
          <w:p w14:paraId="7E0DB1A9"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E6590C9" w14:textId="3CFF0BFE"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Про відрахування здобувачів вищої освіти з числа іноземних громадян ЗВО повідомляє центральний орган виконавчої влади у сфері міграції</w:t>
            </w:r>
          </w:p>
        </w:tc>
        <w:tc>
          <w:tcPr>
            <w:tcW w:w="2608" w:type="dxa"/>
          </w:tcPr>
          <w:p w14:paraId="49705A8B" w14:textId="3EFA0CEE"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тринадцята статті 5 Закону України «Про правовий статус іноземців та осіб без громадянства»</w:t>
            </w:r>
          </w:p>
        </w:tc>
        <w:tc>
          <w:tcPr>
            <w:tcW w:w="3178" w:type="dxa"/>
          </w:tcPr>
          <w:p w14:paraId="764E5325" w14:textId="06EAFCA5"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Накази про відрахування іноземців, наявність копій документів щодо своєчасності подання інформації до міграційної служби про відрахованих з навчання іноземців</w:t>
            </w:r>
          </w:p>
        </w:tc>
      </w:tr>
      <w:tr w:rsidR="00BC6B33" w:rsidRPr="001F58E7" w14:paraId="58648787" w14:textId="77777777" w:rsidTr="00183EC2">
        <w:tc>
          <w:tcPr>
            <w:tcW w:w="531" w:type="dxa"/>
          </w:tcPr>
          <w:p w14:paraId="26A24D46"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B7B3F7C" w14:textId="29F8D946"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Про іноземців, яких відраховано з закладу освіти відповідно до пунктів 2 - 6 </w:t>
            </w:r>
            <w:r w:rsidRPr="001F58E7">
              <w:rPr>
                <w:rFonts w:ascii="Times New Roman" w:eastAsia="Times New Roman" w:hAnsi="Times New Roman" w:cs="Times New Roman"/>
                <w:sz w:val="24"/>
                <w:szCs w:val="24"/>
                <w:lang w:eastAsia="ru-RU"/>
              </w:rPr>
              <w:lastRenderedPageBreak/>
              <w:t>частини першої статті 46 Закону України "Про вищу освіту", а також про іноземців, які без поважних причин припинили навчання або зникли з місця проживання, заклад освіти, що надає освітні послуги такому іноземцю, протягом 10 днів повідомляє територіальний орган чи підрозділ Державної міграційної служби України за місцем проживання іноземця.</w:t>
            </w:r>
          </w:p>
        </w:tc>
        <w:tc>
          <w:tcPr>
            <w:tcW w:w="2608" w:type="dxa"/>
          </w:tcPr>
          <w:p w14:paraId="023F55B6" w14:textId="283571E4"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 xml:space="preserve">Пункт 20 Порядку </w:t>
            </w:r>
            <w:r w:rsidR="00AC5614" w:rsidRPr="001F58E7">
              <w:rPr>
                <w:rFonts w:ascii="Times New Roman" w:hAnsi="Times New Roman" w:cs="Times New Roman"/>
                <w:sz w:val="24"/>
                <w:szCs w:val="24"/>
              </w:rPr>
              <w:t xml:space="preserve">організації </w:t>
            </w:r>
            <w:r w:rsidRPr="001F58E7">
              <w:rPr>
                <w:rFonts w:ascii="Times New Roman" w:hAnsi="Times New Roman" w:cs="Times New Roman"/>
                <w:sz w:val="24"/>
                <w:szCs w:val="24"/>
              </w:rPr>
              <w:t>набору іноземців на навчання</w:t>
            </w:r>
          </w:p>
        </w:tc>
        <w:tc>
          <w:tcPr>
            <w:tcW w:w="3178" w:type="dxa"/>
          </w:tcPr>
          <w:p w14:paraId="52C7DC8A" w14:textId="4C00D1FE"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Накази про відрахування іноземців та своєчасність </w:t>
            </w:r>
            <w:r w:rsidRPr="001F58E7">
              <w:rPr>
                <w:rFonts w:ascii="Times New Roman" w:eastAsia="Times New Roman" w:hAnsi="Times New Roman" w:cs="Times New Roman"/>
                <w:sz w:val="24"/>
                <w:szCs w:val="24"/>
              </w:rPr>
              <w:lastRenderedPageBreak/>
              <w:t>повідомлення  міграційної служби (копії)</w:t>
            </w:r>
          </w:p>
        </w:tc>
      </w:tr>
      <w:tr w:rsidR="00BC6B33" w:rsidRPr="001F58E7" w14:paraId="2A19D9CE" w14:textId="77777777" w:rsidTr="00183EC2">
        <w:tc>
          <w:tcPr>
            <w:tcW w:w="531" w:type="dxa"/>
          </w:tcPr>
          <w:p w14:paraId="527E2EC6"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DD53FF7" w14:textId="72D16B5E"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Для здійснення процедури визнання у закладі вищої освіти утворюється комісія з визнання здобутих в іноземних освітніх установах ступенів вищої освіти та наукових ступенів</w:t>
            </w:r>
          </w:p>
        </w:tc>
        <w:tc>
          <w:tcPr>
            <w:tcW w:w="2608" w:type="dxa"/>
          </w:tcPr>
          <w:p w14:paraId="0903BF00" w14:textId="5BF2CCC3"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2 розділу ІІ Порядку визнання здобутих в іноземних закладах вищої освіти ступенів вищої освіти, затверджений наказом МОН від 05.05.2015 № 504 «Деякі питання визнання в Україні іноземних документів про освіту» (у редакції наказу МОН від 05 вересня 2022 року № 784), зареєстровано в Міністерстві юстиції України 21 жовтня 2022 р. за №1288/38624 (далі – Порядок  визнання здобутих в іноземних вищих навчальних закладах ступенів вищої освіти)</w:t>
            </w:r>
          </w:p>
        </w:tc>
        <w:tc>
          <w:tcPr>
            <w:tcW w:w="3178" w:type="dxa"/>
          </w:tcPr>
          <w:p w14:paraId="6FC3156D" w14:textId="113BA0D2" w:rsidR="00BC6B33" w:rsidRPr="001F58E7" w:rsidRDefault="004A4C1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н</w:t>
            </w:r>
            <w:r w:rsidR="00BC6B33" w:rsidRPr="001F58E7">
              <w:rPr>
                <w:rFonts w:ascii="Times New Roman" w:eastAsia="Times New Roman" w:hAnsi="Times New Roman" w:cs="Times New Roman"/>
                <w:sz w:val="24"/>
                <w:szCs w:val="24"/>
              </w:rPr>
              <w:t>аказ</w:t>
            </w:r>
            <w:r w:rsidRPr="001F58E7">
              <w:rPr>
                <w:rFonts w:ascii="Times New Roman" w:eastAsia="Times New Roman" w:hAnsi="Times New Roman" w:cs="Times New Roman"/>
                <w:sz w:val="24"/>
                <w:szCs w:val="24"/>
              </w:rPr>
              <w:t>у</w:t>
            </w:r>
            <w:r w:rsidR="00BC6B33" w:rsidRPr="001F58E7">
              <w:rPr>
                <w:rFonts w:ascii="Times New Roman" w:eastAsia="Times New Roman" w:hAnsi="Times New Roman" w:cs="Times New Roman"/>
                <w:sz w:val="24"/>
                <w:szCs w:val="24"/>
              </w:rPr>
              <w:t xml:space="preserve"> про створення у ЗВО відповідної комісії та </w:t>
            </w:r>
            <w:r w:rsidRPr="001F58E7">
              <w:rPr>
                <w:rFonts w:ascii="Times New Roman" w:eastAsia="Times New Roman" w:hAnsi="Times New Roman" w:cs="Times New Roman"/>
                <w:sz w:val="24"/>
                <w:szCs w:val="24"/>
              </w:rPr>
              <w:t xml:space="preserve">документів, що відображають </w:t>
            </w:r>
            <w:r w:rsidR="00BC6B33" w:rsidRPr="001F58E7">
              <w:rPr>
                <w:rFonts w:ascii="Times New Roman" w:eastAsia="Times New Roman" w:hAnsi="Times New Roman" w:cs="Times New Roman"/>
                <w:sz w:val="24"/>
                <w:szCs w:val="24"/>
              </w:rPr>
              <w:t>результати її діяльності (протоколи, рішення, тощо)</w:t>
            </w:r>
          </w:p>
        </w:tc>
      </w:tr>
      <w:tr w:rsidR="00BC6B33" w:rsidRPr="001F58E7" w14:paraId="6D405CA1" w14:textId="77777777" w:rsidTr="00183EC2">
        <w:tc>
          <w:tcPr>
            <w:tcW w:w="531" w:type="dxa"/>
          </w:tcPr>
          <w:p w14:paraId="74F6ACFC"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6574359"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Документи, зазначені у підпунктах 1 – 5 пункту 9, перекладені українською мовою з нотаріальним засвідченням перекладу.</w:t>
            </w:r>
          </w:p>
          <w:p w14:paraId="4CBF744A"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Документи, зазначені у підпунктах 1 – 4 пункту 9, засвідчені в країні їх видачі у спосіб, який офіційно застосовується в цій країні для такого засвідчення, та </w:t>
            </w:r>
            <w:r w:rsidRPr="001F58E7">
              <w:rPr>
                <w:rFonts w:ascii="Times New Roman" w:eastAsia="Times New Roman" w:hAnsi="Times New Roman" w:cs="Times New Roman"/>
                <w:sz w:val="24"/>
                <w:szCs w:val="24"/>
                <w:lang w:eastAsia="ru-RU"/>
              </w:rPr>
              <w:lastRenderedPageBreak/>
              <w:t>легалізовані відповідною закордонною установою України, якщо інше не передбачено міжнародними договорами України.</w:t>
            </w:r>
          </w:p>
          <w:p w14:paraId="67DD153F"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Заява та документи, зазначені в цьому пункті, зберігаються в особовій справі вступників/ студентів.</w:t>
            </w:r>
          </w:p>
        </w:tc>
        <w:tc>
          <w:tcPr>
            <w:tcW w:w="2608" w:type="dxa"/>
          </w:tcPr>
          <w:p w14:paraId="2784EDFA" w14:textId="3B757B72"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 xml:space="preserve">Абзаци 16-18 пункту 9 Порядку </w:t>
            </w:r>
            <w:r w:rsidR="00AC5614" w:rsidRPr="001F58E7">
              <w:rPr>
                <w:rFonts w:ascii="Times New Roman" w:hAnsi="Times New Roman" w:cs="Times New Roman"/>
                <w:sz w:val="24"/>
                <w:szCs w:val="24"/>
              </w:rPr>
              <w:t xml:space="preserve">організації </w:t>
            </w:r>
            <w:r w:rsidRPr="001F58E7">
              <w:rPr>
                <w:rFonts w:ascii="Times New Roman" w:hAnsi="Times New Roman" w:cs="Times New Roman"/>
                <w:sz w:val="24"/>
                <w:szCs w:val="24"/>
              </w:rPr>
              <w:t>набору іноземців на навчання</w:t>
            </w:r>
          </w:p>
        </w:tc>
        <w:tc>
          <w:tcPr>
            <w:tcW w:w="3178" w:type="dxa"/>
          </w:tcPr>
          <w:p w14:paraId="31AA4C5D" w14:textId="71BBDD7C"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необхідних документів в особових справах вступників/ студентів та відповідність їх переліку вимогам законодавства</w:t>
            </w:r>
          </w:p>
        </w:tc>
      </w:tr>
      <w:tr w:rsidR="00BC6B33" w:rsidRPr="001F58E7" w14:paraId="1604CDD7" w14:textId="77777777" w:rsidTr="00183EC2">
        <w:tc>
          <w:tcPr>
            <w:tcW w:w="531" w:type="dxa"/>
          </w:tcPr>
          <w:p w14:paraId="592E8C51"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9C9D4C4"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ЗВО забезпечує вступ осіб з числа іноземних громадян за акредитованими освітніми програмами</w:t>
            </w:r>
          </w:p>
        </w:tc>
        <w:tc>
          <w:tcPr>
            <w:tcW w:w="2608" w:type="dxa"/>
          </w:tcPr>
          <w:p w14:paraId="7EF45F22" w14:textId="2A5B461C"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Абзац перший пункту 6 Порядку </w:t>
            </w:r>
            <w:r w:rsidR="00AC5614" w:rsidRPr="001F58E7">
              <w:rPr>
                <w:rFonts w:ascii="Times New Roman" w:hAnsi="Times New Roman" w:cs="Times New Roman"/>
                <w:sz w:val="24"/>
                <w:szCs w:val="24"/>
              </w:rPr>
              <w:t xml:space="preserve">організації </w:t>
            </w:r>
            <w:r w:rsidRPr="001F58E7">
              <w:rPr>
                <w:rFonts w:ascii="Times New Roman" w:hAnsi="Times New Roman" w:cs="Times New Roman"/>
                <w:sz w:val="24"/>
                <w:szCs w:val="24"/>
              </w:rPr>
              <w:t xml:space="preserve">набору іноземців на навчання </w:t>
            </w:r>
          </w:p>
        </w:tc>
        <w:tc>
          <w:tcPr>
            <w:tcW w:w="3178" w:type="dxa"/>
          </w:tcPr>
          <w:p w14:paraId="7FF285D2" w14:textId="19EEBDEB" w:rsidR="00BC6B33" w:rsidRPr="001F58E7" w:rsidRDefault="006D46AF"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н</w:t>
            </w:r>
            <w:r w:rsidR="00BC6B33" w:rsidRPr="001F58E7">
              <w:rPr>
                <w:rFonts w:ascii="Times New Roman" w:eastAsia="Times New Roman" w:hAnsi="Times New Roman" w:cs="Times New Roman"/>
                <w:sz w:val="24"/>
                <w:szCs w:val="24"/>
              </w:rPr>
              <w:t>аказ</w:t>
            </w:r>
            <w:r w:rsidRPr="001F58E7">
              <w:rPr>
                <w:rFonts w:ascii="Times New Roman" w:eastAsia="Times New Roman" w:hAnsi="Times New Roman" w:cs="Times New Roman"/>
                <w:sz w:val="24"/>
                <w:szCs w:val="24"/>
              </w:rPr>
              <w:t>ів</w:t>
            </w:r>
            <w:r w:rsidR="00BC6B33" w:rsidRPr="001F58E7">
              <w:rPr>
                <w:rFonts w:ascii="Times New Roman" w:eastAsia="Times New Roman" w:hAnsi="Times New Roman" w:cs="Times New Roman"/>
                <w:sz w:val="24"/>
                <w:szCs w:val="24"/>
              </w:rPr>
              <w:t xml:space="preserve"> про зарахування іноземних громадян на навчання</w:t>
            </w:r>
            <w:r w:rsidR="00BC6B33" w:rsidRPr="001F58E7">
              <w:rPr>
                <w:rFonts w:ascii="Times New Roman" w:hAnsi="Times New Roman" w:cs="Times New Roman"/>
                <w:sz w:val="24"/>
                <w:szCs w:val="24"/>
              </w:rPr>
              <w:t xml:space="preserve"> </w:t>
            </w:r>
            <w:r w:rsidR="00BC6B33" w:rsidRPr="001F58E7">
              <w:rPr>
                <w:rFonts w:ascii="Times New Roman" w:eastAsia="Times New Roman" w:hAnsi="Times New Roman" w:cs="Times New Roman"/>
                <w:sz w:val="24"/>
                <w:szCs w:val="24"/>
              </w:rPr>
              <w:t>за акредитованими освітніми програмами</w:t>
            </w:r>
          </w:p>
        </w:tc>
      </w:tr>
      <w:tr w:rsidR="00BC6B33" w:rsidRPr="001F58E7" w14:paraId="2335E678" w14:textId="77777777" w:rsidTr="00183EC2">
        <w:tc>
          <w:tcPr>
            <w:tcW w:w="531" w:type="dxa"/>
          </w:tcPr>
          <w:p w14:paraId="51597105"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F51A455"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Прийом іноземців на навчання проводиться двічі на рік, до та на початку академічних семестрів (до 01 листопада та до 01 березня відповідно) для здобуття ступенів фахового молодшого бакалавра, молодшого бакалавра, бакалавра та магістра;</w:t>
            </w:r>
          </w:p>
        </w:tc>
        <w:tc>
          <w:tcPr>
            <w:tcW w:w="2608" w:type="dxa"/>
          </w:tcPr>
          <w:p w14:paraId="2A1A30B7"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Підпункт перший  пункту 6 Порядку організації набору іноземців на навчання </w:t>
            </w:r>
          </w:p>
        </w:tc>
        <w:tc>
          <w:tcPr>
            <w:tcW w:w="3178" w:type="dxa"/>
          </w:tcPr>
          <w:p w14:paraId="49CB9C3F" w14:textId="6F7B3DF3" w:rsidR="00BC6B33" w:rsidRPr="001F58E7" w:rsidRDefault="006D46AF"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Відповідність фактичних термінів зарахування іноземців, визначеним в  </w:t>
            </w:r>
            <w:r w:rsidR="00BC6B33" w:rsidRPr="001F58E7">
              <w:rPr>
                <w:rFonts w:ascii="Times New Roman" w:eastAsia="Times New Roman" w:hAnsi="Times New Roman" w:cs="Times New Roman"/>
                <w:sz w:val="24"/>
                <w:szCs w:val="24"/>
              </w:rPr>
              <w:t>Правила</w:t>
            </w:r>
            <w:r w:rsidRPr="001F58E7">
              <w:rPr>
                <w:rFonts w:ascii="Times New Roman" w:eastAsia="Times New Roman" w:hAnsi="Times New Roman" w:cs="Times New Roman"/>
                <w:sz w:val="24"/>
                <w:szCs w:val="24"/>
              </w:rPr>
              <w:t>х</w:t>
            </w:r>
            <w:r w:rsidR="00BC6B33" w:rsidRPr="001F58E7">
              <w:rPr>
                <w:rFonts w:ascii="Times New Roman" w:eastAsia="Times New Roman" w:hAnsi="Times New Roman" w:cs="Times New Roman"/>
                <w:sz w:val="24"/>
                <w:szCs w:val="24"/>
              </w:rPr>
              <w:t xml:space="preserve"> прийому </w:t>
            </w:r>
            <w:r w:rsidRPr="001F58E7">
              <w:rPr>
                <w:rFonts w:ascii="Times New Roman" w:eastAsia="Times New Roman" w:hAnsi="Times New Roman" w:cs="Times New Roman"/>
                <w:sz w:val="24"/>
                <w:szCs w:val="24"/>
              </w:rPr>
              <w:t>до ЗВО</w:t>
            </w:r>
            <w:r w:rsidR="00BC6B33" w:rsidRPr="001F58E7">
              <w:rPr>
                <w:rFonts w:ascii="Times New Roman" w:eastAsia="Times New Roman" w:hAnsi="Times New Roman" w:cs="Times New Roman"/>
                <w:sz w:val="24"/>
                <w:szCs w:val="24"/>
              </w:rPr>
              <w:t xml:space="preserve"> </w:t>
            </w:r>
            <w:r w:rsidRPr="001F58E7">
              <w:rPr>
                <w:rFonts w:ascii="Times New Roman" w:eastAsia="Times New Roman" w:hAnsi="Times New Roman" w:cs="Times New Roman"/>
                <w:sz w:val="24"/>
                <w:szCs w:val="24"/>
              </w:rPr>
              <w:t>(</w:t>
            </w:r>
            <w:r w:rsidR="00BC6B33" w:rsidRPr="001F58E7">
              <w:rPr>
                <w:rFonts w:ascii="Times New Roman" w:eastAsia="Times New Roman" w:hAnsi="Times New Roman" w:cs="Times New Roman"/>
                <w:sz w:val="24"/>
                <w:szCs w:val="24"/>
              </w:rPr>
              <w:t>накази про зарахування іноземців на навчання</w:t>
            </w:r>
            <w:r w:rsidRPr="001F58E7">
              <w:rPr>
                <w:rFonts w:ascii="Times New Roman" w:eastAsia="Times New Roman" w:hAnsi="Times New Roman" w:cs="Times New Roman"/>
                <w:sz w:val="24"/>
                <w:szCs w:val="24"/>
              </w:rPr>
              <w:t>)</w:t>
            </w:r>
          </w:p>
        </w:tc>
      </w:tr>
      <w:tr w:rsidR="00BC6B33" w:rsidRPr="001F58E7" w14:paraId="253F40A7" w14:textId="77777777" w:rsidTr="00183EC2">
        <w:tc>
          <w:tcPr>
            <w:tcW w:w="531" w:type="dxa"/>
          </w:tcPr>
          <w:p w14:paraId="65D74B4E"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F70D4A4"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У разі коли компетентний орган з визнання приймає рішення про відмову у визнанні поданого документа про освіту, заклад вищої освіти відраховує іноземця протягом двох тижнів з дня реєстрації повідомлення про відмову у визнанні такого документа про освіту.</w:t>
            </w:r>
          </w:p>
        </w:tc>
        <w:tc>
          <w:tcPr>
            <w:tcW w:w="2608" w:type="dxa"/>
          </w:tcPr>
          <w:p w14:paraId="769A613B"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шостий пункту 12 Порядку реалізації експериментального проекту, затвердженого постановою КМУ від 16.06.2021 № 686</w:t>
            </w:r>
          </w:p>
        </w:tc>
        <w:tc>
          <w:tcPr>
            <w:tcW w:w="3178" w:type="dxa"/>
          </w:tcPr>
          <w:p w14:paraId="1B91037B" w14:textId="43E200AB"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Рішення про відмову у визнанні поданого іноземцем документа про освіту та  накази про відрахування іноземних студентів</w:t>
            </w:r>
          </w:p>
        </w:tc>
      </w:tr>
      <w:tr w:rsidR="00BC6B33" w:rsidRPr="001F58E7" w14:paraId="51AE1E9B" w14:textId="77777777" w:rsidTr="00183EC2">
        <w:tc>
          <w:tcPr>
            <w:tcW w:w="531" w:type="dxa"/>
          </w:tcPr>
          <w:p w14:paraId="06A01EA3"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7C41022"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Навчання іноземців за заочною, дистанційною формами здобуття освіти здійснюється у випадках, передбачених законодавством, за винятком навчання за спеціальностями галузі знань "22. Охорона здоров'я".</w:t>
            </w:r>
          </w:p>
        </w:tc>
        <w:tc>
          <w:tcPr>
            <w:tcW w:w="2608" w:type="dxa"/>
          </w:tcPr>
          <w:p w14:paraId="47ABB5AD"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3 Порядку організації набору іноземців на навчання </w:t>
            </w:r>
          </w:p>
        </w:tc>
        <w:tc>
          <w:tcPr>
            <w:tcW w:w="3178" w:type="dxa"/>
          </w:tcPr>
          <w:p w14:paraId="21659912" w14:textId="3EA48E74"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Накази про зарахування іноземців на навчання за формами здобуття освіти та їх відповідність законодавству</w:t>
            </w:r>
          </w:p>
        </w:tc>
      </w:tr>
      <w:tr w:rsidR="00BC6B33" w:rsidRPr="001F58E7" w14:paraId="363A6C45" w14:textId="77777777" w:rsidTr="00183EC2">
        <w:tc>
          <w:tcPr>
            <w:tcW w:w="531" w:type="dxa"/>
          </w:tcPr>
          <w:p w14:paraId="1FD8FCB3"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2631114"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Заклади освіти, що уклали договори із суб'єктами господарювання щодо надання послуг з набору іноземців як кандидатів на навчання, </w:t>
            </w:r>
            <w:r w:rsidRPr="001F58E7">
              <w:rPr>
                <w:rFonts w:ascii="Times New Roman" w:eastAsia="Times New Roman" w:hAnsi="Times New Roman" w:cs="Times New Roman"/>
                <w:b/>
                <w:sz w:val="24"/>
                <w:szCs w:val="24"/>
                <w:lang w:eastAsia="ru-RU"/>
              </w:rPr>
              <w:t>протягом п'яти робочих днів</w:t>
            </w:r>
            <w:r w:rsidRPr="001F58E7">
              <w:rPr>
                <w:rFonts w:ascii="Times New Roman" w:eastAsia="Times New Roman" w:hAnsi="Times New Roman" w:cs="Times New Roman"/>
                <w:sz w:val="24"/>
                <w:szCs w:val="24"/>
                <w:lang w:eastAsia="ru-RU"/>
              </w:rPr>
              <w:t xml:space="preserve"> з дати набрання чинності цими </w:t>
            </w:r>
            <w:r w:rsidRPr="001F58E7">
              <w:rPr>
                <w:rFonts w:ascii="Times New Roman" w:eastAsia="Times New Roman" w:hAnsi="Times New Roman" w:cs="Times New Roman"/>
                <w:sz w:val="24"/>
                <w:szCs w:val="24"/>
                <w:lang w:eastAsia="ru-RU"/>
              </w:rPr>
              <w:lastRenderedPageBreak/>
              <w:t>договорами подають уповноваженому державному підприємству інформацію щодо укладених договорів в електронному вигляді</w:t>
            </w:r>
          </w:p>
        </w:tc>
        <w:tc>
          <w:tcPr>
            <w:tcW w:w="2608" w:type="dxa"/>
          </w:tcPr>
          <w:p w14:paraId="0D9312FF"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Пункт 5 Порядку організації набору іноземців на навчання</w:t>
            </w:r>
          </w:p>
        </w:tc>
        <w:tc>
          <w:tcPr>
            <w:tcW w:w="3178" w:type="dxa"/>
          </w:tcPr>
          <w:p w14:paraId="5E4C753C"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Подання інформації в установлені терміни щодо укладання договорів в електронному вигляді</w:t>
            </w:r>
          </w:p>
        </w:tc>
      </w:tr>
      <w:tr w:rsidR="00BC6B33" w:rsidRPr="001F58E7" w14:paraId="13309B4A" w14:textId="77777777" w:rsidTr="00183EC2">
        <w:tc>
          <w:tcPr>
            <w:tcW w:w="531" w:type="dxa"/>
          </w:tcPr>
          <w:p w14:paraId="7A585500"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9C1DB36"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Переведення іноземця на наступний семестр та/або курс здійснюється за наявності в Єдиній державній електронній базі з питань освіти свідоцтва про визнання документа про освіту, на підставі якого іноземець вступає до закладу вищої освіти.</w:t>
            </w:r>
          </w:p>
        </w:tc>
        <w:tc>
          <w:tcPr>
            <w:tcW w:w="2608" w:type="dxa"/>
          </w:tcPr>
          <w:p w14:paraId="0D0363FD"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п’ятий пункту 12 Порядку реалізації експериментального проекту, затвердженого постановою КМУ від 16.06.2021 № 686</w:t>
            </w:r>
          </w:p>
        </w:tc>
        <w:tc>
          <w:tcPr>
            <w:tcW w:w="3178" w:type="dxa"/>
          </w:tcPr>
          <w:p w14:paraId="561F8B52" w14:textId="43CEFF61"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Накази про переведення іноземних студентів</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 xml:space="preserve">на наступний семестр та/або курс, відповідна інформація, розміщена в ЄДЕБО </w:t>
            </w:r>
          </w:p>
        </w:tc>
      </w:tr>
      <w:tr w:rsidR="00BC6B33" w:rsidRPr="001F58E7" w14:paraId="0C19233A" w14:textId="77777777" w:rsidTr="00183EC2">
        <w:tc>
          <w:tcPr>
            <w:tcW w:w="531" w:type="dxa"/>
          </w:tcPr>
          <w:p w14:paraId="4AC218D5"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33F9101"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Періоди навчання іноземців окремим наказом закладу освіти з урахуванням тривалості освітніх програм та включають в себе також строк, необхідний для прийому на навчання на наступний рівень освіти та (або) здійснення офіційного засвідчення отриманих після завершення навчання документів визначаються</w:t>
            </w:r>
          </w:p>
        </w:tc>
        <w:tc>
          <w:tcPr>
            <w:tcW w:w="2608" w:type="dxa"/>
          </w:tcPr>
          <w:p w14:paraId="08AA7CE1"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13  Порядку реалізації експериментального проекту, затвердженого постановою КМУ від 16.06.2021 № 686</w:t>
            </w:r>
          </w:p>
        </w:tc>
        <w:tc>
          <w:tcPr>
            <w:tcW w:w="3178" w:type="dxa"/>
          </w:tcPr>
          <w:p w14:paraId="0F8568FB" w14:textId="41C53AF7"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наказів</w:t>
            </w:r>
            <w:r w:rsidR="00DB6AF1" w:rsidRPr="001F58E7">
              <w:rPr>
                <w:rFonts w:ascii="Times New Roman" w:eastAsia="Times New Roman" w:hAnsi="Times New Roman" w:cs="Times New Roman"/>
                <w:sz w:val="24"/>
                <w:szCs w:val="24"/>
              </w:rPr>
              <w:t xml:space="preserve"> та відповідність їх змісту </w:t>
            </w:r>
            <w:r w:rsidR="00902287" w:rsidRPr="001F58E7">
              <w:rPr>
                <w:rFonts w:ascii="Times New Roman" w:eastAsia="Times New Roman" w:hAnsi="Times New Roman" w:cs="Times New Roman"/>
                <w:sz w:val="24"/>
                <w:szCs w:val="24"/>
              </w:rPr>
              <w:t>законодавству</w:t>
            </w:r>
          </w:p>
        </w:tc>
      </w:tr>
      <w:tr w:rsidR="00BC6B33" w:rsidRPr="001F58E7" w14:paraId="0AE4BF46" w14:textId="77777777" w:rsidTr="00183EC2">
        <w:tc>
          <w:tcPr>
            <w:tcW w:w="531" w:type="dxa"/>
          </w:tcPr>
          <w:p w14:paraId="3B692AD5"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C9D0126"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Після зміни статусу іноземця заклади вищої освіти протягом п’яти робочих днів внесення відповідної інформації до Єдиної державної електронної бази з питань освіти та Єдиної системи забезпечують.</w:t>
            </w:r>
          </w:p>
        </w:tc>
        <w:tc>
          <w:tcPr>
            <w:tcW w:w="2608" w:type="dxa"/>
          </w:tcPr>
          <w:p w14:paraId="3E41EB7E"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15  Порядку реалізації експериментального проекту, затвердженого постановою КМУ від 16.06.2021 № 686</w:t>
            </w:r>
          </w:p>
        </w:tc>
        <w:tc>
          <w:tcPr>
            <w:tcW w:w="3178" w:type="dxa"/>
          </w:tcPr>
          <w:p w14:paraId="01F40EB4" w14:textId="45A7CAC7"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відповідної інформації в ЄДЕБО та</w:t>
            </w:r>
            <w:r w:rsidR="00081509" w:rsidRPr="001F58E7">
              <w:rPr>
                <w:rFonts w:ascii="Times New Roman" w:eastAsia="Times New Roman" w:hAnsi="Times New Roman" w:cs="Times New Roman"/>
                <w:sz w:val="24"/>
                <w:szCs w:val="24"/>
              </w:rPr>
              <w:t xml:space="preserve"> дотримання </w:t>
            </w:r>
            <w:r w:rsidRPr="001F58E7">
              <w:rPr>
                <w:rFonts w:ascii="Times New Roman" w:eastAsia="Times New Roman" w:hAnsi="Times New Roman" w:cs="Times New Roman"/>
                <w:sz w:val="24"/>
                <w:szCs w:val="24"/>
              </w:rPr>
              <w:t>термін</w:t>
            </w:r>
            <w:r w:rsidR="00081509" w:rsidRPr="001F58E7">
              <w:rPr>
                <w:rFonts w:ascii="Times New Roman" w:eastAsia="Times New Roman" w:hAnsi="Times New Roman" w:cs="Times New Roman"/>
                <w:sz w:val="24"/>
                <w:szCs w:val="24"/>
              </w:rPr>
              <w:t>ів</w:t>
            </w:r>
            <w:r w:rsidRPr="001F58E7">
              <w:rPr>
                <w:rFonts w:ascii="Times New Roman" w:eastAsia="Times New Roman" w:hAnsi="Times New Roman" w:cs="Times New Roman"/>
                <w:sz w:val="24"/>
                <w:szCs w:val="24"/>
              </w:rPr>
              <w:t xml:space="preserve"> її внесення </w:t>
            </w:r>
          </w:p>
        </w:tc>
      </w:tr>
      <w:tr w:rsidR="00BC6B33" w:rsidRPr="001F58E7" w14:paraId="485C6170" w14:textId="77777777" w:rsidTr="00183EC2">
        <w:tc>
          <w:tcPr>
            <w:tcW w:w="531" w:type="dxa"/>
          </w:tcPr>
          <w:p w14:paraId="23995E1F" w14:textId="77777777" w:rsidR="00BC6B33" w:rsidRPr="001F58E7" w:rsidRDefault="00BC6B33" w:rsidP="00183EC2">
            <w:pPr>
              <w:spacing w:after="0" w:line="240" w:lineRule="auto"/>
              <w:jc w:val="center"/>
              <w:rPr>
                <w:rFonts w:ascii="Times New Roman" w:eastAsia="Times New Roman" w:hAnsi="Times New Roman" w:cs="Times New Roman"/>
                <w:sz w:val="24"/>
                <w:szCs w:val="24"/>
              </w:rPr>
            </w:pPr>
          </w:p>
        </w:tc>
        <w:tc>
          <w:tcPr>
            <w:tcW w:w="3489" w:type="dxa"/>
          </w:tcPr>
          <w:p w14:paraId="4DBC9DD5" w14:textId="2C555E89"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У встановленому порядку здійснюються:</w:t>
            </w:r>
          </w:p>
        </w:tc>
        <w:tc>
          <w:tcPr>
            <w:tcW w:w="2608" w:type="dxa"/>
          </w:tcPr>
          <w:p w14:paraId="57FFD4A9" w14:textId="77777777" w:rsidR="00BC6B33" w:rsidRPr="001F58E7" w:rsidRDefault="00BC6B33" w:rsidP="00183EC2">
            <w:pPr>
              <w:spacing w:after="0" w:line="240" w:lineRule="auto"/>
              <w:rPr>
                <w:rFonts w:ascii="Times New Roman" w:hAnsi="Times New Roman" w:cs="Times New Roman"/>
                <w:sz w:val="24"/>
                <w:szCs w:val="24"/>
              </w:rPr>
            </w:pPr>
          </w:p>
        </w:tc>
        <w:tc>
          <w:tcPr>
            <w:tcW w:w="3178" w:type="dxa"/>
          </w:tcPr>
          <w:p w14:paraId="0C8E40E6" w14:textId="77777777" w:rsidR="00BC6B33" w:rsidRPr="001F58E7" w:rsidRDefault="00BC6B33" w:rsidP="00183EC2">
            <w:pPr>
              <w:spacing w:after="0" w:line="240" w:lineRule="auto"/>
              <w:jc w:val="center"/>
              <w:rPr>
                <w:rFonts w:ascii="Times New Roman" w:eastAsia="Times New Roman" w:hAnsi="Times New Roman" w:cs="Times New Roman"/>
                <w:color w:val="FF0000"/>
                <w:sz w:val="24"/>
                <w:szCs w:val="24"/>
              </w:rPr>
            </w:pPr>
          </w:p>
        </w:tc>
      </w:tr>
      <w:tr w:rsidR="00DE7189" w:rsidRPr="001F58E7" w14:paraId="49299ADA" w14:textId="77777777" w:rsidTr="00183EC2">
        <w:tc>
          <w:tcPr>
            <w:tcW w:w="531" w:type="dxa"/>
          </w:tcPr>
          <w:p w14:paraId="24D84E45" w14:textId="77777777" w:rsidR="00DE7189" w:rsidRPr="001F58E7" w:rsidRDefault="00DE7189"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93F79DF" w14:textId="2BCC1FEB" w:rsidR="00DE7189" w:rsidRPr="001F58E7" w:rsidRDefault="00DE7189"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переведення, відрахування та поновлення студентів закладів вищої освіти</w:t>
            </w:r>
          </w:p>
        </w:tc>
        <w:tc>
          <w:tcPr>
            <w:tcW w:w="2608" w:type="dxa"/>
          </w:tcPr>
          <w:p w14:paraId="76E6075D" w14:textId="77777777" w:rsidR="00DE7189" w:rsidRPr="001F58E7" w:rsidRDefault="00DE7189"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Положення про порядок переведення, відрахування та поновлення студентів вищих закладів освіти, затвердженого наказом Міністерства освіти України від 15 липня 1996 року № 245, зареєстрованого в Міністерстві юстиції України 07 серпня </w:t>
            </w:r>
          </w:p>
          <w:p w14:paraId="33331A75" w14:textId="42C21DF0" w:rsidR="00A60925" w:rsidRPr="001F58E7" w:rsidRDefault="00DE7189"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1996 року за № 427/1452 (далі – Положення про порядок переведення, відрахування та поновлення студентів)</w:t>
            </w:r>
          </w:p>
        </w:tc>
        <w:tc>
          <w:tcPr>
            <w:tcW w:w="3178" w:type="dxa"/>
          </w:tcPr>
          <w:p w14:paraId="4A8AC80E" w14:textId="0866426E" w:rsidR="00DE7189" w:rsidRPr="001F58E7" w:rsidRDefault="003711D5"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lastRenderedPageBreak/>
              <w:t>Дотримання вимог чинного законодавства щодо процедури</w:t>
            </w:r>
            <w:r w:rsidRPr="001F58E7">
              <w:t xml:space="preserve"> </w:t>
            </w:r>
            <w:r w:rsidRPr="001F58E7">
              <w:rPr>
                <w:rFonts w:ascii="Times New Roman" w:eastAsia="Times New Roman" w:hAnsi="Times New Roman" w:cs="Times New Roman"/>
                <w:sz w:val="24"/>
                <w:szCs w:val="24"/>
              </w:rPr>
              <w:t>переведення, відрахування та поновлення студентів закладів вищої освіти</w:t>
            </w:r>
          </w:p>
        </w:tc>
      </w:tr>
      <w:tr w:rsidR="00BC6B33" w:rsidRPr="001F58E7" w14:paraId="4DD37763" w14:textId="77777777" w:rsidTr="00183EC2">
        <w:tc>
          <w:tcPr>
            <w:tcW w:w="531" w:type="dxa"/>
          </w:tcPr>
          <w:p w14:paraId="1B12F422"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12C8C27" w14:textId="28A7338E"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переведення студентів</w:t>
            </w:r>
          </w:p>
        </w:tc>
        <w:tc>
          <w:tcPr>
            <w:tcW w:w="2608" w:type="dxa"/>
          </w:tcPr>
          <w:p w14:paraId="5695DC95"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Частина четверта статті 46 ЗУ </w:t>
            </w:r>
          </w:p>
          <w:p w14:paraId="4E3C3312"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1556-VІІ;</w:t>
            </w:r>
          </w:p>
          <w:p w14:paraId="76800570" w14:textId="535B6AF0" w:rsidR="003711D5"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Пункти 1-13 Положення про порядок переведення, відрахування та поновлення студентів вищих закладів освіти</w:t>
            </w:r>
          </w:p>
          <w:p w14:paraId="650978CD" w14:textId="3FB7A33D" w:rsidR="00BC6B33" w:rsidRPr="001F58E7" w:rsidRDefault="00BC6B33" w:rsidP="00183EC2">
            <w:pPr>
              <w:spacing w:after="0" w:line="240" w:lineRule="auto"/>
              <w:rPr>
                <w:rFonts w:ascii="Times New Roman" w:hAnsi="Times New Roman" w:cs="Times New Roman"/>
                <w:sz w:val="24"/>
                <w:szCs w:val="24"/>
              </w:rPr>
            </w:pPr>
          </w:p>
        </w:tc>
        <w:tc>
          <w:tcPr>
            <w:tcW w:w="3178" w:type="dxa"/>
          </w:tcPr>
          <w:p w14:paraId="376C3900" w14:textId="3AE9E9A5"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процедури та відповідність чинному законодавству змісту наказів про переведення студентів </w:t>
            </w:r>
          </w:p>
        </w:tc>
      </w:tr>
      <w:tr w:rsidR="00BC6B33" w:rsidRPr="001F58E7" w14:paraId="6F374854" w14:textId="77777777" w:rsidTr="00183EC2">
        <w:tc>
          <w:tcPr>
            <w:tcW w:w="531" w:type="dxa"/>
          </w:tcPr>
          <w:p w14:paraId="4497E842"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2B5F6E8" w14:textId="74BC2C6A"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відрахування студентів</w:t>
            </w:r>
          </w:p>
        </w:tc>
        <w:tc>
          <w:tcPr>
            <w:tcW w:w="2608" w:type="dxa"/>
          </w:tcPr>
          <w:p w14:paraId="19510242"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перша статті 46 ЗУ № 1556-VІІ;</w:t>
            </w:r>
          </w:p>
          <w:p w14:paraId="75EF5E00"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пункти 14-15 Положення про порядок переведення, відрахування та поновлення студентів</w:t>
            </w:r>
          </w:p>
          <w:p w14:paraId="69CDEE55" w14:textId="7C58CE4D" w:rsidR="00A60925" w:rsidRPr="001F58E7" w:rsidRDefault="00A60925" w:rsidP="00183EC2">
            <w:pPr>
              <w:spacing w:after="0" w:line="240" w:lineRule="auto"/>
              <w:rPr>
                <w:rFonts w:ascii="Times New Roman" w:hAnsi="Times New Roman" w:cs="Times New Roman"/>
                <w:sz w:val="24"/>
                <w:szCs w:val="24"/>
              </w:rPr>
            </w:pPr>
          </w:p>
        </w:tc>
        <w:tc>
          <w:tcPr>
            <w:tcW w:w="3178" w:type="dxa"/>
          </w:tcPr>
          <w:p w14:paraId="1C3D1ABB" w14:textId="56A1EA0F"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вимог чинного законодавства щодо процедури відрахування студентів та змісту відповідних наказів </w:t>
            </w:r>
          </w:p>
        </w:tc>
      </w:tr>
      <w:tr w:rsidR="00BC6B33" w:rsidRPr="001F58E7" w14:paraId="2BDF2319" w14:textId="77777777" w:rsidTr="00183EC2">
        <w:tc>
          <w:tcPr>
            <w:tcW w:w="531" w:type="dxa"/>
          </w:tcPr>
          <w:p w14:paraId="36DEBAE6"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9B4D11D" w14:textId="368F7A9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hAnsi="Times New Roman" w:cs="Times New Roman"/>
                <w:spacing w:val="-4"/>
                <w:sz w:val="24"/>
                <w:szCs w:val="24"/>
              </w:rPr>
              <w:t>переривання навчання</w:t>
            </w:r>
          </w:p>
        </w:tc>
        <w:tc>
          <w:tcPr>
            <w:tcW w:w="2608" w:type="dxa"/>
          </w:tcPr>
          <w:p w14:paraId="48C70AEB" w14:textId="64FC42DA"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pacing w:val="-4"/>
                <w:sz w:val="24"/>
                <w:szCs w:val="24"/>
              </w:rPr>
              <w:t>Частина друга статті 46 ЗУ № 1556-VІІ</w:t>
            </w:r>
          </w:p>
        </w:tc>
        <w:tc>
          <w:tcPr>
            <w:tcW w:w="3178" w:type="dxa"/>
          </w:tcPr>
          <w:p w14:paraId="16FABADB" w14:textId="65684BA9"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вимог чинного законодавства щодо процедури </w:t>
            </w:r>
            <w:r w:rsidRPr="001F58E7">
              <w:rPr>
                <w:rFonts w:ascii="Times New Roman" w:hAnsi="Times New Roman" w:cs="Times New Roman"/>
                <w:spacing w:val="-4"/>
                <w:sz w:val="24"/>
                <w:szCs w:val="24"/>
              </w:rPr>
              <w:t>переривання навчання</w:t>
            </w:r>
            <w:r w:rsidRPr="001F58E7">
              <w:rPr>
                <w:rFonts w:ascii="Times New Roman" w:eastAsia="Times New Roman" w:hAnsi="Times New Roman" w:cs="Times New Roman"/>
                <w:sz w:val="24"/>
                <w:szCs w:val="24"/>
              </w:rPr>
              <w:t xml:space="preserve"> та змісту відповідних наказів </w:t>
            </w:r>
          </w:p>
        </w:tc>
      </w:tr>
      <w:tr w:rsidR="00BC6B33" w:rsidRPr="001F58E7" w14:paraId="77702142" w14:textId="77777777" w:rsidTr="00183EC2">
        <w:tc>
          <w:tcPr>
            <w:tcW w:w="531" w:type="dxa"/>
          </w:tcPr>
          <w:p w14:paraId="510B333A"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5B9252B" w14:textId="395ED53D"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hAnsi="Times New Roman" w:cs="Times New Roman"/>
                <w:spacing w:val="-4"/>
                <w:sz w:val="24"/>
                <w:szCs w:val="24"/>
              </w:rPr>
              <w:t>поновлення студентів</w:t>
            </w:r>
          </w:p>
        </w:tc>
        <w:tc>
          <w:tcPr>
            <w:tcW w:w="2608" w:type="dxa"/>
          </w:tcPr>
          <w:p w14:paraId="3C9D8FE5" w14:textId="77777777" w:rsidR="00BC6B33" w:rsidRPr="001F58E7" w:rsidRDefault="00BC6B33" w:rsidP="00183EC2">
            <w:pPr>
              <w:widowControl w:val="0"/>
              <w:spacing w:after="0" w:line="240" w:lineRule="auto"/>
              <w:jc w:val="both"/>
              <w:rPr>
                <w:rFonts w:ascii="Times New Roman" w:hAnsi="Times New Roman" w:cs="Times New Roman"/>
                <w:spacing w:val="-4"/>
                <w:sz w:val="24"/>
                <w:szCs w:val="24"/>
              </w:rPr>
            </w:pPr>
            <w:r w:rsidRPr="001F58E7">
              <w:rPr>
                <w:rFonts w:ascii="Times New Roman" w:hAnsi="Times New Roman" w:cs="Times New Roman"/>
                <w:spacing w:val="-4"/>
                <w:sz w:val="24"/>
                <w:szCs w:val="24"/>
              </w:rPr>
              <w:t>Частини третя, четверта статті 46 ЗУ № 1556-VІІ;</w:t>
            </w:r>
          </w:p>
          <w:p w14:paraId="1AD3A815" w14:textId="03A610D9"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pacing w:val="-4"/>
                <w:sz w:val="24"/>
                <w:szCs w:val="24"/>
              </w:rPr>
              <w:t>пункти 16-21 Положення про порядок переведення, відрахування та поновлення студентів</w:t>
            </w:r>
          </w:p>
        </w:tc>
        <w:tc>
          <w:tcPr>
            <w:tcW w:w="3178" w:type="dxa"/>
          </w:tcPr>
          <w:p w14:paraId="44E3EFB7" w14:textId="6B1A2663"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вимог чинного законодавства щодо процедури </w:t>
            </w:r>
            <w:r w:rsidRPr="001F58E7">
              <w:rPr>
                <w:rFonts w:ascii="Times New Roman" w:hAnsi="Times New Roman" w:cs="Times New Roman"/>
                <w:spacing w:val="-4"/>
                <w:sz w:val="24"/>
                <w:szCs w:val="24"/>
              </w:rPr>
              <w:t>поновлення студентів</w:t>
            </w:r>
            <w:r w:rsidRPr="001F58E7">
              <w:rPr>
                <w:rFonts w:ascii="Times New Roman" w:hAnsi="Times New Roman" w:cs="Times New Roman"/>
                <w:sz w:val="24"/>
                <w:szCs w:val="24"/>
              </w:rPr>
              <w:t xml:space="preserve"> </w:t>
            </w:r>
            <w:r w:rsidRPr="001F58E7">
              <w:rPr>
                <w:rFonts w:ascii="Times New Roman" w:hAnsi="Times New Roman" w:cs="Times New Roman"/>
                <w:spacing w:val="-4"/>
                <w:sz w:val="24"/>
                <w:szCs w:val="24"/>
              </w:rPr>
              <w:t>та змісту відповідних наказів</w:t>
            </w:r>
          </w:p>
        </w:tc>
      </w:tr>
      <w:tr w:rsidR="00E62A7E" w:rsidRPr="00633824" w14:paraId="19742C61" w14:textId="77777777" w:rsidTr="00183EC2">
        <w:tc>
          <w:tcPr>
            <w:tcW w:w="531" w:type="dxa"/>
          </w:tcPr>
          <w:p w14:paraId="63FA5C94" w14:textId="77777777" w:rsidR="00E62A7E" w:rsidRPr="001F58E7" w:rsidRDefault="00E62A7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6BE87D7" w14:textId="1990D349" w:rsidR="00E62A7E" w:rsidRPr="00633824" w:rsidRDefault="00E62A7E" w:rsidP="00183EC2">
            <w:pPr>
              <w:spacing w:after="0" w:line="240" w:lineRule="auto"/>
              <w:jc w:val="both"/>
              <w:rPr>
                <w:rFonts w:ascii="Times New Roman" w:hAnsi="Times New Roman" w:cs="Times New Roman"/>
                <w:spacing w:val="-4"/>
                <w:sz w:val="24"/>
                <w:szCs w:val="24"/>
              </w:rPr>
            </w:pPr>
            <w:r w:rsidRPr="00633824">
              <w:rPr>
                <w:rFonts w:ascii="Times New Roman" w:hAnsi="Times New Roman" w:cs="Times New Roman"/>
                <w:sz w:val="24"/>
                <w:szCs w:val="24"/>
              </w:rPr>
              <w:t xml:space="preserve">Порядок відрахування, переривання навчання, поновлення і переведення осіб, які навчаються у закладах вищої освіти, а також порядок надання їм академічної відпустки визначаються положенням, затвердженим центральним органом виконавчої влади у сфері освіти </w:t>
            </w:r>
            <w:r w:rsidRPr="00633824">
              <w:rPr>
                <w:rFonts w:ascii="Times New Roman" w:hAnsi="Times New Roman" w:cs="Times New Roman"/>
                <w:sz w:val="24"/>
                <w:szCs w:val="24"/>
              </w:rPr>
              <w:lastRenderedPageBreak/>
              <w:t>і науки. Поновлення та переведення здобувачів вищої освіти здійснюється з урахуванням вимог до вступників на відповідні освітні програми.</w:t>
            </w:r>
          </w:p>
        </w:tc>
        <w:tc>
          <w:tcPr>
            <w:tcW w:w="2608" w:type="dxa"/>
          </w:tcPr>
          <w:p w14:paraId="266DF010" w14:textId="4844DF5C" w:rsidR="00E62A7E" w:rsidRPr="00633824" w:rsidRDefault="00E62A7E" w:rsidP="00183EC2">
            <w:pPr>
              <w:widowControl w:val="0"/>
              <w:spacing w:after="0" w:line="240" w:lineRule="auto"/>
              <w:jc w:val="both"/>
              <w:rPr>
                <w:rFonts w:ascii="Times New Roman" w:hAnsi="Times New Roman" w:cs="Times New Roman"/>
                <w:spacing w:val="-4"/>
                <w:sz w:val="24"/>
                <w:szCs w:val="24"/>
              </w:rPr>
            </w:pPr>
            <w:r w:rsidRPr="00633824">
              <w:rPr>
                <w:rFonts w:ascii="Times New Roman" w:hAnsi="Times New Roman" w:cs="Times New Roman"/>
                <w:sz w:val="24"/>
                <w:szCs w:val="24"/>
              </w:rPr>
              <w:lastRenderedPageBreak/>
              <w:t>Частина п’ята статті 46 ЗУ № 1556-VII</w:t>
            </w:r>
          </w:p>
        </w:tc>
        <w:tc>
          <w:tcPr>
            <w:tcW w:w="3178" w:type="dxa"/>
          </w:tcPr>
          <w:p w14:paraId="629F6F0D" w14:textId="3839E4DC" w:rsidR="00633824" w:rsidRPr="00633824" w:rsidRDefault="0078576A" w:rsidP="00183EC2">
            <w:pPr>
              <w:spacing w:after="0" w:line="240" w:lineRule="auto"/>
              <w:jc w:val="both"/>
              <w:rPr>
                <w:rFonts w:ascii="Times New Roman" w:eastAsia="Times New Roman" w:hAnsi="Times New Roman" w:cs="Times New Roman"/>
                <w:sz w:val="24"/>
                <w:szCs w:val="24"/>
              </w:rPr>
            </w:pPr>
            <w:r w:rsidRPr="00633824">
              <w:rPr>
                <w:rFonts w:ascii="Times New Roman" w:eastAsia="Times New Roman" w:hAnsi="Times New Roman" w:cs="Times New Roman"/>
                <w:sz w:val="24"/>
                <w:szCs w:val="24"/>
              </w:rPr>
              <w:t>В</w:t>
            </w:r>
            <w:r w:rsidR="00E62A7E" w:rsidRPr="00633824">
              <w:rPr>
                <w:rFonts w:ascii="Times New Roman" w:hAnsi="Times New Roman" w:cs="Times New Roman"/>
                <w:sz w:val="24"/>
                <w:szCs w:val="24"/>
              </w:rPr>
              <w:t>ідрахування, переривання навчання, поновлення і переведення осіб, які навчаються у закладах вищої освіти, а також порядок надання їм академічної відпустки</w:t>
            </w:r>
            <w:r w:rsidRPr="00633824">
              <w:rPr>
                <w:rFonts w:ascii="Times New Roman" w:hAnsi="Times New Roman" w:cs="Times New Roman"/>
                <w:sz w:val="24"/>
                <w:szCs w:val="24"/>
              </w:rPr>
              <w:t xml:space="preserve"> здійснюється відповідно діючого законодавства.</w:t>
            </w:r>
            <w:r w:rsidR="00E62A7E" w:rsidRPr="00633824">
              <w:rPr>
                <w:rFonts w:ascii="Times New Roman" w:hAnsi="Times New Roman" w:cs="Times New Roman"/>
                <w:sz w:val="24"/>
                <w:szCs w:val="24"/>
              </w:rPr>
              <w:t xml:space="preserve"> </w:t>
            </w:r>
          </w:p>
          <w:p w14:paraId="200DA251" w14:textId="77777777" w:rsidR="00E62A7E" w:rsidRPr="00633824" w:rsidRDefault="00E62A7E" w:rsidP="00183EC2">
            <w:pPr>
              <w:rPr>
                <w:rFonts w:ascii="Times New Roman" w:eastAsia="Times New Roman" w:hAnsi="Times New Roman" w:cs="Times New Roman"/>
                <w:sz w:val="24"/>
                <w:szCs w:val="24"/>
              </w:rPr>
            </w:pPr>
          </w:p>
        </w:tc>
      </w:tr>
      <w:tr w:rsidR="00BC6B33" w:rsidRPr="001F58E7" w14:paraId="0ADBC1FF" w14:textId="77777777" w:rsidTr="00183EC2">
        <w:tc>
          <w:tcPr>
            <w:tcW w:w="531" w:type="dxa"/>
          </w:tcPr>
          <w:p w14:paraId="1CC25A6A"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71364FB" w14:textId="2BC951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Право громадян України, які не завершили навчання за кошти державного або місцевого бюджету, на повторне безоплатне здобуття вищої освіти в державних і комунальних ЗВО за умови відшкодування у встановленому Кабінетом Міністрів України порядку до державного або місцевого бюджету коштів, витрачених на оплату послуг з підготовки фахівців, ЗВО забезпечується</w:t>
            </w:r>
          </w:p>
        </w:tc>
        <w:tc>
          <w:tcPr>
            <w:tcW w:w="2608" w:type="dxa"/>
          </w:tcPr>
          <w:p w14:paraId="1C5AB73E"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четвертий частини першої статті 4 ЗУ № 1556-VІІ;</w:t>
            </w:r>
          </w:p>
          <w:p w14:paraId="6E15CE2B" w14:textId="23DF0232"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пункти 2-9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w:t>
            </w:r>
          </w:p>
        </w:tc>
        <w:tc>
          <w:tcPr>
            <w:tcW w:w="3178" w:type="dxa"/>
          </w:tcPr>
          <w:p w14:paraId="5593316B" w14:textId="318DE7BE"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права</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на повторне безоплатне здобуття вищої освіти в державних і комунальних ЗВО</w:t>
            </w:r>
          </w:p>
        </w:tc>
      </w:tr>
      <w:tr w:rsidR="00BC6B33" w:rsidRPr="001F58E7" w14:paraId="64F30DAB" w14:textId="77777777" w:rsidTr="00183EC2">
        <w:tc>
          <w:tcPr>
            <w:tcW w:w="531" w:type="dxa"/>
          </w:tcPr>
          <w:p w14:paraId="2BAE0B3C"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EF1CE18" w14:textId="5A59755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Видача диплома державного зразка та додатка до нього відповідно до сертифіката про акредитацію здійснюється</w:t>
            </w:r>
          </w:p>
        </w:tc>
        <w:tc>
          <w:tcPr>
            <w:tcW w:w="2608" w:type="dxa"/>
          </w:tcPr>
          <w:p w14:paraId="2D7C4BA2" w14:textId="6089DD2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сьома статті 25 ЗУ № 1556-VІІ</w:t>
            </w:r>
          </w:p>
        </w:tc>
        <w:tc>
          <w:tcPr>
            <w:tcW w:w="3178" w:type="dxa"/>
          </w:tcPr>
          <w:p w14:paraId="146E4252" w14:textId="7572E7A0"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w:t>
            </w:r>
            <w:r w:rsidRPr="001F58E7">
              <w:rPr>
                <w:rFonts w:ascii="Times New Roman" w:eastAsia="Times New Roman" w:hAnsi="Times New Roman" w:cs="Times New Roman"/>
                <w:sz w:val="24"/>
                <w:szCs w:val="24"/>
                <w:lang w:eastAsia="ru-RU"/>
              </w:rPr>
              <w:t xml:space="preserve"> видачі диплома державного зразка та додатка до нього відповідно до наявного сертифіката</w:t>
            </w:r>
          </w:p>
        </w:tc>
      </w:tr>
      <w:tr w:rsidR="00BC6B33" w:rsidRPr="001F58E7" w14:paraId="2388F423" w14:textId="77777777" w:rsidTr="00183EC2">
        <w:tc>
          <w:tcPr>
            <w:tcW w:w="531" w:type="dxa"/>
          </w:tcPr>
          <w:p w14:paraId="5B6036B5"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51F9293" w14:textId="29882FEB"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Документи про вищу освіту (науковий ступінь) державного зразка та додатки до них, академічна довідка, що видаються ЗВО, встановленим формам та вимогам відповідають</w:t>
            </w:r>
          </w:p>
        </w:tc>
        <w:tc>
          <w:tcPr>
            <w:tcW w:w="2608" w:type="dxa"/>
          </w:tcPr>
          <w:p w14:paraId="7746DC8D" w14:textId="1CA8150B"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Пункти 1 – 4   наказу Міністерства освіти і науки України від 25 січня 2021 року № 102 «Про затвердження форм документів про вищу освіту (наукові ступені) державного зразка та додатків до них, зразка академічної довідки», зареєстрованого в Міністерстві юстиції України 29 січня 2021 року за  № 122/35744            (далі – Наказ № 102)</w:t>
            </w:r>
          </w:p>
        </w:tc>
        <w:tc>
          <w:tcPr>
            <w:tcW w:w="3178" w:type="dxa"/>
          </w:tcPr>
          <w:p w14:paraId="7488148A" w14:textId="520464F3"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Відповідність чинному законодавству </w:t>
            </w:r>
            <w:r w:rsidRPr="001F58E7">
              <w:rPr>
                <w:rFonts w:ascii="Times New Roman" w:eastAsia="Times New Roman" w:hAnsi="Times New Roman" w:cs="Times New Roman"/>
                <w:sz w:val="24"/>
                <w:szCs w:val="24"/>
                <w:lang w:eastAsia="ru-RU"/>
              </w:rPr>
              <w:t>документів про вищу освіту (науковий ступінь) державного зразка та додатки до них, академічної довідки</w:t>
            </w:r>
          </w:p>
        </w:tc>
      </w:tr>
      <w:tr w:rsidR="00BC6B33" w:rsidRPr="001F58E7" w14:paraId="0E5EC14B" w14:textId="77777777" w:rsidTr="00183EC2">
        <w:tc>
          <w:tcPr>
            <w:tcW w:w="531" w:type="dxa"/>
          </w:tcPr>
          <w:p w14:paraId="4F210A37" w14:textId="77777777" w:rsidR="00BC6B33" w:rsidRPr="001F58E7" w:rsidRDefault="00BC6B33"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68EB6383" w14:textId="77777777" w:rsidR="00902287" w:rsidRPr="001F58E7" w:rsidRDefault="00BC6B33" w:rsidP="00183EC2">
            <w:pPr>
              <w:spacing w:after="0" w:line="240" w:lineRule="auto"/>
              <w:jc w:val="center"/>
              <w:rPr>
                <w:rFonts w:ascii="Times New Roman" w:hAnsi="Times New Roman" w:cs="Times New Roman"/>
                <w:b/>
                <w:color w:val="000000"/>
                <w:spacing w:val="-4"/>
                <w:sz w:val="24"/>
                <w:szCs w:val="24"/>
              </w:rPr>
            </w:pPr>
            <w:r w:rsidRPr="001F58E7">
              <w:rPr>
                <w:rFonts w:ascii="Times New Roman" w:hAnsi="Times New Roman" w:cs="Times New Roman"/>
                <w:b/>
                <w:color w:val="000000"/>
                <w:spacing w:val="-4"/>
                <w:sz w:val="24"/>
                <w:szCs w:val="24"/>
              </w:rPr>
              <w:t xml:space="preserve">ІІІ. Зміст підготовки фахівців, навчально-методичне </w:t>
            </w:r>
          </w:p>
          <w:p w14:paraId="4191B879" w14:textId="4673F0D8" w:rsidR="00BC6B33" w:rsidRPr="001F58E7" w:rsidRDefault="00BC6B33" w:rsidP="00183EC2">
            <w:pPr>
              <w:spacing w:after="0" w:line="240" w:lineRule="auto"/>
              <w:jc w:val="center"/>
              <w:rPr>
                <w:rFonts w:ascii="Times New Roman" w:eastAsia="Times New Roman" w:hAnsi="Times New Roman" w:cs="Times New Roman"/>
                <w:b/>
                <w:sz w:val="24"/>
                <w:szCs w:val="24"/>
              </w:rPr>
            </w:pPr>
            <w:r w:rsidRPr="001F58E7">
              <w:rPr>
                <w:rFonts w:ascii="Times New Roman" w:hAnsi="Times New Roman" w:cs="Times New Roman"/>
                <w:b/>
                <w:color w:val="000000"/>
                <w:spacing w:val="-4"/>
                <w:sz w:val="24"/>
                <w:szCs w:val="24"/>
              </w:rPr>
              <w:t xml:space="preserve">та інформаційне забезпечення освітнього процесу </w:t>
            </w:r>
            <w:r w:rsidRPr="001F58E7">
              <w:rPr>
                <w:rFonts w:ascii="Times New Roman" w:hAnsi="Times New Roman" w:cs="Times New Roman"/>
                <w:b/>
                <w:color w:val="000000"/>
                <w:spacing w:val="-4"/>
                <w:sz w:val="24"/>
                <w:szCs w:val="24"/>
              </w:rPr>
              <w:br/>
            </w:r>
            <w:r w:rsidRPr="001F58E7">
              <w:rPr>
                <w:rFonts w:ascii="Times New Roman" w:hAnsi="Times New Roman" w:cs="Times New Roman"/>
                <w:color w:val="000000"/>
                <w:spacing w:val="-4"/>
                <w:sz w:val="24"/>
                <w:szCs w:val="24"/>
              </w:rPr>
              <w:t xml:space="preserve">(розділ може формуватися як у цілому по ЗВО, так і за окремими освітніми програмами </w:t>
            </w:r>
            <w:r w:rsidRPr="001F58E7">
              <w:rPr>
                <w:rFonts w:ascii="Times New Roman" w:hAnsi="Times New Roman" w:cs="Times New Roman"/>
                <w:color w:val="000000"/>
                <w:spacing w:val="-4"/>
                <w:sz w:val="24"/>
                <w:szCs w:val="24"/>
              </w:rPr>
              <w:br/>
              <w:t>(напрямами та спеціальностями)</w:t>
            </w:r>
          </w:p>
        </w:tc>
      </w:tr>
      <w:tr w:rsidR="00BC6B33" w:rsidRPr="001F58E7" w14:paraId="77221103" w14:textId="77777777" w:rsidTr="00183EC2">
        <w:tc>
          <w:tcPr>
            <w:tcW w:w="531" w:type="dxa"/>
          </w:tcPr>
          <w:p w14:paraId="642A0AB9"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BEA490D"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Навчальне навантаження здобувача вищої освіти, необхідне для досягнення визначених результатів навчання, обліковується у кредитах Європейської кредитної трансферно-накопичувальної системи (ЄКТС)</w:t>
            </w:r>
          </w:p>
        </w:tc>
        <w:tc>
          <w:tcPr>
            <w:tcW w:w="2608" w:type="dxa"/>
          </w:tcPr>
          <w:p w14:paraId="26015C81"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9 частини першої статті 1 </w:t>
            </w:r>
          </w:p>
          <w:p w14:paraId="1D46801B"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34AD4AF9" w14:textId="7A5DB600"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вимог законодавства щодо обліку навчального навантаження та результатів навчання здобувачів </w:t>
            </w:r>
          </w:p>
        </w:tc>
      </w:tr>
      <w:tr w:rsidR="00BC6B33" w:rsidRPr="001F58E7" w14:paraId="3FA86D0C" w14:textId="77777777" w:rsidTr="00183EC2">
        <w:tc>
          <w:tcPr>
            <w:tcW w:w="531" w:type="dxa"/>
          </w:tcPr>
          <w:p w14:paraId="70F3A922"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EAC5FBB"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Обсяг одного кредиту ЄКТС становить 30 годин</w:t>
            </w:r>
          </w:p>
        </w:tc>
        <w:tc>
          <w:tcPr>
            <w:tcW w:w="2608" w:type="dxa"/>
          </w:tcPr>
          <w:p w14:paraId="45E175CE"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14 частини першої статті 1 </w:t>
            </w:r>
          </w:p>
          <w:p w14:paraId="757136C0"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134E5891"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Відповідність вимогам законодавства обсягу одного кредиту ЄКТС </w:t>
            </w:r>
          </w:p>
        </w:tc>
      </w:tr>
      <w:tr w:rsidR="00BC6B33" w:rsidRPr="001F58E7" w14:paraId="17FCC044" w14:textId="77777777" w:rsidTr="00183EC2">
        <w:trPr>
          <w:trHeight w:val="1200"/>
        </w:trPr>
        <w:tc>
          <w:tcPr>
            <w:tcW w:w="531" w:type="dxa"/>
          </w:tcPr>
          <w:p w14:paraId="3B6C2BF1"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FDE9A70"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Навантаження одного навчального року за денною формою навчання становить, як правило, 60 кредитів ЄКТС</w:t>
            </w:r>
          </w:p>
        </w:tc>
        <w:tc>
          <w:tcPr>
            <w:tcW w:w="2608" w:type="dxa"/>
          </w:tcPr>
          <w:p w14:paraId="59D78504"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14 частини першої статті 1 </w:t>
            </w:r>
          </w:p>
          <w:p w14:paraId="3C16CB7C"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51893680"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норм законодавства щодо навантаження одного навчального року за денною формою навчання </w:t>
            </w:r>
          </w:p>
        </w:tc>
      </w:tr>
      <w:tr w:rsidR="00BC6B33" w:rsidRPr="001F58E7" w14:paraId="63E4AC2F" w14:textId="77777777" w:rsidTr="00183EC2">
        <w:tc>
          <w:tcPr>
            <w:tcW w:w="531" w:type="dxa"/>
          </w:tcPr>
          <w:p w14:paraId="5668BC88"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B15805B"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Освітня (освітньо-професійна, освітньо-наукова чи освітньо-творча) програма – єдиний комплекс освітніх компонентів (навчальних дисциплін, індивідуальних завдань, практик, контрольних заходів тощо), </w:t>
            </w:r>
            <w:r w:rsidRPr="001F58E7">
              <w:rPr>
                <w:rFonts w:ascii="Times New Roman" w:eastAsia="Times New Roman" w:hAnsi="Times New Roman" w:cs="Times New Roman"/>
                <w:b/>
                <w:sz w:val="24"/>
                <w:szCs w:val="24"/>
                <w:lang w:eastAsia="ru-RU"/>
              </w:rPr>
              <w:t>вимоги</w:t>
            </w:r>
            <w:r w:rsidRPr="001F58E7">
              <w:rPr>
                <w:rFonts w:ascii="Times New Roman" w:eastAsia="Times New Roman" w:hAnsi="Times New Roman" w:cs="Times New Roman"/>
                <w:sz w:val="24"/>
                <w:szCs w:val="24"/>
                <w:lang w:eastAsia="ru-RU"/>
              </w:rPr>
              <w:t xml:space="preserve"> на досягнення передбачених такою програмою результатів навчання, що дає право на отримання певної освітньої або освітньої та професійної (професійних) кваліфікації (кваліфікацій) </w:t>
            </w:r>
            <w:r w:rsidRPr="001F58E7">
              <w:rPr>
                <w:rFonts w:ascii="Times New Roman" w:eastAsia="Times New Roman" w:hAnsi="Times New Roman" w:cs="Times New Roman"/>
                <w:b/>
                <w:sz w:val="24"/>
                <w:szCs w:val="24"/>
                <w:lang w:eastAsia="ru-RU"/>
              </w:rPr>
              <w:t>визначає</w:t>
            </w:r>
            <w:r w:rsidRPr="001F58E7">
              <w:rPr>
                <w:rFonts w:ascii="Times New Roman" w:eastAsia="Times New Roman" w:hAnsi="Times New Roman" w:cs="Times New Roman"/>
                <w:sz w:val="24"/>
                <w:szCs w:val="24"/>
                <w:lang w:eastAsia="ru-RU"/>
              </w:rPr>
              <w:t>.</w:t>
            </w:r>
          </w:p>
        </w:tc>
        <w:tc>
          <w:tcPr>
            <w:tcW w:w="2608" w:type="dxa"/>
          </w:tcPr>
          <w:p w14:paraId="52E9D975"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17 частини першої статті 1 </w:t>
            </w:r>
          </w:p>
          <w:p w14:paraId="70483265"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1CC2452E"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ЗВО вимог законодавства щодо розробки освітньої (освітньо-професійної, освітньо-наукової чи освітньо-творчої) програми </w:t>
            </w:r>
          </w:p>
        </w:tc>
      </w:tr>
      <w:tr w:rsidR="005E6407" w:rsidRPr="001F58E7" w14:paraId="35F5485A" w14:textId="77777777" w:rsidTr="00183EC2">
        <w:tc>
          <w:tcPr>
            <w:tcW w:w="531" w:type="dxa"/>
          </w:tcPr>
          <w:p w14:paraId="1883D24E" w14:textId="77777777" w:rsidR="005E6407" w:rsidRPr="001F58E7" w:rsidRDefault="005E6407"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427AABE" w14:textId="673283A3" w:rsidR="005E6407" w:rsidRPr="00633824" w:rsidRDefault="005E6407" w:rsidP="00183EC2">
            <w:pPr>
              <w:spacing w:after="0" w:line="240" w:lineRule="auto"/>
              <w:jc w:val="both"/>
              <w:rPr>
                <w:rFonts w:ascii="Times New Roman" w:eastAsia="Times New Roman" w:hAnsi="Times New Roman" w:cs="Times New Roman"/>
                <w:sz w:val="24"/>
                <w:szCs w:val="24"/>
                <w:lang w:eastAsia="ru-RU"/>
              </w:rPr>
            </w:pPr>
            <w:r w:rsidRPr="00633824">
              <w:rPr>
                <w:rFonts w:ascii="Times New Roman" w:eastAsia="Times New Roman" w:hAnsi="Times New Roman" w:cs="Times New Roman"/>
                <w:sz w:val="24"/>
                <w:szCs w:val="24"/>
                <w:lang w:eastAsia="ru-RU"/>
              </w:rPr>
              <w:t>Освітня програма повинна містити: перелік освітніх компонентів; їх логічну послідовність; вимоги до рівня освіти осіб, які можуть розпочати навчання за цією програмою; кількість кредитів ЄКТС, необхідних для виконання цієї програми, а також очікувані програмні результати навчання (компетентності), якими повинен оволодіти здобувач вищої освіти</w:t>
            </w:r>
          </w:p>
        </w:tc>
        <w:tc>
          <w:tcPr>
            <w:tcW w:w="2608" w:type="dxa"/>
          </w:tcPr>
          <w:p w14:paraId="50CDFB89" w14:textId="671E2AC9" w:rsidR="005E6407" w:rsidRPr="00633824" w:rsidRDefault="005E6407" w:rsidP="00183EC2">
            <w:pPr>
              <w:spacing w:after="0" w:line="240" w:lineRule="auto"/>
              <w:rPr>
                <w:rFonts w:ascii="Times New Roman" w:hAnsi="Times New Roman" w:cs="Times New Roman"/>
                <w:sz w:val="24"/>
                <w:szCs w:val="24"/>
              </w:rPr>
            </w:pPr>
            <w:r w:rsidRPr="00633824">
              <w:rPr>
                <w:rFonts w:ascii="Times New Roman" w:hAnsi="Times New Roman" w:cs="Times New Roman"/>
                <w:sz w:val="24"/>
                <w:szCs w:val="24"/>
              </w:rPr>
              <w:t>Частина перша статті 9</w:t>
            </w:r>
            <w:r w:rsidR="00FE586E" w:rsidRPr="00633824">
              <w:rPr>
                <w:rFonts w:ascii="Times New Roman" w:hAnsi="Times New Roman" w:cs="Times New Roman"/>
                <w:sz w:val="24"/>
                <w:szCs w:val="24"/>
                <w:vertAlign w:val="superscript"/>
              </w:rPr>
              <w:t>1</w:t>
            </w:r>
            <w:r w:rsidRPr="00633824">
              <w:rPr>
                <w:rFonts w:ascii="Times New Roman" w:hAnsi="Times New Roman" w:cs="Times New Roman"/>
                <w:sz w:val="24"/>
                <w:szCs w:val="24"/>
              </w:rPr>
              <w:t xml:space="preserve"> ЗУ</w:t>
            </w:r>
            <w:r w:rsidR="00982089" w:rsidRPr="00633824">
              <w:rPr>
                <w:rFonts w:ascii="Times New Roman" w:hAnsi="Times New Roman" w:cs="Times New Roman"/>
                <w:color w:val="000000"/>
                <w:spacing w:val="-4"/>
                <w:sz w:val="24"/>
                <w:szCs w:val="24"/>
                <w:lang w:eastAsia="ru-RU"/>
              </w:rPr>
              <w:t> № 1556-VІІ</w:t>
            </w:r>
          </w:p>
        </w:tc>
        <w:tc>
          <w:tcPr>
            <w:tcW w:w="3178" w:type="dxa"/>
          </w:tcPr>
          <w:p w14:paraId="09379FAC" w14:textId="437A3256" w:rsidR="005E6407" w:rsidRPr="00633824" w:rsidRDefault="00982089" w:rsidP="00183EC2">
            <w:pPr>
              <w:spacing w:after="0" w:line="240" w:lineRule="auto"/>
              <w:jc w:val="both"/>
              <w:rPr>
                <w:rFonts w:ascii="Times New Roman" w:eastAsia="Times New Roman" w:hAnsi="Times New Roman" w:cs="Times New Roman"/>
                <w:sz w:val="24"/>
                <w:szCs w:val="24"/>
              </w:rPr>
            </w:pPr>
            <w:r w:rsidRPr="00633824">
              <w:rPr>
                <w:rFonts w:ascii="Times New Roman" w:eastAsia="Times New Roman" w:hAnsi="Times New Roman" w:cs="Times New Roman"/>
                <w:sz w:val="24"/>
                <w:szCs w:val="24"/>
                <w:lang w:eastAsia="ru-RU"/>
              </w:rPr>
              <w:t>Освітня програма містить: перелік освітніх компонентів; їх логічну послідовність; вимоги до рівня освіти осіб, які можуть розпочати навчання за цією програмою; кількість кредитів ЄКТС, необхідних для виконання цієї програми, а також очікувані програмні результати навчання (компетентності), якими повинен оволодіти здобувач вищої освіти</w:t>
            </w:r>
          </w:p>
        </w:tc>
      </w:tr>
      <w:tr w:rsidR="00BC6B33" w:rsidRPr="001F58E7" w14:paraId="42E64AB3" w14:textId="77777777" w:rsidTr="00183EC2">
        <w:tc>
          <w:tcPr>
            <w:tcW w:w="531" w:type="dxa"/>
          </w:tcPr>
          <w:p w14:paraId="56AE62EF"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B165F2F"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Підготовка здобувачів в асистентурі-стажуванні ЗВО мистецького спрямування виключно за очною (денною) формою навчання здійснюється</w:t>
            </w:r>
          </w:p>
        </w:tc>
        <w:tc>
          <w:tcPr>
            <w:tcW w:w="2608" w:type="dxa"/>
          </w:tcPr>
          <w:p w14:paraId="244E91A6"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третій пункту 3 Порядку здобуття освітньо-творчого ступеня доктора мистецтва та навчання в асистентурі-стажуванні, затвердженого постановою Кабінету Міністрів України  від 24 жовтня 2018 року  № 865 (далі – Порядок № 865)</w:t>
            </w:r>
          </w:p>
        </w:tc>
        <w:tc>
          <w:tcPr>
            <w:tcW w:w="3178" w:type="dxa"/>
          </w:tcPr>
          <w:p w14:paraId="753665A4" w14:textId="7A4ED322"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ЗВО вимог законодавства щодо  форми навчання для підготовки здобувачів в асистентурі-стажуванні </w:t>
            </w:r>
          </w:p>
        </w:tc>
      </w:tr>
      <w:tr w:rsidR="00BC6B33" w:rsidRPr="001F58E7" w14:paraId="53CCD682" w14:textId="77777777" w:rsidTr="00183EC2">
        <w:tc>
          <w:tcPr>
            <w:tcW w:w="531" w:type="dxa"/>
          </w:tcPr>
          <w:p w14:paraId="17CC9444"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E60A303"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Строк підготовки здобувачів в асистентурі-стажуванні становить один рік</w:t>
            </w:r>
          </w:p>
        </w:tc>
        <w:tc>
          <w:tcPr>
            <w:tcW w:w="2608" w:type="dxa"/>
          </w:tcPr>
          <w:p w14:paraId="7C5A674E"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третій пункту 3 Порядку № 865</w:t>
            </w:r>
          </w:p>
        </w:tc>
        <w:tc>
          <w:tcPr>
            <w:tcW w:w="3178" w:type="dxa"/>
          </w:tcPr>
          <w:p w14:paraId="333A0489" w14:textId="50710975"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ЗВО вимог законодавства щодо  строків підготовки здобувачів в асистентурі-стажуванні </w:t>
            </w:r>
          </w:p>
        </w:tc>
      </w:tr>
      <w:tr w:rsidR="00BC6B33" w:rsidRPr="001F58E7" w14:paraId="7DF8B310" w14:textId="77777777" w:rsidTr="00183EC2">
        <w:tc>
          <w:tcPr>
            <w:tcW w:w="531" w:type="dxa"/>
          </w:tcPr>
          <w:p w14:paraId="744E11CA"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20D670B"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Для здобувачів, які успішно завершили навчання в асистентурі-стажуванні та отримали відповідний сертифікат, строк підготовки в творчій аспірантурі за цією самою спеціальністю становить два роки</w:t>
            </w:r>
          </w:p>
        </w:tc>
        <w:tc>
          <w:tcPr>
            <w:tcW w:w="2608" w:type="dxa"/>
          </w:tcPr>
          <w:p w14:paraId="07370A29"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четвертий пункту 3 Порядку № 865</w:t>
            </w:r>
          </w:p>
        </w:tc>
        <w:tc>
          <w:tcPr>
            <w:tcW w:w="3178" w:type="dxa"/>
          </w:tcPr>
          <w:p w14:paraId="658D6F6E" w14:textId="0CE3192A"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Відповідність вимогам строків підготовки в творчій аспірантурі за тією самою спеціальністю, за якою отриманий сертифікат навчання в асистентурі-стажуванні  </w:t>
            </w:r>
          </w:p>
        </w:tc>
      </w:tr>
      <w:tr w:rsidR="00BC6B33" w:rsidRPr="001F58E7" w14:paraId="22E2E52D" w14:textId="77777777" w:rsidTr="00183EC2">
        <w:tc>
          <w:tcPr>
            <w:tcW w:w="531" w:type="dxa"/>
          </w:tcPr>
          <w:p w14:paraId="48FA606D"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85219ED"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Обсяг освітньо-професійної програми   бакалавра становить 180-240 кредитів ЄКТС</w:t>
            </w:r>
          </w:p>
        </w:tc>
        <w:tc>
          <w:tcPr>
            <w:tcW w:w="2608" w:type="dxa"/>
            <w:tcBorders>
              <w:bottom w:val="single" w:sz="4" w:space="0" w:color="auto"/>
            </w:tcBorders>
          </w:tcPr>
          <w:p w14:paraId="10B97B42"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bCs/>
                <w:color w:val="000000"/>
                <w:spacing w:val="-4"/>
                <w:sz w:val="24"/>
                <w:szCs w:val="24"/>
                <w:lang w:eastAsia="ru-RU"/>
              </w:rPr>
              <w:t xml:space="preserve">Абзац перший  частини четвертої статті 5 </w:t>
            </w:r>
            <w:r w:rsidRPr="001F58E7">
              <w:rPr>
                <w:rFonts w:ascii="Times New Roman" w:hAnsi="Times New Roman" w:cs="Times New Roman"/>
                <w:color w:val="000000"/>
                <w:spacing w:val="-4"/>
                <w:sz w:val="24"/>
                <w:szCs w:val="24"/>
                <w:lang w:eastAsia="ru-RU"/>
              </w:rPr>
              <w:t>ЗУ № 1556-VІІ</w:t>
            </w:r>
          </w:p>
        </w:tc>
        <w:tc>
          <w:tcPr>
            <w:tcW w:w="3178" w:type="dxa"/>
          </w:tcPr>
          <w:p w14:paraId="36BA4481" w14:textId="3F0BE0D7"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вимогам</w:t>
            </w:r>
            <w:r w:rsidRPr="001F58E7">
              <w:rPr>
                <w:rFonts w:ascii="Times New Roman" w:hAnsi="Times New Roman" w:cs="Times New Roman"/>
                <w:sz w:val="24"/>
                <w:szCs w:val="24"/>
              </w:rPr>
              <w:t xml:space="preserve"> законодавства </w:t>
            </w:r>
            <w:r w:rsidRPr="001F58E7">
              <w:rPr>
                <w:rFonts w:ascii="Times New Roman" w:eastAsia="Times New Roman" w:hAnsi="Times New Roman" w:cs="Times New Roman"/>
                <w:sz w:val="24"/>
                <w:szCs w:val="24"/>
              </w:rPr>
              <w:t>обсягу освітньо-професійної програми   бакалавра</w:t>
            </w:r>
          </w:p>
        </w:tc>
      </w:tr>
      <w:tr w:rsidR="00BC6B33" w:rsidRPr="001F58E7" w14:paraId="43F7797D" w14:textId="77777777" w:rsidTr="00183EC2">
        <w:tc>
          <w:tcPr>
            <w:tcW w:w="531" w:type="dxa"/>
          </w:tcPr>
          <w:p w14:paraId="757EC0CB"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AB71699"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Обсяг освітньо-професійної програми для здобуття освітнього ступеня бакалавра на основі освітнього ступеня молодшого бакалавра або на основі фахової передвищої освіти ЗВО визначається</w:t>
            </w:r>
          </w:p>
        </w:tc>
        <w:tc>
          <w:tcPr>
            <w:tcW w:w="2608" w:type="dxa"/>
            <w:tcBorders>
              <w:top w:val="single" w:sz="4" w:space="0" w:color="auto"/>
            </w:tcBorders>
          </w:tcPr>
          <w:p w14:paraId="7CEA9FF4"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bCs/>
                <w:color w:val="000000"/>
                <w:spacing w:val="-4"/>
                <w:sz w:val="24"/>
                <w:szCs w:val="24"/>
                <w:lang w:eastAsia="ru-RU"/>
              </w:rPr>
              <w:t xml:space="preserve">Абзац перший  частини четвертої статті 5 </w:t>
            </w:r>
            <w:r w:rsidRPr="001F58E7">
              <w:rPr>
                <w:rFonts w:ascii="Times New Roman" w:hAnsi="Times New Roman" w:cs="Times New Roman"/>
                <w:color w:val="000000"/>
                <w:spacing w:val="-4"/>
                <w:sz w:val="24"/>
                <w:szCs w:val="24"/>
                <w:lang w:eastAsia="ru-RU"/>
              </w:rPr>
              <w:t>ЗУ № 1556-VІІ</w:t>
            </w:r>
          </w:p>
        </w:tc>
        <w:tc>
          <w:tcPr>
            <w:tcW w:w="3178" w:type="dxa"/>
          </w:tcPr>
          <w:p w14:paraId="50075292" w14:textId="4C9110B8"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освітньо-професійних програм, обсяг яких визначає ЗВО з дотриманням відповідних вимог </w:t>
            </w:r>
          </w:p>
        </w:tc>
      </w:tr>
      <w:tr w:rsidR="00BC6B33" w:rsidRPr="001F58E7" w14:paraId="2B88BABE" w14:textId="77777777" w:rsidTr="00183EC2">
        <w:tc>
          <w:tcPr>
            <w:tcW w:w="531" w:type="dxa"/>
          </w:tcPr>
          <w:p w14:paraId="07FC9112"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F561F26"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Обсяг освітньо-професійної програми підготовки магістра становить 90-120 кредитів ЄКТС</w:t>
            </w:r>
          </w:p>
        </w:tc>
        <w:tc>
          <w:tcPr>
            <w:tcW w:w="2608" w:type="dxa"/>
          </w:tcPr>
          <w:p w14:paraId="25F5FD2D" w14:textId="77777777" w:rsidR="00BC6B33" w:rsidRPr="001F58E7" w:rsidRDefault="00BC6B33" w:rsidP="00183EC2">
            <w:pPr>
              <w:pStyle w:val="HTML"/>
              <w:widowControl w:val="0"/>
              <w:tabs>
                <w:tab w:val="clear" w:pos="916"/>
                <w:tab w:val="clear" w:pos="1832"/>
              </w:tabs>
              <w:jc w:val="both"/>
              <w:rPr>
                <w:rFonts w:ascii="Times New Roman" w:hAnsi="Times New Roman"/>
                <w:bCs/>
                <w:spacing w:val="-4"/>
                <w:sz w:val="24"/>
                <w:szCs w:val="24"/>
                <w:lang w:eastAsia="ru-RU"/>
              </w:rPr>
            </w:pPr>
            <w:r w:rsidRPr="001F58E7">
              <w:rPr>
                <w:rFonts w:ascii="Times New Roman" w:hAnsi="Times New Roman"/>
                <w:bCs/>
                <w:spacing w:val="-4"/>
                <w:sz w:val="24"/>
                <w:szCs w:val="24"/>
                <w:lang w:eastAsia="ru-RU"/>
              </w:rPr>
              <w:t xml:space="preserve">Абзац перший частини п’ятої статті 5 </w:t>
            </w:r>
          </w:p>
          <w:p w14:paraId="68FE714D" w14:textId="77777777" w:rsidR="00BC6B33" w:rsidRPr="001F58E7" w:rsidRDefault="00BC6B33" w:rsidP="00183EC2">
            <w:pPr>
              <w:pStyle w:val="HTML"/>
              <w:widowControl w:val="0"/>
              <w:tabs>
                <w:tab w:val="clear" w:pos="916"/>
                <w:tab w:val="clear" w:pos="1832"/>
              </w:tabs>
              <w:jc w:val="both"/>
              <w:rPr>
                <w:rFonts w:ascii="Times New Roman" w:hAnsi="Times New Roman"/>
                <w:sz w:val="24"/>
                <w:szCs w:val="24"/>
              </w:rPr>
            </w:pPr>
            <w:r w:rsidRPr="001F58E7">
              <w:rPr>
                <w:rFonts w:ascii="Times New Roman" w:hAnsi="Times New Roman"/>
                <w:spacing w:val="-4"/>
                <w:sz w:val="24"/>
                <w:szCs w:val="24"/>
                <w:lang w:eastAsia="ru-RU"/>
              </w:rPr>
              <w:t>ЗУ № 1556-VІІ</w:t>
            </w:r>
          </w:p>
        </w:tc>
        <w:tc>
          <w:tcPr>
            <w:tcW w:w="3178" w:type="dxa"/>
          </w:tcPr>
          <w:p w14:paraId="044D7B88" w14:textId="382566AA"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вимогам</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законодавства обсягу освітньо-професійної програми   магістра</w:t>
            </w:r>
          </w:p>
        </w:tc>
      </w:tr>
      <w:tr w:rsidR="00BC6B33" w:rsidRPr="001F58E7" w14:paraId="1C692142" w14:textId="77777777" w:rsidTr="00183EC2">
        <w:tc>
          <w:tcPr>
            <w:tcW w:w="531" w:type="dxa"/>
          </w:tcPr>
          <w:p w14:paraId="3770D68D"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EE3BCA8"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Обсяг освітньо-наукової програми магістра становить 120 кредитів ЄКТС</w:t>
            </w:r>
          </w:p>
        </w:tc>
        <w:tc>
          <w:tcPr>
            <w:tcW w:w="2608" w:type="dxa"/>
          </w:tcPr>
          <w:p w14:paraId="01C96648" w14:textId="77777777" w:rsidR="00BC6B33" w:rsidRPr="001F58E7" w:rsidRDefault="00BC6B33" w:rsidP="00183EC2">
            <w:pPr>
              <w:pStyle w:val="HTML"/>
              <w:widowControl w:val="0"/>
              <w:tabs>
                <w:tab w:val="clear" w:pos="916"/>
                <w:tab w:val="clear" w:pos="1832"/>
              </w:tabs>
              <w:jc w:val="both"/>
              <w:rPr>
                <w:rFonts w:ascii="Times New Roman" w:hAnsi="Times New Roman"/>
                <w:bCs/>
                <w:spacing w:val="-4"/>
                <w:sz w:val="24"/>
                <w:szCs w:val="24"/>
                <w:lang w:eastAsia="ru-RU"/>
              </w:rPr>
            </w:pPr>
            <w:r w:rsidRPr="001F58E7">
              <w:rPr>
                <w:rFonts w:ascii="Times New Roman" w:hAnsi="Times New Roman"/>
                <w:bCs/>
                <w:spacing w:val="-4"/>
                <w:sz w:val="24"/>
                <w:szCs w:val="24"/>
                <w:lang w:eastAsia="ru-RU"/>
              </w:rPr>
              <w:t xml:space="preserve">Абзац перший частини п’ятої статті 5 </w:t>
            </w:r>
          </w:p>
          <w:p w14:paraId="26658557"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pacing w:val="-4"/>
                <w:sz w:val="24"/>
                <w:szCs w:val="24"/>
                <w:lang w:eastAsia="ru-RU"/>
              </w:rPr>
              <w:t>ЗУ № 1556-VІІ</w:t>
            </w:r>
          </w:p>
        </w:tc>
        <w:tc>
          <w:tcPr>
            <w:tcW w:w="3178" w:type="dxa"/>
          </w:tcPr>
          <w:p w14:paraId="1FB92264" w14:textId="5423759F"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вимогам законодавства обсягу освітньо-наукової програми магістра</w:t>
            </w:r>
          </w:p>
        </w:tc>
      </w:tr>
      <w:tr w:rsidR="00BC6B33" w:rsidRPr="001F58E7" w14:paraId="06714DB6" w14:textId="77777777" w:rsidTr="00183EC2">
        <w:tc>
          <w:tcPr>
            <w:tcW w:w="531" w:type="dxa"/>
          </w:tcPr>
          <w:p w14:paraId="082DAD08"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B53CD64"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Обсяг освітньо-наукової програми магістра дослідницьку (наукову) </w:t>
            </w:r>
            <w:r w:rsidRPr="001F58E7">
              <w:rPr>
                <w:rFonts w:ascii="Times New Roman" w:eastAsia="Times New Roman" w:hAnsi="Times New Roman" w:cs="Times New Roman"/>
                <w:sz w:val="24"/>
                <w:szCs w:val="24"/>
                <w:lang w:eastAsia="ru-RU"/>
              </w:rPr>
              <w:lastRenderedPageBreak/>
              <w:t>компоненту обсягом не менше 30 відсотків включає</w:t>
            </w:r>
          </w:p>
        </w:tc>
        <w:tc>
          <w:tcPr>
            <w:tcW w:w="2608" w:type="dxa"/>
          </w:tcPr>
          <w:p w14:paraId="38FB6C17" w14:textId="77777777" w:rsidR="00BC6B33" w:rsidRPr="001F58E7" w:rsidRDefault="00BC6B33" w:rsidP="00183EC2">
            <w:pPr>
              <w:pStyle w:val="HTML"/>
              <w:widowControl w:val="0"/>
              <w:tabs>
                <w:tab w:val="clear" w:pos="916"/>
                <w:tab w:val="clear" w:pos="1832"/>
              </w:tabs>
              <w:jc w:val="both"/>
              <w:rPr>
                <w:rFonts w:ascii="Times New Roman" w:hAnsi="Times New Roman"/>
                <w:bCs/>
                <w:spacing w:val="-4"/>
                <w:sz w:val="24"/>
                <w:szCs w:val="24"/>
                <w:lang w:eastAsia="ru-RU"/>
              </w:rPr>
            </w:pPr>
            <w:r w:rsidRPr="001F58E7">
              <w:rPr>
                <w:rFonts w:ascii="Times New Roman" w:hAnsi="Times New Roman"/>
                <w:bCs/>
                <w:spacing w:val="-4"/>
                <w:sz w:val="24"/>
                <w:szCs w:val="24"/>
                <w:lang w:eastAsia="ru-RU"/>
              </w:rPr>
              <w:lastRenderedPageBreak/>
              <w:t xml:space="preserve">Абзац перший частини п’ятої статті 5 </w:t>
            </w:r>
          </w:p>
          <w:p w14:paraId="206E8460"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pacing w:val="-4"/>
                <w:sz w:val="24"/>
                <w:szCs w:val="24"/>
                <w:lang w:eastAsia="ru-RU"/>
              </w:rPr>
              <w:t>ЗУ № 1556-VІІ</w:t>
            </w:r>
          </w:p>
        </w:tc>
        <w:tc>
          <w:tcPr>
            <w:tcW w:w="3178" w:type="dxa"/>
          </w:tcPr>
          <w:p w14:paraId="4AD91E6E" w14:textId="3B93E89B"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дослідницької (наукової) компоненти в  </w:t>
            </w:r>
            <w:r w:rsidRPr="001F58E7">
              <w:rPr>
                <w:rFonts w:ascii="Times New Roman" w:eastAsia="Times New Roman" w:hAnsi="Times New Roman" w:cs="Times New Roman"/>
                <w:sz w:val="24"/>
                <w:szCs w:val="24"/>
              </w:rPr>
              <w:lastRenderedPageBreak/>
              <w:t xml:space="preserve">обсягах, передбачених вимогами </w:t>
            </w:r>
          </w:p>
        </w:tc>
      </w:tr>
      <w:tr w:rsidR="00BC6B33" w:rsidRPr="001F58E7" w14:paraId="2358D42F" w14:textId="77777777" w:rsidTr="00183EC2">
        <w:tc>
          <w:tcPr>
            <w:tcW w:w="531" w:type="dxa"/>
          </w:tcPr>
          <w:p w14:paraId="43BEFA3C"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092B5B4"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Здобуття ступеня магістра медичного, фармацевтичного або ветеринарного спрямування на основі повної загальної середньої освіти у результаті успішного виконання освітньої програми, обсяг якої становить 300-360 кредитів ЄКТС, </w:t>
            </w:r>
            <w:r w:rsidRPr="001F58E7">
              <w:rPr>
                <w:rFonts w:ascii="Times New Roman" w:eastAsia="Times New Roman" w:hAnsi="Times New Roman" w:cs="Times New Roman"/>
                <w:b/>
                <w:sz w:val="24"/>
                <w:szCs w:val="24"/>
                <w:lang w:eastAsia="ru-RU"/>
              </w:rPr>
              <w:t>забезпечується</w:t>
            </w:r>
          </w:p>
        </w:tc>
        <w:tc>
          <w:tcPr>
            <w:tcW w:w="2608" w:type="dxa"/>
          </w:tcPr>
          <w:p w14:paraId="67516F10" w14:textId="77777777" w:rsidR="00BC6B33" w:rsidRPr="001F58E7" w:rsidRDefault="00BC6B33" w:rsidP="00183EC2">
            <w:pPr>
              <w:spacing w:after="0" w:line="240" w:lineRule="auto"/>
              <w:rPr>
                <w:rFonts w:ascii="Times New Roman" w:hAnsi="Times New Roman" w:cs="Times New Roman"/>
                <w:bCs/>
                <w:spacing w:val="-4"/>
                <w:sz w:val="24"/>
                <w:szCs w:val="24"/>
                <w:lang w:eastAsia="ru-RU"/>
              </w:rPr>
            </w:pPr>
            <w:r w:rsidRPr="001F58E7">
              <w:rPr>
                <w:rFonts w:ascii="Times New Roman" w:hAnsi="Times New Roman" w:cs="Times New Roman"/>
                <w:bCs/>
                <w:spacing w:val="-4"/>
                <w:sz w:val="24"/>
                <w:szCs w:val="24"/>
                <w:lang w:eastAsia="ru-RU"/>
              </w:rPr>
              <w:t xml:space="preserve">Абзац третій частини п’ятої статті 5 </w:t>
            </w:r>
          </w:p>
          <w:p w14:paraId="3A1EAD40"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pacing w:val="-4"/>
                <w:sz w:val="24"/>
                <w:szCs w:val="24"/>
                <w:lang w:eastAsia="ru-RU"/>
              </w:rPr>
              <w:t>ЗУ № 1556-VІІ</w:t>
            </w:r>
          </w:p>
        </w:tc>
        <w:tc>
          <w:tcPr>
            <w:tcW w:w="3178" w:type="dxa"/>
          </w:tcPr>
          <w:p w14:paraId="45E9546E" w14:textId="279BBDEB"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вимогам законодавства обсягу освітньої програми здобуття ступеня магістра медичного, фармацевтичного або ветеринарного спрямування на основі повної загальної середньої освіти</w:t>
            </w:r>
          </w:p>
        </w:tc>
      </w:tr>
      <w:tr w:rsidR="00BC6B33" w:rsidRPr="001F58E7" w14:paraId="44E391AE" w14:textId="77777777" w:rsidTr="00183EC2">
        <w:tc>
          <w:tcPr>
            <w:tcW w:w="531" w:type="dxa"/>
          </w:tcPr>
          <w:p w14:paraId="21D0C8D9"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1B5E208"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Обсяг освітньої програми для здобуття освітнього ступеня магістра медичного, фармацевтичного або ветеринарного спрямування на основі освітнього ступеня молодшого бакалавра або на основі фахової передвищої освіти ЗВО </w:t>
            </w:r>
            <w:r w:rsidRPr="001F58E7">
              <w:rPr>
                <w:rFonts w:ascii="Times New Roman" w:eastAsia="Times New Roman" w:hAnsi="Times New Roman" w:cs="Times New Roman"/>
                <w:b/>
                <w:sz w:val="24"/>
                <w:szCs w:val="24"/>
                <w:lang w:eastAsia="ru-RU"/>
              </w:rPr>
              <w:t>визначається</w:t>
            </w:r>
          </w:p>
        </w:tc>
        <w:tc>
          <w:tcPr>
            <w:tcW w:w="2608" w:type="dxa"/>
          </w:tcPr>
          <w:p w14:paraId="19AD2566" w14:textId="77777777" w:rsidR="00BC6B33" w:rsidRPr="001F58E7" w:rsidRDefault="00BC6B33" w:rsidP="00183EC2">
            <w:pPr>
              <w:spacing w:after="0" w:line="240" w:lineRule="auto"/>
              <w:rPr>
                <w:rFonts w:ascii="Times New Roman" w:hAnsi="Times New Roman" w:cs="Times New Roman"/>
                <w:bCs/>
                <w:spacing w:val="-4"/>
                <w:sz w:val="24"/>
                <w:szCs w:val="24"/>
                <w:lang w:eastAsia="ru-RU"/>
              </w:rPr>
            </w:pPr>
            <w:r w:rsidRPr="001F58E7">
              <w:rPr>
                <w:rFonts w:ascii="Times New Roman" w:hAnsi="Times New Roman" w:cs="Times New Roman"/>
                <w:bCs/>
                <w:spacing w:val="-4"/>
                <w:sz w:val="24"/>
                <w:szCs w:val="24"/>
                <w:lang w:eastAsia="ru-RU"/>
              </w:rPr>
              <w:t xml:space="preserve">Абзац третій частини п’ятої статті 5 </w:t>
            </w:r>
          </w:p>
          <w:p w14:paraId="22808163"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pacing w:val="-4"/>
                <w:sz w:val="24"/>
                <w:szCs w:val="24"/>
                <w:lang w:eastAsia="ru-RU"/>
              </w:rPr>
              <w:t>ЗУ № 1556-VІІ</w:t>
            </w:r>
          </w:p>
        </w:tc>
        <w:tc>
          <w:tcPr>
            <w:tcW w:w="3178" w:type="dxa"/>
          </w:tcPr>
          <w:p w14:paraId="36F089CF" w14:textId="0A13B050"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вимогам законодавства обсягу освітньої програми здобуття ступеня магістра медичного, фармацевтичного або ветеринарного спрямування на основі ступеня молодшого бакалавра або на основі фахової передвищої освіти</w:t>
            </w:r>
          </w:p>
        </w:tc>
      </w:tr>
      <w:tr w:rsidR="00BC6B33" w:rsidRPr="001F58E7" w14:paraId="41AC4761" w14:textId="77777777" w:rsidTr="00183EC2">
        <w:tc>
          <w:tcPr>
            <w:tcW w:w="531" w:type="dxa"/>
          </w:tcPr>
          <w:p w14:paraId="6958A4FD"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8BE6384"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Навчальний план розроблено ЗВО на підставі освітньо-професійної (освітньо-наукової) програми за кожною спеціальністю, вченою радою ЗВО  </w:t>
            </w:r>
            <w:r w:rsidRPr="001F58E7">
              <w:rPr>
                <w:rFonts w:ascii="Times New Roman" w:eastAsia="Times New Roman" w:hAnsi="Times New Roman" w:cs="Times New Roman"/>
                <w:b/>
                <w:sz w:val="24"/>
                <w:szCs w:val="24"/>
                <w:lang w:eastAsia="ru-RU"/>
              </w:rPr>
              <w:t>затверджено</w:t>
            </w:r>
          </w:p>
        </w:tc>
        <w:tc>
          <w:tcPr>
            <w:tcW w:w="2608" w:type="dxa"/>
          </w:tcPr>
          <w:p w14:paraId="0AFC7E1F" w14:textId="77777777" w:rsidR="00BC6B33" w:rsidRPr="001F58E7" w:rsidRDefault="00BC6B33" w:rsidP="00183EC2">
            <w:pPr>
              <w:pStyle w:val="HTML"/>
              <w:widowControl w:val="0"/>
              <w:tabs>
                <w:tab w:val="clear" w:pos="916"/>
                <w:tab w:val="clear" w:pos="1832"/>
              </w:tabs>
              <w:jc w:val="both"/>
              <w:rPr>
                <w:rFonts w:ascii="Times New Roman" w:hAnsi="Times New Roman"/>
                <w:spacing w:val="-4"/>
                <w:sz w:val="24"/>
                <w:szCs w:val="24"/>
                <w:lang w:eastAsia="ru-RU"/>
              </w:rPr>
            </w:pPr>
            <w:r w:rsidRPr="001F58E7">
              <w:rPr>
                <w:rFonts w:ascii="Times New Roman" w:hAnsi="Times New Roman"/>
                <w:bCs/>
                <w:spacing w:val="-4"/>
                <w:sz w:val="24"/>
                <w:szCs w:val="24"/>
                <w:lang w:eastAsia="ru-RU"/>
              </w:rPr>
              <w:t xml:space="preserve">Частина  четверта статті 10 </w:t>
            </w:r>
            <w:r w:rsidRPr="001F58E7">
              <w:rPr>
                <w:rFonts w:ascii="Times New Roman" w:hAnsi="Times New Roman"/>
                <w:spacing w:val="-4"/>
                <w:sz w:val="24"/>
                <w:szCs w:val="24"/>
                <w:lang w:eastAsia="ru-RU"/>
              </w:rPr>
              <w:t>ЗУ № 1556-VІІ;</w:t>
            </w:r>
          </w:p>
          <w:p w14:paraId="137F2376"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bCs/>
                <w:spacing w:val="-4"/>
                <w:sz w:val="24"/>
                <w:szCs w:val="24"/>
                <w:lang w:eastAsia="ru-RU"/>
              </w:rPr>
              <w:t xml:space="preserve">пункт 8 частини другої статті 36 </w:t>
            </w:r>
            <w:r w:rsidRPr="001F58E7">
              <w:rPr>
                <w:rFonts w:ascii="Times New Roman" w:hAnsi="Times New Roman" w:cs="Times New Roman"/>
                <w:spacing w:val="-4"/>
                <w:sz w:val="24"/>
                <w:szCs w:val="24"/>
                <w:lang w:eastAsia="ru-RU"/>
              </w:rPr>
              <w:t>ЗУ № 1556-VІІ</w:t>
            </w:r>
          </w:p>
        </w:tc>
        <w:tc>
          <w:tcPr>
            <w:tcW w:w="3178" w:type="dxa"/>
          </w:tcPr>
          <w:p w14:paraId="0F802230" w14:textId="43429773"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Своєчасне розроблення та затвердження вченою радою навчального плану </w:t>
            </w:r>
          </w:p>
        </w:tc>
      </w:tr>
      <w:tr w:rsidR="00BC6B33" w:rsidRPr="001F58E7" w14:paraId="4A359411" w14:textId="77777777" w:rsidTr="00183EC2">
        <w:tc>
          <w:tcPr>
            <w:tcW w:w="531" w:type="dxa"/>
          </w:tcPr>
          <w:p w14:paraId="093B3A12"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02F723F"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Навчальний план, перелік та обсяг навчальних дисциплін у кредитах ЄКТС, послідовність вивчення дисциплін, форми проведення навчальних занять та їх обсяг, графік освітнього процесу, форми поточного і підсумкового контролю </w:t>
            </w:r>
            <w:r w:rsidRPr="001F58E7">
              <w:rPr>
                <w:rFonts w:ascii="Times New Roman" w:eastAsia="Times New Roman" w:hAnsi="Times New Roman" w:cs="Times New Roman"/>
                <w:b/>
                <w:sz w:val="24"/>
                <w:szCs w:val="24"/>
                <w:lang w:eastAsia="ru-RU"/>
              </w:rPr>
              <w:t>визначає</w:t>
            </w:r>
          </w:p>
        </w:tc>
        <w:tc>
          <w:tcPr>
            <w:tcW w:w="2608" w:type="dxa"/>
          </w:tcPr>
          <w:p w14:paraId="773EAD14"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bCs/>
                <w:color w:val="000000"/>
                <w:spacing w:val="-4"/>
                <w:sz w:val="24"/>
                <w:szCs w:val="24"/>
                <w:lang w:eastAsia="ru-RU"/>
              </w:rPr>
              <w:t xml:space="preserve">Абзац перший частини п’ятої статті 10 </w:t>
            </w:r>
            <w:r w:rsidRPr="001F58E7">
              <w:rPr>
                <w:rFonts w:ascii="Times New Roman" w:hAnsi="Times New Roman" w:cs="Times New Roman"/>
                <w:color w:val="000000"/>
                <w:spacing w:val="-4"/>
                <w:sz w:val="24"/>
                <w:szCs w:val="24"/>
                <w:lang w:eastAsia="ru-RU"/>
              </w:rPr>
              <w:t>ЗУ № 1556-VІІ</w:t>
            </w:r>
          </w:p>
        </w:tc>
        <w:tc>
          <w:tcPr>
            <w:tcW w:w="3178" w:type="dxa"/>
          </w:tcPr>
          <w:p w14:paraId="3A82E26F" w14:textId="0D9ED85C"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Відповідність структури навчального плану  в повному обсязі  вимогам законодавства  </w:t>
            </w:r>
          </w:p>
        </w:tc>
      </w:tr>
      <w:tr w:rsidR="00BC6B33" w:rsidRPr="001F58E7" w14:paraId="12F58B02" w14:textId="77777777" w:rsidTr="00183EC2">
        <w:tc>
          <w:tcPr>
            <w:tcW w:w="531" w:type="dxa"/>
          </w:tcPr>
          <w:p w14:paraId="047E1E8E"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6CF34BF" w14:textId="3630D1E9"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Індивідуальні навчальні плани студентів на основі навчального плану </w:t>
            </w:r>
            <w:r w:rsidRPr="001F58E7">
              <w:rPr>
                <w:rFonts w:ascii="Times New Roman" w:eastAsia="Times New Roman" w:hAnsi="Times New Roman" w:cs="Times New Roman"/>
                <w:b/>
                <w:sz w:val="24"/>
                <w:szCs w:val="24"/>
                <w:lang w:eastAsia="ru-RU"/>
              </w:rPr>
              <w:t xml:space="preserve">розробляються </w:t>
            </w:r>
            <w:r w:rsidRPr="001F58E7">
              <w:rPr>
                <w:rFonts w:ascii="Times New Roman" w:eastAsia="Times New Roman" w:hAnsi="Times New Roman" w:cs="Times New Roman"/>
                <w:sz w:val="24"/>
                <w:szCs w:val="24"/>
                <w:lang w:eastAsia="ru-RU"/>
              </w:rPr>
              <w:t xml:space="preserve">у визначеному ЗВО порядку </w:t>
            </w:r>
            <w:r w:rsidRPr="001F58E7">
              <w:rPr>
                <w:rFonts w:ascii="Times New Roman" w:eastAsia="Times New Roman" w:hAnsi="Times New Roman" w:cs="Times New Roman"/>
                <w:b/>
                <w:sz w:val="24"/>
                <w:szCs w:val="24"/>
                <w:lang w:eastAsia="ru-RU"/>
              </w:rPr>
              <w:t>затверджуються</w:t>
            </w:r>
          </w:p>
        </w:tc>
        <w:tc>
          <w:tcPr>
            <w:tcW w:w="2608" w:type="dxa"/>
          </w:tcPr>
          <w:p w14:paraId="56273EA7"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Абзац другий частини п’ятої статті 10 </w:t>
            </w:r>
          </w:p>
          <w:p w14:paraId="3A9B8082"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7A9DCE05" w14:textId="211B8C6F"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та  затвердження у встановленому порядку індивідуальних навчальних планів студентів </w:t>
            </w:r>
          </w:p>
        </w:tc>
      </w:tr>
      <w:tr w:rsidR="00BC6B33" w:rsidRPr="001F58E7" w14:paraId="55FA086F" w14:textId="77777777" w:rsidTr="00183EC2">
        <w:tc>
          <w:tcPr>
            <w:tcW w:w="531" w:type="dxa"/>
          </w:tcPr>
          <w:p w14:paraId="70E2827F"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CB539DF"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Обсяг навчальних дисциплін, передбачених відповідною освітньою програмою та навчальним планом для вибору здобувачами вищої освіти, становить не менш як 25 % </w:t>
            </w:r>
            <w:r w:rsidRPr="001F58E7">
              <w:rPr>
                <w:rFonts w:ascii="Times New Roman" w:eastAsia="Times New Roman" w:hAnsi="Times New Roman" w:cs="Times New Roman"/>
                <w:sz w:val="24"/>
                <w:szCs w:val="24"/>
                <w:lang w:eastAsia="ru-RU"/>
              </w:rPr>
              <w:lastRenderedPageBreak/>
              <w:t>загальної кількості кредитів ЄКТС, передбачених для відповідного рівня вищої освіти</w:t>
            </w:r>
          </w:p>
        </w:tc>
        <w:tc>
          <w:tcPr>
            <w:tcW w:w="2608" w:type="dxa"/>
          </w:tcPr>
          <w:p w14:paraId="0F7A040B"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 xml:space="preserve">Пункт 15 частини першої статті 62 </w:t>
            </w:r>
          </w:p>
          <w:p w14:paraId="56F9E047"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4B1DEC2B" w14:textId="35262EE1"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в освітніх програмах та навчальних планах навчальних дисциплін для вибору здобувачами вищої освіти та </w:t>
            </w:r>
            <w:r w:rsidRPr="001F58E7">
              <w:rPr>
                <w:rFonts w:ascii="Times New Roman" w:eastAsia="Times New Roman" w:hAnsi="Times New Roman" w:cs="Times New Roman"/>
                <w:sz w:val="24"/>
                <w:szCs w:val="24"/>
              </w:rPr>
              <w:lastRenderedPageBreak/>
              <w:t xml:space="preserve">відповідність їх обсягів вимогам законодавства  </w:t>
            </w:r>
          </w:p>
        </w:tc>
      </w:tr>
      <w:tr w:rsidR="00DB52AD" w:rsidRPr="001F58E7" w14:paraId="411F35DF" w14:textId="77777777" w:rsidTr="00183EC2">
        <w:tc>
          <w:tcPr>
            <w:tcW w:w="531" w:type="dxa"/>
          </w:tcPr>
          <w:p w14:paraId="2C10AC80"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333BD77" w14:textId="77777777" w:rsidR="00DB52AD" w:rsidRPr="00633824" w:rsidRDefault="00DB52AD" w:rsidP="00183EC2">
            <w:pPr>
              <w:pStyle w:val="af1"/>
              <w:rPr>
                <w:rFonts w:ascii="Times New Roman" w:hAnsi="Times New Roman" w:cs="Times New Roman"/>
                <w:sz w:val="24"/>
                <w:szCs w:val="24"/>
              </w:rPr>
            </w:pPr>
            <w:r w:rsidRPr="00633824">
              <w:rPr>
                <w:rFonts w:ascii="Times New Roman" w:hAnsi="Times New Roman" w:cs="Times New Roman"/>
                <w:sz w:val="24"/>
                <w:szCs w:val="24"/>
              </w:rPr>
              <w:t>Основними видами навчальних занять у закладах вищої освіти є:</w:t>
            </w:r>
          </w:p>
          <w:p w14:paraId="12F8450A" w14:textId="7F526E5E" w:rsidR="00DB52AD" w:rsidRPr="00633824" w:rsidRDefault="00DB52AD" w:rsidP="00183EC2">
            <w:pPr>
              <w:pStyle w:val="af1"/>
              <w:tabs>
                <w:tab w:val="left" w:pos="2136"/>
              </w:tabs>
              <w:rPr>
                <w:rFonts w:ascii="Times New Roman" w:hAnsi="Times New Roman" w:cs="Times New Roman"/>
                <w:sz w:val="24"/>
                <w:szCs w:val="24"/>
              </w:rPr>
            </w:pPr>
            <w:r w:rsidRPr="00633824">
              <w:rPr>
                <w:rFonts w:ascii="Times New Roman" w:hAnsi="Times New Roman" w:cs="Times New Roman"/>
                <w:sz w:val="24"/>
                <w:szCs w:val="24"/>
              </w:rPr>
              <w:t>1) лекція;</w:t>
            </w:r>
            <w:r w:rsidR="00A81A42" w:rsidRPr="00633824">
              <w:rPr>
                <w:rFonts w:ascii="Times New Roman" w:hAnsi="Times New Roman" w:cs="Times New Roman"/>
                <w:sz w:val="24"/>
                <w:szCs w:val="24"/>
              </w:rPr>
              <w:tab/>
            </w:r>
          </w:p>
          <w:p w14:paraId="597D5D0F" w14:textId="77777777" w:rsidR="00DB52AD" w:rsidRPr="00633824" w:rsidRDefault="00DB52AD" w:rsidP="00183EC2">
            <w:pPr>
              <w:pStyle w:val="af1"/>
              <w:rPr>
                <w:rFonts w:ascii="Times New Roman" w:hAnsi="Times New Roman" w:cs="Times New Roman"/>
                <w:sz w:val="24"/>
                <w:szCs w:val="24"/>
              </w:rPr>
            </w:pPr>
            <w:r w:rsidRPr="00633824">
              <w:rPr>
                <w:rFonts w:ascii="Times New Roman" w:hAnsi="Times New Roman" w:cs="Times New Roman"/>
                <w:sz w:val="24"/>
                <w:szCs w:val="24"/>
              </w:rPr>
              <w:t>2) лабораторне, практичне, семінарське, індивідуальне заняття;</w:t>
            </w:r>
          </w:p>
          <w:p w14:paraId="3967ECC7" w14:textId="77777777" w:rsidR="00DB52AD" w:rsidRPr="00633824" w:rsidRDefault="00DB52AD" w:rsidP="00183EC2">
            <w:pPr>
              <w:pStyle w:val="af1"/>
              <w:rPr>
                <w:rFonts w:ascii="Times New Roman" w:hAnsi="Times New Roman" w:cs="Times New Roman"/>
                <w:sz w:val="24"/>
                <w:szCs w:val="24"/>
              </w:rPr>
            </w:pPr>
            <w:r w:rsidRPr="00633824">
              <w:rPr>
                <w:rFonts w:ascii="Times New Roman" w:hAnsi="Times New Roman" w:cs="Times New Roman"/>
                <w:sz w:val="24"/>
                <w:szCs w:val="24"/>
              </w:rPr>
              <w:t>3) консультація.</w:t>
            </w:r>
          </w:p>
          <w:p w14:paraId="16B6714F" w14:textId="77777777" w:rsidR="00DB52AD" w:rsidRPr="00633824" w:rsidRDefault="00DB52AD" w:rsidP="00183EC2">
            <w:pPr>
              <w:spacing w:after="0" w:line="240" w:lineRule="auto"/>
              <w:jc w:val="both"/>
              <w:rPr>
                <w:rFonts w:ascii="Times New Roman" w:eastAsia="Times New Roman" w:hAnsi="Times New Roman" w:cs="Times New Roman"/>
                <w:sz w:val="24"/>
                <w:szCs w:val="24"/>
                <w:lang w:eastAsia="ru-RU"/>
              </w:rPr>
            </w:pPr>
          </w:p>
        </w:tc>
        <w:tc>
          <w:tcPr>
            <w:tcW w:w="2608" w:type="dxa"/>
          </w:tcPr>
          <w:p w14:paraId="7025B020" w14:textId="302DC3AB" w:rsidR="00DB52AD" w:rsidRPr="00633824" w:rsidRDefault="00DB52AD" w:rsidP="00183EC2">
            <w:pPr>
              <w:spacing w:after="0" w:line="240" w:lineRule="auto"/>
              <w:rPr>
                <w:rFonts w:ascii="Times New Roman" w:hAnsi="Times New Roman" w:cs="Times New Roman"/>
                <w:sz w:val="24"/>
                <w:szCs w:val="24"/>
                <w:lang w:val="ru-RU"/>
              </w:rPr>
            </w:pPr>
            <w:r w:rsidRPr="00633824">
              <w:rPr>
                <w:rFonts w:ascii="Times New Roman" w:hAnsi="Times New Roman" w:cs="Times New Roman"/>
                <w:sz w:val="24"/>
                <w:szCs w:val="24"/>
              </w:rPr>
              <w:t>Частина друга статті 50 ЗУ № 1556-VII</w:t>
            </w:r>
          </w:p>
        </w:tc>
        <w:tc>
          <w:tcPr>
            <w:tcW w:w="3178" w:type="dxa"/>
          </w:tcPr>
          <w:p w14:paraId="70E29FF4" w14:textId="3421558D" w:rsidR="00DB52AD" w:rsidRPr="00633824" w:rsidRDefault="00940613" w:rsidP="00183EC2">
            <w:pPr>
              <w:spacing w:after="0" w:line="240" w:lineRule="auto"/>
              <w:jc w:val="both"/>
              <w:rPr>
                <w:rFonts w:ascii="Times New Roman" w:eastAsia="Times New Roman" w:hAnsi="Times New Roman" w:cs="Times New Roman"/>
                <w:sz w:val="24"/>
                <w:szCs w:val="24"/>
              </w:rPr>
            </w:pPr>
            <w:r w:rsidRPr="00633824">
              <w:rPr>
                <w:rFonts w:ascii="Times New Roman" w:eastAsia="Times New Roman" w:hAnsi="Times New Roman" w:cs="Times New Roman"/>
                <w:sz w:val="24"/>
                <w:szCs w:val="24"/>
              </w:rPr>
              <w:t>Основні види навчальних занять у закладах</w:t>
            </w:r>
            <w:r w:rsidR="007606E6" w:rsidRPr="00633824">
              <w:rPr>
                <w:rFonts w:ascii="Times New Roman" w:eastAsia="Times New Roman" w:hAnsi="Times New Roman" w:cs="Times New Roman"/>
                <w:sz w:val="24"/>
                <w:szCs w:val="24"/>
              </w:rPr>
              <w:t xml:space="preserve"> вищої освіти</w:t>
            </w:r>
            <w:r w:rsidRPr="00633824">
              <w:rPr>
                <w:rFonts w:ascii="Times New Roman" w:eastAsia="Times New Roman" w:hAnsi="Times New Roman" w:cs="Times New Roman"/>
                <w:sz w:val="24"/>
                <w:szCs w:val="24"/>
              </w:rPr>
              <w:t xml:space="preserve"> організовано відповідно до законодавства</w:t>
            </w:r>
            <w:r w:rsidR="007606E6" w:rsidRPr="00633824">
              <w:rPr>
                <w:rFonts w:ascii="Times New Roman" w:eastAsia="Times New Roman" w:hAnsi="Times New Roman" w:cs="Times New Roman"/>
                <w:sz w:val="24"/>
                <w:szCs w:val="24"/>
              </w:rPr>
              <w:t xml:space="preserve"> та локальних правових актів закладу освіти</w:t>
            </w:r>
          </w:p>
        </w:tc>
      </w:tr>
      <w:tr w:rsidR="00BC6B33" w:rsidRPr="001F58E7" w14:paraId="3305A3B1" w14:textId="77777777" w:rsidTr="00183EC2">
        <w:tc>
          <w:tcPr>
            <w:tcW w:w="531" w:type="dxa"/>
          </w:tcPr>
          <w:p w14:paraId="742269DB" w14:textId="77777777" w:rsidR="00BC6B33" w:rsidRPr="001F58E7" w:rsidRDefault="00BC6B33"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6743E719" w14:textId="77777777" w:rsidR="00BC6B33" w:rsidRPr="001F58E7" w:rsidRDefault="00BC6B33" w:rsidP="00183EC2">
            <w:pPr>
              <w:spacing w:after="0" w:line="240" w:lineRule="auto"/>
              <w:jc w:val="center"/>
              <w:rPr>
                <w:rFonts w:ascii="Times New Roman" w:eastAsia="Times New Roman" w:hAnsi="Times New Roman" w:cs="Times New Roman"/>
                <w:b/>
                <w:sz w:val="24"/>
                <w:szCs w:val="24"/>
              </w:rPr>
            </w:pPr>
            <w:r w:rsidRPr="001F58E7">
              <w:rPr>
                <w:rFonts w:ascii="Times New Roman" w:eastAsia="Times New Roman" w:hAnsi="Times New Roman" w:cs="Times New Roman"/>
                <w:b/>
                <w:sz w:val="24"/>
                <w:szCs w:val="24"/>
              </w:rPr>
              <w:t>IV. Організація освітнього процесу</w:t>
            </w:r>
          </w:p>
        </w:tc>
      </w:tr>
      <w:tr w:rsidR="00BC6B33" w:rsidRPr="001F58E7" w14:paraId="1465A0B7" w14:textId="77777777" w:rsidTr="00183EC2">
        <w:tc>
          <w:tcPr>
            <w:tcW w:w="531" w:type="dxa"/>
          </w:tcPr>
          <w:p w14:paraId="7A658F92" w14:textId="77777777" w:rsidR="00BC6B33" w:rsidRPr="001F58E7" w:rsidRDefault="00BC6B33" w:rsidP="00183EC2">
            <w:pPr>
              <w:pStyle w:val="a3"/>
              <w:numPr>
                <w:ilvl w:val="0"/>
                <w:numId w:val="2"/>
              </w:numPr>
              <w:spacing w:after="0" w:line="240" w:lineRule="auto"/>
              <w:rPr>
                <w:rFonts w:ascii="Times New Roman" w:eastAsia="Times New Roman" w:hAnsi="Times New Roman" w:cs="Times New Roman"/>
                <w:sz w:val="24"/>
                <w:szCs w:val="24"/>
              </w:rPr>
            </w:pPr>
          </w:p>
        </w:tc>
        <w:tc>
          <w:tcPr>
            <w:tcW w:w="3489" w:type="dxa"/>
          </w:tcPr>
          <w:p w14:paraId="2541BED0"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Положення про організацію освітнього процесу у ЗВО вченою радою ЗВО </w:t>
            </w:r>
            <w:r w:rsidRPr="001F58E7">
              <w:rPr>
                <w:rFonts w:ascii="Times New Roman" w:eastAsia="Times New Roman" w:hAnsi="Times New Roman" w:cs="Times New Roman"/>
                <w:b/>
                <w:sz w:val="24"/>
                <w:szCs w:val="24"/>
                <w:lang w:eastAsia="ru-RU"/>
              </w:rPr>
              <w:t>затверджено</w:t>
            </w:r>
          </w:p>
        </w:tc>
        <w:tc>
          <w:tcPr>
            <w:tcW w:w="2608" w:type="dxa"/>
          </w:tcPr>
          <w:p w14:paraId="66420541" w14:textId="77777777" w:rsidR="00BC6B33" w:rsidRPr="001F58E7" w:rsidRDefault="00BC6B33" w:rsidP="00183EC2">
            <w:pPr>
              <w:spacing w:after="0" w:line="240" w:lineRule="auto"/>
              <w:jc w:val="both"/>
              <w:rPr>
                <w:rFonts w:ascii="Times New Roman" w:hAnsi="Times New Roman" w:cs="Times New Roman"/>
                <w:sz w:val="24"/>
                <w:szCs w:val="24"/>
              </w:rPr>
            </w:pPr>
            <w:r w:rsidRPr="001F58E7">
              <w:rPr>
                <w:rFonts w:ascii="Times New Roman" w:hAnsi="Times New Roman" w:cs="Times New Roman"/>
                <w:sz w:val="24"/>
                <w:szCs w:val="24"/>
              </w:rPr>
              <w:t>Частина друга статті 47 ЗУ № 1556-VІІ</w:t>
            </w:r>
          </w:p>
        </w:tc>
        <w:tc>
          <w:tcPr>
            <w:tcW w:w="3178" w:type="dxa"/>
          </w:tcPr>
          <w:p w14:paraId="28F2179B" w14:textId="42AF540D"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вимогам законодавства  структури, змісту  та процедури затвердження Положення про організацію освітнього.</w:t>
            </w:r>
          </w:p>
          <w:p w14:paraId="0DD08AB3" w14:textId="6CDEEEDE"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Забезпечення виконання учасниками освітнього процесу зазначеного локального акту  </w:t>
            </w:r>
          </w:p>
        </w:tc>
      </w:tr>
      <w:tr w:rsidR="00180335" w:rsidRPr="001F58E7" w14:paraId="6D7A43E1" w14:textId="77777777" w:rsidTr="00183EC2">
        <w:tc>
          <w:tcPr>
            <w:tcW w:w="531" w:type="dxa"/>
          </w:tcPr>
          <w:p w14:paraId="6EBE440D" w14:textId="77777777" w:rsidR="00180335" w:rsidRPr="001F58E7" w:rsidRDefault="00180335" w:rsidP="00183EC2">
            <w:pPr>
              <w:pStyle w:val="a3"/>
              <w:numPr>
                <w:ilvl w:val="0"/>
                <w:numId w:val="2"/>
              </w:numPr>
              <w:spacing w:after="0" w:line="240" w:lineRule="auto"/>
              <w:rPr>
                <w:rFonts w:ascii="Times New Roman" w:eastAsia="Times New Roman" w:hAnsi="Times New Roman" w:cs="Times New Roman"/>
                <w:sz w:val="24"/>
                <w:szCs w:val="24"/>
              </w:rPr>
            </w:pPr>
          </w:p>
        </w:tc>
        <w:tc>
          <w:tcPr>
            <w:tcW w:w="3489" w:type="dxa"/>
          </w:tcPr>
          <w:p w14:paraId="29B8C6EB" w14:textId="77777777" w:rsidR="00180335" w:rsidRPr="00633824" w:rsidRDefault="00180335" w:rsidP="00183EC2">
            <w:pPr>
              <w:pStyle w:val="af1"/>
              <w:rPr>
                <w:rFonts w:ascii="Times New Roman" w:hAnsi="Times New Roman" w:cs="Times New Roman"/>
                <w:sz w:val="24"/>
                <w:szCs w:val="24"/>
              </w:rPr>
            </w:pPr>
            <w:r w:rsidRPr="00633824">
              <w:rPr>
                <w:rFonts w:ascii="Times New Roman" w:hAnsi="Times New Roman" w:cs="Times New Roman"/>
                <w:sz w:val="24"/>
                <w:szCs w:val="24"/>
              </w:rPr>
              <w:t>Положення про основні форми здобуття вищої освіти затверджуються центральним органом виконавчої влади у сфері освіти і науки.</w:t>
            </w:r>
          </w:p>
          <w:p w14:paraId="14458AC1" w14:textId="30B3E06A" w:rsidR="00180335" w:rsidRPr="00633824" w:rsidRDefault="00180335" w:rsidP="00183EC2">
            <w:pPr>
              <w:spacing w:after="0" w:line="240" w:lineRule="auto"/>
              <w:jc w:val="both"/>
              <w:rPr>
                <w:rFonts w:ascii="Times New Roman" w:eastAsia="Times New Roman" w:hAnsi="Times New Roman" w:cs="Times New Roman"/>
                <w:sz w:val="24"/>
                <w:szCs w:val="24"/>
                <w:lang w:eastAsia="ru-RU"/>
              </w:rPr>
            </w:pPr>
            <w:r w:rsidRPr="00633824">
              <w:rPr>
                <w:rFonts w:ascii="Times New Roman" w:hAnsi="Times New Roman" w:cs="Times New Roman"/>
                <w:sz w:val="24"/>
                <w:szCs w:val="24"/>
              </w:rPr>
              <w:t>Заклад вищої освіти може використовувати інші форми здобуття вищої освіти і поєднувати форми здобуття вищої освіти відповідно до положення про організацію освітнього процесу в закладі вищої освіти, а також встановлювати вимоги до поєднання форм здобуття вищої освіти.</w:t>
            </w:r>
          </w:p>
        </w:tc>
        <w:tc>
          <w:tcPr>
            <w:tcW w:w="2608" w:type="dxa"/>
          </w:tcPr>
          <w:p w14:paraId="4AE8D478" w14:textId="7F10A477" w:rsidR="00180335" w:rsidRPr="00633824" w:rsidRDefault="00180335" w:rsidP="00183EC2">
            <w:pPr>
              <w:spacing w:after="0" w:line="240" w:lineRule="auto"/>
              <w:jc w:val="both"/>
              <w:rPr>
                <w:rFonts w:ascii="Times New Roman" w:hAnsi="Times New Roman" w:cs="Times New Roman"/>
                <w:sz w:val="24"/>
                <w:szCs w:val="24"/>
              </w:rPr>
            </w:pPr>
            <w:r w:rsidRPr="00633824">
              <w:rPr>
                <w:rFonts w:ascii="Times New Roman" w:hAnsi="Times New Roman" w:cs="Times New Roman"/>
                <w:sz w:val="24"/>
                <w:szCs w:val="24"/>
              </w:rPr>
              <w:t>Частина восьма статті 49 ЗУ № 1556-VII</w:t>
            </w:r>
          </w:p>
        </w:tc>
        <w:tc>
          <w:tcPr>
            <w:tcW w:w="3178" w:type="dxa"/>
          </w:tcPr>
          <w:p w14:paraId="612BEEEF" w14:textId="43A13948" w:rsidR="00180335" w:rsidRPr="00633824" w:rsidRDefault="007606E6" w:rsidP="00183EC2">
            <w:pPr>
              <w:spacing w:after="0" w:line="240" w:lineRule="auto"/>
              <w:jc w:val="both"/>
              <w:rPr>
                <w:rFonts w:ascii="Times New Roman" w:eastAsia="Times New Roman" w:hAnsi="Times New Roman" w:cs="Times New Roman"/>
                <w:sz w:val="24"/>
                <w:szCs w:val="24"/>
              </w:rPr>
            </w:pPr>
            <w:r w:rsidRPr="00633824">
              <w:rPr>
                <w:rFonts w:ascii="Times New Roman" w:hAnsi="Times New Roman" w:cs="Times New Roman"/>
                <w:sz w:val="24"/>
                <w:szCs w:val="24"/>
              </w:rPr>
              <w:t xml:space="preserve">Поєднання </w:t>
            </w:r>
            <w:r w:rsidRPr="00633824">
              <w:rPr>
                <w:rFonts w:ascii="Times New Roman" w:hAnsi="Times New Roman" w:cs="Times New Roman"/>
                <w:color w:val="333333"/>
                <w:sz w:val="24"/>
                <w:szCs w:val="24"/>
                <w:shd w:val="clear" w:color="auto" w:fill="FFFFFF"/>
              </w:rPr>
              <w:t>закладом освіти форм здобуття вищої освіти здійснюється відповідно до положення про організацію освітнього процесу в закладі освіти</w:t>
            </w:r>
          </w:p>
        </w:tc>
      </w:tr>
      <w:tr w:rsidR="00BC6B33" w:rsidRPr="001F58E7" w14:paraId="465A8229" w14:textId="77777777" w:rsidTr="00183EC2">
        <w:tc>
          <w:tcPr>
            <w:tcW w:w="531" w:type="dxa"/>
          </w:tcPr>
          <w:p w14:paraId="19D33BFD"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7B11287"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Канікулярна відпустка тривалістю не менш як вісім календарних тижнів на навчальний рік для здобувачів вищої освіти передбачена</w:t>
            </w:r>
          </w:p>
        </w:tc>
        <w:tc>
          <w:tcPr>
            <w:tcW w:w="2608" w:type="dxa"/>
          </w:tcPr>
          <w:p w14:paraId="3F20B908"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25 частини першої статті 62 ЗУ № 1556-VІІ</w:t>
            </w:r>
          </w:p>
        </w:tc>
        <w:tc>
          <w:tcPr>
            <w:tcW w:w="3178" w:type="dxa"/>
          </w:tcPr>
          <w:p w14:paraId="656748A3" w14:textId="0D2654D0"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Відповідність вимогам законодавства тривалість канікулярної відпустки для здобувачів вищої освіти </w:t>
            </w:r>
          </w:p>
        </w:tc>
      </w:tr>
      <w:tr w:rsidR="00BC6B33" w:rsidRPr="001F58E7" w14:paraId="78D4A7FF" w14:textId="77777777" w:rsidTr="00183EC2">
        <w:tc>
          <w:tcPr>
            <w:tcW w:w="531" w:type="dxa"/>
          </w:tcPr>
          <w:p w14:paraId="19403CC8"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0688EFC"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Навчальне навантаження на одну ставку науково-педагогічного працівника не </w:t>
            </w:r>
            <w:r w:rsidRPr="001F58E7">
              <w:rPr>
                <w:rFonts w:ascii="Times New Roman" w:eastAsia="Times New Roman" w:hAnsi="Times New Roman" w:cs="Times New Roman"/>
                <w:sz w:val="24"/>
                <w:szCs w:val="24"/>
                <w:lang w:eastAsia="ru-RU"/>
              </w:rPr>
              <w:lastRenderedPageBreak/>
              <w:t>перевищує 600 годин на навчальний рік</w:t>
            </w:r>
          </w:p>
        </w:tc>
        <w:tc>
          <w:tcPr>
            <w:tcW w:w="2608" w:type="dxa"/>
          </w:tcPr>
          <w:p w14:paraId="56423A94"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 xml:space="preserve">Абзац третій частини другої статті 56 </w:t>
            </w:r>
          </w:p>
          <w:p w14:paraId="45CE2239"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1003B21C" w14:textId="5744B44D"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вимог законодавства щодо </w:t>
            </w:r>
            <w:r w:rsidRPr="001F58E7">
              <w:rPr>
                <w:rFonts w:ascii="Times New Roman" w:hAnsi="Times New Roman" w:cs="Times New Roman"/>
                <w:sz w:val="24"/>
                <w:szCs w:val="24"/>
              </w:rPr>
              <w:t xml:space="preserve"> обсягів </w:t>
            </w:r>
            <w:r w:rsidRPr="001F58E7">
              <w:rPr>
                <w:rFonts w:ascii="Times New Roman" w:eastAsia="Times New Roman" w:hAnsi="Times New Roman" w:cs="Times New Roman"/>
                <w:sz w:val="24"/>
                <w:szCs w:val="24"/>
              </w:rPr>
              <w:t xml:space="preserve">навчального навантаження та забезпечення його </w:t>
            </w:r>
            <w:r w:rsidRPr="001F58E7">
              <w:rPr>
                <w:rFonts w:ascii="Times New Roman" w:eastAsia="Times New Roman" w:hAnsi="Times New Roman" w:cs="Times New Roman"/>
                <w:sz w:val="24"/>
                <w:szCs w:val="24"/>
              </w:rPr>
              <w:lastRenderedPageBreak/>
              <w:t xml:space="preserve">виконання науково-педагогічними працівниками </w:t>
            </w:r>
          </w:p>
        </w:tc>
      </w:tr>
      <w:tr w:rsidR="00BC6B33" w:rsidRPr="001F58E7" w14:paraId="5E82B906" w14:textId="77777777" w:rsidTr="00183EC2">
        <w:tc>
          <w:tcPr>
            <w:tcW w:w="531" w:type="dxa"/>
          </w:tcPr>
          <w:p w14:paraId="113DDAF3"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D0552C1"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Умови для реалізації особливостей організації освітнього процесу за дистанційною формою навчання ЗВО дотримані</w:t>
            </w:r>
          </w:p>
        </w:tc>
        <w:tc>
          <w:tcPr>
            <w:tcW w:w="2608" w:type="dxa"/>
          </w:tcPr>
          <w:p w14:paraId="20446B9D"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Частина четверта статті 9 ЗУ № 2145-VІІІ; </w:t>
            </w:r>
          </w:p>
          <w:p w14:paraId="7BE13408" w14:textId="1B3ECBDC"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пункти 3.1-3.10 розділу ІІІ Положення про дистанційне навчання, затвердженого наказом Міністерства освіти і науки України від 25 квітня 2013 року № 466, зареєстрованого в Міністерстві юстиції України 30 квітня 2013 року за № 703/23235</w:t>
            </w:r>
          </w:p>
        </w:tc>
        <w:tc>
          <w:tcPr>
            <w:tcW w:w="3178" w:type="dxa"/>
          </w:tcPr>
          <w:p w14:paraId="3933BB01"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Відповідність  вимогам організації освітнього процесу за дистанційною формою та дотримання учасниками освітнього процесу визначених вимог і правил. </w:t>
            </w:r>
          </w:p>
          <w:p w14:paraId="09961A7C" w14:textId="5B9D3629"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Забезпечення  контролю за організацією освітнього процесу за дистанційною формою навчання</w:t>
            </w:r>
          </w:p>
        </w:tc>
      </w:tr>
      <w:tr w:rsidR="00BC6B33" w:rsidRPr="001F58E7" w14:paraId="0273D0EF" w14:textId="77777777" w:rsidTr="00183EC2">
        <w:tc>
          <w:tcPr>
            <w:tcW w:w="531" w:type="dxa"/>
          </w:tcPr>
          <w:p w14:paraId="5800FAF0"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8A7A846"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Здобувачі освіти під час освітнього процесу до виконання робіт чи до участі у заходах, не пов’язаних з реалізацією освітньої програми, крім випадків, передбачених рішеннями Кабінету Міністрів України, не залучаються</w:t>
            </w:r>
          </w:p>
        </w:tc>
        <w:tc>
          <w:tcPr>
            <w:tcW w:w="2608" w:type="dxa"/>
          </w:tcPr>
          <w:p w14:paraId="12EF4C2A"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п’ята статті 53 ЗУ № 2145-VIII</w:t>
            </w:r>
          </w:p>
        </w:tc>
        <w:tc>
          <w:tcPr>
            <w:tcW w:w="3178" w:type="dxa"/>
          </w:tcPr>
          <w:p w14:paraId="0149ACB8" w14:textId="70B1151E"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ЗВО вимог законодавства щодо незалучення здобувачів освіти до робіт, не пов’язаних з реалізацією освітньої програми під час освітнього процесу </w:t>
            </w:r>
          </w:p>
        </w:tc>
      </w:tr>
      <w:tr w:rsidR="00BC6B33" w:rsidRPr="001F58E7" w14:paraId="3C1933C0" w14:textId="77777777" w:rsidTr="00183EC2">
        <w:tc>
          <w:tcPr>
            <w:tcW w:w="531" w:type="dxa"/>
          </w:tcPr>
          <w:p w14:paraId="30231C3F"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DFF5D6F" w14:textId="7F3B87A5"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Документи ЗВО, що регулюють питання дотримання академічної доброчесності:</w:t>
            </w:r>
          </w:p>
          <w:p w14:paraId="58B053E3" w14:textId="77777777" w:rsidR="00BC6B33" w:rsidRPr="001F58E7" w:rsidRDefault="00BC6B33" w:rsidP="00183EC2">
            <w:pPr>
              <w:spacing w:after="0" w:line="240" w:lineRule="auto"/>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порядок виявлення та встановлення фактів порушення академічної доброчесності визначають;</w:t>
            </w:r>
          </w:p>
          <w:p w14:paraId="7F8F047A"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з органом студентського самоврядування в частині відповідальності здобувачів вищої освіти погоджені;</w:t>
            </w:r>
          </w:p>
          <w:p w14:paraId="2CABB46F"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уповноваженим колегіальним органом управління ЗВО затверджені</w:t>
            </w:r>
          </w:p>
          <w:p w14:paraId="5235C065"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p>
        </w:tc>
        <w:tc>
          <w:tcPr>
            <w:tcW w:w="2608" w:type="dxa"/>
          </w:tcPr>
          <w:p w14:paraId="7322B3C3" w14:textId="246D4D41" w:rsidR="00BC6B33" w:rsidRPr="001F58E7" w:rsidRDefault="00ED5B2A"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Частини 7, 8 статті 42 ЗУ № 2145-VIII</w:t>
            </w:r>
          </w:p>
        </w:tc>
        <w:tc>
          <w:tcPr>
            <w:tcW w:w="3178" w:type="dxa"/>
          </w:tcPr>
          <w:p w14:paraId="15572E36" w14:textId="487CFE0A"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затверджених рішеннями ЗВО документів, що регулюють питання академічної доброчесності відповідно до вимог законодавства та забезпечення їх виконання учасниками освітнього процесу</w:t>
            </w:r>
          </w:p>
          <w:p w14:paraId="4C949686"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p>
          <w:p w14:paraId="7B5F6266"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p>
          <w:p w14:paraId="154EED73"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p>
          <w:p w14:paraId="0FF81B23"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p>
          <w:p w14:paraId="3C35D6B2"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p>
          <w:p w14:paraId="787A415A"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p>
          <w:p w14:paraId="052A1FF9"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p>
        </w:tc>
      </w:tr>
      <w:tr w:rsidR="00BC6B33" w:rsidRPr="001F58E7" w14:paraId="10093C39" w14:textId="77777777" w:rsidTr="00183EC2">
        <w:tc>
          <w:tcPr>
            <w:tcW w:w="531" w:type="dxa"/>
          </w:tcPr>
          <w:p w14:paraId="2DE3319B"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FF2CD83"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Права особи, щодо якої порушено питання про порушення нею академічної доброчесності, ЗВО дотримано</w:t>
            </w:r>
          </w:p>
        </w:tc>
        <w:tc>
          <w:tcPr>
            <w:tcW w:w="2608" w:type="dxa"/>
          </w:tcPr>
          <w:p w14:paraId="20C3225D"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восьма статті 42 ЗУ № 2145-VIII</w:t>
            </w:r>
          </w:p>
        </w:tc>
        <w:tc>
          <w:tcPr>
            <w:tcW w:w="3178" w:type="dxa"/>
          </w:tcPr>
          <w:p w14:paraId="790A025A" w14:textId="2A301288"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Рішеннями ЗВО питання про  порушення особою академічної доброчесності регулюються  у відповідності з вимогам</w:t>
            </w:r>
          </w:p>
        </w:tc>
      </w:tr>
      <w:tr w:rsidR="00BC6B33" w:rsidRPr="001F58E7" w14:paraId="13251E20" w14:textId="77777777" w:rsidTr="00183EC2">
        <w:tc>
          <w:tcPr>
            <w:tcW w:w="531" w:type="dxa"/>
          </w:tcPr>
          <w:p w14:paraId="4D57FE32"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3BF9370"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Вимоги щодо мови освітнього процесу у ЗВО забезпечено</w:t>
            </w:r>
          </w:p>
        </w:tc>
        <w:tc>
          <w:tcPr>
            <w:tcW w:w="2608" w:type="dxa"/>
          </w:tcPr>
          <w:p w14:paraId="27881046"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перша статті 7 ЗУ № 2145-VІІІ;</w:t>
            </w:r>
          </w:p>
          <w:p w14:paraId="29E50614"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частини перша – третя статті 48 </w:t>
            </w:r>
          </w:p>
          <w:p w14:paraId="5226ED07"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3A60157D" w14:textId="45FC4F43"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норм законодавства щодо функціонування мови освітнього процесу </w:t>
            </w:r>
          </w:p>
        </w:tc>
      </w:tr>
      <w:tr w:rsidR="00BC6B33" w:rsidRPr="001F58E7" w14:paraId="25AFA2C3" w14:textId="77777777" w:rsidTr="00183EC2">
        <w:tc>
          <w:tcPr>
            <w:tcW w:w="531" w:type="dxa"/>
          </w:tcPr>
          <w:p w14:paraId="12017091"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C483454"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За бажанням здобувачів освіти можливості для вивчення ними мови корінного народу, національної меншини України в обсязі, що дає змогу провадити професійну діяльність у вибраній галузі з використанням цієї мови, як окремої дисципліни створено</w:t>
            </w:r>
          </w:p>
        </w:tc>
        <w:tc>
          <w:tcPr>
            <w:tcW w:w="2608" w:type="dxa"/>
          </w:tcPr>
          <w:p w14:paraId="590C698F"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п’ята статті 7 ЗУ № 2145-VІІІ;</w:t>
            </w:r>
          </w:p>
          <w:p w14:paraId="4C3A7421"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третя статті 48 ЗУ № 1556-VІІ</w:t>
            </w:r>
          </w:p>
        </w:tc>
        <w:tc>
          <w:tcPr>
            <w:tcW w:w="3178" w:type="dxa"/>
          </w:tcPr>
          <w:p w14:paraId="79860661" w14:textId="46D480EC"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Документи, що забезпечують врегулювання питання вивчення здобувачами освіти мови корінного народу, національних меншин у відповідності з вимогами законодавства</w:t>
            </w:r>
          </w:p>
        </w:tc>
      </w:tr>
      <w:tr w:rsidR="00BC6B33" w:rsidRPr="001F58E7" w14:paraId="0EC3DA8F" w14:textId="77777777" w:rsidTr="00183EC2">
        <w:tc>
          <w:tcPr>
            <w:tcW w:w="531" w:type="dxa"/>
          </w:tcPr>
          <w:p w14:paraId="5E03DF7D"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5A1B7A5"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Для викладання навчальних дисциплін іноземною мовою ЗВО окремі групи для іноземних громадян, осіб без громадянства, які бажають здобувати вищу освіту за кошти фізичних або юридичних осіб, утворює або індивідуальні програми розробляє</w:t>
            </w:r>
          </w:p>
        </w:tc>
        <w:tc>
          <w:tcPr>
            <w:tcW w:w="2608" w:type="dxa"/>
          </w:tcPr>
          <w:p w14:paraId="380F0ABC"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Частина третя статті 48 </w:t>
            </w:r>
          </w:p>
          <w:p w14:paraId="341BA750"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1556-VII</w:t>
            </w:r>
          </w:p>
        </w:tc>
        <w:tc>
          <w:tcPr>
            <w:tcW w:w="3178" w:type="dxa"/>
          </w:tcPr>
          <w:p w14:paraId="23EE79D0" w14:textId="11C3AFAF"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окремих груп, індивідуальні програми для іноземних громадян, осіб без громадянства, де забезпечується викладання навчальних дисциплін іноземною мовою </w:t>
            </w:r>
          </w:p>
        </w:tc>
      </w:tr>
      <w:tr w:rsidR="00BC6B33" w:rsidRPr="001F58E7" w14:paraId="78D5716F" w14:textId="77777777" w:rsidTr="00183EC2">
        <w:tc>
          <w:tcPr>
            <w:tcW w:w="531" w:type="dxa"/>
          </w:tcPr>
          <w:p w14:paraId="0AA46A0F" w14:textId="77777777" w:rsidR="00BC6B33" w:rsidRPr="001F58E7" w:rsidRDefault="00BC6B33"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60856736" w14:textId="77777777" w:rsidR="00BC6B33" w:rsidRPr="001F58E7" w:rsidRDefault="00BC6B33" w:rsidP="00183EC2">
            <w:pPr>
              <w:spacing w:after="0" w:line="240" w:lineRule="auto"/>
              <w:rPr>
                <w:rFonts w:ascii="Times New Roman" w:eastAsia="Times New Roman" w:hAnsi="Times New Roman" w:cs="Times New Roman"/>
                <w:sz w:val="24"/>
                <w:szCs w:val="24"/>
              </w:rPr>
            </w:pPr>
            <w:r w:rsidRPr="001F58E7">
              <w:rPr>
                <w:rFonts w:ascii="Times New Roman" w:hAnsi="Times New Roman" w:cs="Times New Roman"/>
                <w:spacing w:val="-4"/>
                <w:sz w:val="24"/>
                <w:szCs w:val="24"/>
              </w:rPr>
              <w:t>Забезпечення практичної підготовки:</w:t>
            </w:r>
          </w:p>
        </w:tc>
      </w:tr>
      <w:tr w:rsidR="00BC6B33" w:rsidRPr="001F58E7" w14:paraId="2DC04788" w14:textId="77777777" w:rsidTr="00183EC2">
        <w:tc>
          <w:tcPr>
            <w:tcW w:w="531" w:type="dxa"/>
          </w:tcPr>
          <w:p w14:paraId="2F6DA1F7"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BEB5746"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Проходження практики студентом відповідно до законодавства здійснюється</w:t>
            </w:r>
          </w:p>
        </w:tc>
        <w:tc>
          <w:tcPr>
            <w:tcW w:w="2608" w:type="dxa"/>
          </w:tcPr>
          <w:p w14:paraId="2E7FEA67"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третя статті 51 ЗУ № 1556-VІІ</w:t>
            </w:r>
          </w:p>
        </w:tc>
        <w:tc>
          <w:tcPr>
            <w:tcW w:w="3178" w:type="dxa"/>
          </w:tcPr>
          <w:p w14:paraId="7C504050" w14:textId="47C76DEF"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Забезпечення проходження практики студентом у відповідності до законодавства </w:t>
            </w:r>
          </w:p>
        </w:tc>
      </w:tr>
      <w:tr w:rsidR="00BC6B33" w:rsidRPr="001F58E7" w14:paraId="37CF190C" w14:textId="77777777" w:rsidTr="00183EC2">
        <w:trPr>
          <w:trHeight w:val="1769"/>
        </w:trPr>
        <w:tc>
          <w:tcPr>
            <w:tcW w:w="531" w:type="dxa"/>
          </w:tcPr>
          <w:p w14:paraId="4484F9A8"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C6A8649"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Право здобувачів вищої освіти на безоплатне проходження практики на підприємствах, в установах, закладах та організаціях забезпечується</w:t>
            </w:r>
          </w:p>
        </w:tc>
        <w:tc>
          <w:tcPr>
            <w:tcW w:w="2608" w:type="dxa"/>
          </w:tcPr>
          <w:p w14:paraId="5DAE79B5"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24 частини першої статті 62 </w:t>
            </w:r>
          </w:p>
          <w:p w14:paraId="097FF0C5"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0C446B25" w14:textId="3C49414E"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Забезпечення права здобувачів вищої освіти на безоплатне проходження практики на підприємствах відповідно до вимог законодавства </w:t>
            </w:r>
          </w:p>
        </w:tc>
      </w:tr>
      <w:tr w:rsidR="00BC6B33" w:rsidRPr="001F58E7" w14:paraId="12E90C03" w14:textId="77777777" w:rsidTr="00183EC2">
        <w:tc>
          <w:tcPr>
            <w:tcW w:w="531" w:type="dxa"/>
          </w:tcPr>
          <w:p w14:paraId="1F00BA74" w14:textId="77777777" w:rsidR="00BC6B33" w:rsidRPr="001F58E7" w:rsidRDefault="00BC6B33"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36B8234C" w14:textId="77777777" w:rsidR="006140D2" w:rsidRPr="001F58E7" w:rsidRDefault="00BC6B33" w:rsidP="00183EC2">
            <w:pPr>
              <w:spacing w:after="0" w:line="240" w:lineRule="auto"/>
              <w:jc w:val="center"/>
              <w:rPr>
                <w:rFonts w:ascii="Times New Roman" w:eastAsia="Times New Roman" w:hAnsi="Times New Roman" w:cs="Times New Roman"/>
                <w:b/>
                <w:sz w:val="24"/>
                <w:szCs w:val="24"/>
              </w:rPr>
            </w:pPr>
            <w:r w:rsidRPr="001F58E7">
              <w:rPr>
                <w:rFonts w:ascii="Times New Roman" w:eastAsia="Times New Roman" w:hAnsi="Times New Roman" w:cs="Times New Roman"/>
                <w:b/>
                <w:sz w:val="24"/>
                <w:szCs w:val="24"/>
              </w:rPr>
              <w:t xml:space="preserve">V. Ефективність використання педагогічного </w:t>
            </w:r>
          </w:p>
          <w:p w14:paraId="79FDA67D" w14:textId="26D0E399" w:rsidR="00BC6B33" w:rsidRPr="001F58E7" w:rsidRDefault="00BC6B33" w:rsidP="00183EC2">
            <w:pPr>
              <w:spacing w:after="0" w:line="240" w:lineRule="auto"/>
              <w:jc w:val="center"/>
              <w:rPr>
                <w:rFonts w:ascii="Times New Roman" w:eastAsia="Times New Roman" w:hAnsi="Times New Roman" w:cs="Times New Roman"/>
                <w:b/>
                <w:sz w:val="24"/>
                <w:szCs w:val="24"/>
              </w:rPr>
            </w:pPr>
            <w:r w:rsidRPr="001F58E7">
              <w:rPr>
                <w:rFonts w:ascii="Times New Roman" w:eastAsia="Times New Roman" w:hAnsi="Times New Roman" w:cs="Times New Roman"/>
                <w:b/>
                <w:sz w:val="24"/>
                <w:szCs w:val="24"/>
              </w:rPr>
              <w:t>та науково-педагогічного потенціалу</w:t>
            </w:r>
          </w:p>
        </w:tc>
      </w:tr>
      <w:tr w:rsidR="00BC6B33" w:rsidRPr="001F58E7" w14:paraId="218FC821" w14:textId="77777777" w:rsidTr="00183EC2">
        <w:tc>
          <w:tcPr>
            <w:tcW w:w="531" w:type="dxa"/>
          </w:tcPr>
          <w:p w14:paraId="117E99A6"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0D91E84"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Прийняття, переведення та звільнення з посад працівників, у тому числі науково-педагогічних (педагогічних), як працюючих за основним місцем </w:t>
            </w:r>
            <w:r w:rsidRPr="001F58E7">
              <w:rPr>
                <w:rFonts w:ascii="Times New Roman" w:eastAsia="Times New Roman" w:hAnsi="Times New Roman" w:cs="Times New Roman"/>
                <w:sz w:val="24"/>
                <w:szCs w:val="24"/>
                <w:lang w:eastAsia="ru-RU"/>
              </w:rPr>
              <w:lastRenderedPageBreak/>
              <w:t>роботи, так і зовнішніх сумісників, здійснюється в установленому порядку</w:t>
            </w:r>
          </w:p>
        </w:tc>
        <w:tc>
          <w:tcPr>
            <w:tcW w:w="2608" w:type="dxa"/>
          </w:tcPr>
          <w:p w14:paraId="6474840B"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 xml:space="preserve">Статті 35, 43, 55 </w:t>
            </w:r>
          </w:p>
          <w:p w14:paraId="64FA8EE2"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p w14:paraId="7B485BB9"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частина четверта статті 50, частина </w:t>
            </w:r>
            <w:r w:rsidRPr="001F58E7">
              <w:rPr>
                <w:rFonts w:ascii="Times New Roman" w:hAnsi="Times New Roman" w:cs="Times New Roman"/>
                <w:sz w:val="24"/>
                <w:szCs w:val="24"/>
              </w:rPr>
              <w:lastRenderedPageBreak/>
              <w:t>друга статті 57 ЗУ № 2145-VIII</w:t>
            </w:r>
          </w:p>
        </w:tc>
        <w:tc>
          <w:tcPr>
            <w:tcW w:w="3178" w:type="dxa"/>
          </w:tcPr>
          <w:p w14:paraId="21F3D06E" w14:textId="595B3E53"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lastRenderedPageBreak/>
              <w:t xml:space="preserve">Наявність Положення про проведення конкурсу на заміщення вакантних посад науково-педагогічних працівників, затвердженого </w:t>
            </w:r>
            <w:r w:rsidRPr="001F58E7">
              <w:rPr>
                <w:rFonts w:ascii="Times New Roman" w:eastAsia="Times New Roman" w:hAnsi="Times New Roman" w:cs="Times New Roman"/>
                <w:sz w:val="24"/>
                <w:szCs w:val="24"/>
              </w:rPr>
              <w:lastRenderedPageBreak/>
              <w:t xml:space="preserve">в установленому порядку. Накази про прийняття, переведення та звільнення працівників, у тому числі науково-педагогічних (педагогічних) працівників та їх відповідність вимогам законодавства </w:t>
            </w:r>
          </w:p>
        </w:tc>
      </w:tr>
      <w:tr w:rsidR="00BC6B33" w:rsidRPr="001F58E7" w14:paraId="03F503E9" w14:textId="77777777" w:rsidTr="00183EC2">
        <w:tc>
          <w:tcPr>
            <w:tcW w:w="531" w:type="dxa"/>
          </w:tcPr>
          <w:p w14:paraId="3E67B554" w14:textId="77777777" w:rsidR="00BC6B33" w:rsidRPr="001F58E7" w:rsidRDefault="00BC6B33" w:rsidP="00183EC2">
            <w:pPr>
              <w:spacing w:after="0" w:line="240" w:lineRule="auto"/>
              <w:jc w:val="center"/>
              <w:rPr>
                <w:rFonts w:ascii="Times New Roman" w:eastAsia="Times New Roman" w:hAnsi="Times New Roman" w:cs="Times New Roman"/>
                <w:sz w:val="24"/>
                <w:szCs w:val="24"/>
              </w:rPr>
            </w:pPr>
          </w:p>
        </w:tc>
        <w:tc>
          <w:tcPr>
            <w:tcW w:w="3489" w:type="dxa"/>
          </w:tcPr>
          <w:p w14:paraId="2BA434E1" w14:textId="6781DD61"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Науково-педагогічні, наукові та педагогічні працівники закладу вищої освіти</w:t>
            </w:r>
          </w:p>
        </w:tc>
        <w:tc>
          <w:tcPr>
            <w:tcW w:w="2608" w:type="dxa"/>
          </w:tcPr>
          <w:p w14:paraId="558D5BA7" w14:textId="77777777" w:rsidR="00BC6B33" w:rsidRPr="001F58E7" w:rsidRDefault="00BC6B33" w:rsidP="00183EC2">
            <w:pPr>
              <w:spacing w:after="0" w:line="240" w:lineRule="auto"/>
              <w:rPr>
                <w:rFonts w:ascii="Times New Roman" w:hAnsi="Times New Roman" w:cs="Times New Roman"/>
                <w:sz w:val="24"/>
                <w:szCs w:val="24"/>
              </w:rPr>
            </w:pPr>
          </w:p>
        </w:tc>
        <w:tc>
          <w:tcPr>
            <w:tcW w:w="3178" w:type="dxa"/>
          </w:tcPr>
          <w:p w14:paraId="2B01ED30" w14:textId="77777777" w:rsidR="00BC6B33" w:rsidRPr="001F58E7" w:rsidRDefault="00BC6B33" w:rsidP="00183EC2">
            <w:pPr>
              <w:spacing w:after="0" w:line="240" w:lineRule="auto"/>
              <w:jc w:val="center"/>
              <w:rPr>
                <w:rFonts w:ascii="Times New Roman" w:eastAsia="Times New Roman" w:hAnsi="Times New Roman" w:cs="Times New Roman"/>
                <w:sz w:val="24"/>
                <w:szCs w:val="24"/>
              </w:rPr>
            </w:pPr>
          </w:p>
        </w:tc>
      </w:tr>
      <w:tr w:rsidR="00BC6B33" w:rsidRPr="001F58E7" w14:paraId="3D2C4CE2" w14:textId="77777777" w:rsidTr="00183EC2">
        <w:tc>
          <w:tcPr>
            <w:tcW w:w="531" w:type="dxa"/>
          </w:tcPr>
          <w:p w14:paraId="597B5CEF"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CA91CA8" w14:textId="1D622073"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працівників) забезпечують</w:t>
            </w:r>
          </w:p>
        </w:tc>
        <w:tc>
          <w:tcPr>
            <w:tcW w:w="2608" w:type="dxa"/>
          </w:tcPr>
          <w:p w14:paraId="2EBD3F16" w14:textId="5924CD5B"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перший частини першої статті 58 ЗУ № 1556-VІІ</w:t>
            </w:r>
          </w:p>
        </w:tc>
        <w:tc>
          <w:tcPr>
            <w:tcW w:w="3178" w:type="dxa"/>
          </w:tcPr>
          <w:p w14:paraId="2D29F1C1" w14:textId="3D05EB54"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Відповідність вимогам рівня викладання науково-педагогічними працівниками </w:t>
            </w:r>
          </w:p>
        </w:tc>
      </w:tr>
      <w:tr w:rsidR="00BC6B33" w:rsidRPr="001F58E7" w14:paraId="79CCC59F" w14:textId="77777777" w:rsidTr="00183EC2">
        <w:tc>
          <w:tcPr>
            <w:tcW w:w="531" w:type="dxa"/>
          </w:tcPr>
          <w:p w14:paraId="678E56C9"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AA4514F" w14:textId="2FE7E9FF"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професійний рівень, педагогічну майстерність, наукову кваліфікацію (для науково-педагогічних працівників) підвищують </w:t>
            </w:r>
          </w:p>
        </w:tc>
        <w:tc>
          <w:tcPr>
            <w:tcW w:w="2608" w:type="dxa"/>
          </w:tcPr>
          <w:p w14:paraId="6CD019F0" w14:textId="2552E4F1" w:rsidR="00BC6B33" w:rsidRPr="00183EC2" w:rsidRDefault="00BC6B33"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Пункт другий частини першої статті 58 ЗУ № 1556-VІІ</w:t>
            </w:r>
            <w:r w:rsidR="00FE586E" w:rsidRPr="00183EC2">
              <w:rPr>
                <w:rFonts w:ascii="Times New Roman" w:hAnsi="Times New Roman" w:cs="Times New Roman"/>
                <w:sz w:val="24"/>
                <w:szCs w:val="24"/>
              </w:rPr>
              <w:t>, абзац другий частини другої статті 54 ЗУ № 2145-VIIІ</w:t>
            </w:r>
          </w:p>
        </w:tc>
        <w:tc>
          <w:tcPr>
            <w:tcW w:w="3178" w:type="dxa"/>
          </w:tcPr>
          <w:p w14:paraId="06800F04" w14:textId="5CAE658D"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Забезпечення підвищення професійного рівня та педагогічної майстерності</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науково-педагогічних працівників відповідно до законодавства</w:t>
            </w:r>
          </w:p>
        </w:tc>
      </w:tr>
      <w:tr w:rsidR="00BC6B33" w:rsidRPr="001F58E7" w14:paraId="56B75730" w14:textId="77777777" w:rsidTr="00183EC2">
        <w:tc>
          <w:tcPr>
            <w:tcW w:w="531" w:type="dxa"/>
          </w:tcPr>
          <w:p w14:paraId="102842B3"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3937AF5" w14:textId="5D4F1C1B"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норми педагогічної етики, моралі, поваги гідності осіб, які навчаються у закладах вищої освіти, прищеплення їм любові до України, виховання їх у дусі українського патріотизму і поваги до Конституції України та державни</w:t>
            </w:r>
            <w:r w:rsidR="007E6765">
              <w:rPr>
                <w:rFonts w:ascii="Times New Roman" w:eastAsia="Times New Roman" w:hAnsi="Times New Roman" w:cs="Times New Roman"/>
                <w:sz w:val="24"/>
                <w:szCs w:val="24"/>
                <w:lang w:eastAsia="ru-RU"/>
              </w:rPr>
              <w:t>х символів України дотримуються</w:t>
            </w:r>
          </w:p>
        </w:tc>
        <w:tc>
          <w:tcPr>
            <w:tcW w:w="2608" w:type="dxa"/>
          </w:tcPr>
          <w:p w14:paraId="7BE0F01A" w14:textId="4BD28494" w:rsidR="00BC6B33" w:rsidRPr="00183EC2" w:rsidRDefault="00BC6B33"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Пункт третій частини першої статті 58 ЗУ № 1556-VІІ</w:t>
            </w:r>
            <w:r w:rsidR="00FE586E" w:rsidRPr="00183EC2">
              <w:rPr>
                <w:rFonts w:ascii="Times New Roman" w:hAnsi="Times New Roman" w:cs="Times New Roman"/>
                <w:sz w:val="24"/>
                <w:szCs w:val="24"/>
              </w:rPr>
              <w:t>, абзац шостий частини другої статті 54 ЗУ № 2145-VIIІ</w:t>
            </w:r>
          </w:p>
        </w:tc>
        <w:tc>
          <w:tcPr>
            <w:tcW w:w="3178" w:type="dxa"/>
          </w:tcPr>
          <w:p w14:paraId="7F68133F" w14:textId="488209F5"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w:t>
            </w:r>
            <w:r w:rsidR="00830D5C" w:rsidRPr="001F58E7">
              <w:rPr>
                <w:rFonts w:ascii="Times New Roman" w:eastAsia="Times New Roman" w:hAnsi="Times New Roman" w:cs="Times New Roman"/>
                <w:sz w:val="24"/>
                <w:szCs w:val="24"/>
              </w:rPr>
              <w:t xml:space="preserve"> НПП</w:t>
            </w:r>
            <w:r w:rsidRPr="001F58E7">
              <w:rPr>
                <w:rFonts w:ascii="Times New Roman" w:eastAsia="Times New Roman" w:hAnsi="Times New Roman" w:cs="Times New Roman"/>
                <w:sz w:val="24"/>
                <w:szCs w:val="24"/>
              </w:rPr>
              <w:t xml:space="preserve"> норм педагогічної етики, моралі, поваги гідності осіб, які навчаються у закладах вищої освіти</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відповідно до законодавства</w:t>
            </w:r>
          </w:p>
        </w:tc>
      </w:tr>
      <w:tr w:rsidR="00BC6B33" w:rsidRPr="001F58E7" w14:paraId="22411ACB" w14:textId="77777777" w:rsidTr="00183EC2">
        <w:tc>
          <w:tcPr>
            <w:tcW w:w="531" w:type="dxa"/>
          </w:tcPr>
          <w:p w14:paraId="5298BDA7"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8B09B1D" w14:textId="6940F6C0"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в освітньому процесі та науковій (творчій) діяльності академічної доброчесності дотримуються та забезпечують її дотримання здобувачами вищої освіти </w:t>
            </w:r>
          </w:p>
        </w:tc>
        <w:tc>
          <w:tcPr>
            <w:tcW w:w="2608" w:type="dxa"/>
          </w:tcPr>
          <w:p w14:paraId="3A3B9382" w14:textId="7C6EC3B1" w:rsidR="00BC6B33" w:rsidRPr="00183EC2" w:rsidRDefault="00BC6B33"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Пункт 3</w:t>
            </w:r>
            <w:r w:rsidRPr="00183EC2">
              <w:rPr>
                <w:rFonts w:ascii="Times New Roman" w:hAnsi="Times New Roman" w:cs="Times New Roman"/>
                <w:sz w:val="24"/>
                <w:szCs w:val="24"/>
                <w:vertAlign w:val="superscript"/>
              </w:rPr>
              <w:t>1</w:t>
            </w:r>
            <w:r w:rsidRPr="00183EC2">
              <w:rPr>
                <w:rFonts w:ascii="Times New Roman" w:hAnsi="Times New Roman" w:cs="Times New Roman"/>
                <w:sz w:val="24"/>
                <w:szCs w:val="24"/>
              </w:rPr>
              <w:t xml:space="preserve"> частини першої статті 58 ЗУ № 1556-VІІ</w:t>
            </w:r>
            <w:r w:rsidR="007E6765" w:rsidRPr="00183EC2">
              <w:rPr>
                <w:rFonts w:ascii="Times New Roman" w:hAnsi="Times New Roman" w:cs="Times New Roman"/>
                <w:sz w:val="24"/>
                <w:szCs w:val="24"/>
              </w:rPr>
              <w:t>; абзац п’ятий частини другої статті 54 ЗУ № 2145-VIIІ</w:t>
            </w:r>
          </w:p>
        </w:tc>
        <w:tc>
          <w:tcPr>
            <w:tcW w:w="3178" w:type="dxa"/>
          </w:tcPr>
          <w:p w14:paraId="1A96B241" w14:textId="462D9D31"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норм</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академічної доброчесності</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та забезпечення її дотримання здобувачами вищої освіти</w:t>
            </w:r>
          </w:p>
        </w:tc>
      </w:tr>
      <w:tr w:rsidR="00BC6B33" w:rsidRPr="001F58E7" w14:paraId="10A3C728" w14:textId="77777777" w:rsidTr="00183EC2">
        <w:tc>
          <w:tcPr>
            <w:tcW w:w="531" w:type="dxa"/>
          </w:tcPr>
          <w:p w14:paraId="69A3C155"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66162A6" w14:textId="77777777" w:rsidR="00BC6B33" w:rsidRPr="00183EC2" w:rsidRDefault="00BC6B33" w:rsidP="00183EC2">
            <w:pPr>
              <w:spacing w:after="0" w:line="240" w:lineRule="auto"/>
              <w:jc w:val="both"/>
              <w:rPr>
                <w:rFonts w:ascii="Times New Roman" w:hAnsi="Times New Roman" w:cs="Times New Roman"/>
                <w:sz w:val="24"/>
                <w:szCs w:val="24"/>
              </w:rPr>
            </w:pPr>
            <w:r w:rsidRPr="00183EC2">
              <w:rPr>
                <w:rFonts w:ascii="Times New Roman" w:eastAsia="Times New Roman" w:hAnsi="Times New Roman" w:cs="Times New Roman"/>
                <w:sz w:val="24"/>
                <w:szCs w:val="24"/>
                <w:lang w:eastAsia="ru-RU"/>
              </w:rPr>
              <w:t>статуту закладу вищої освіти, законів, інших нормативно-правових актів</w:t>
            </w:r>
            <w:r w:rsidR="007E6765" w:rsidRPr="00183EC2">
              <w:rPr>
                <w:rFonts w:ascii="Times New Roman" w:hAnsi="Times New Roman" w:cs="Times New Roman"/>
                <w:sz w:val="24"/>
                <w:szCs w:val="24"/>
              </w:rPr>
              <w:t>;</w:t>
            </w:r>
          </w:p>
          <w:p w14:paraId="645FC25B" w14:textId="77777777" w:rsidR="007E6765" w:rsidRPr="00183EC2" w:rsidRDefault="007E6765" w:rsidP="00183EC2">
            <w:pPr>
              <w:spacing w:after="0" w:line="240" w:lineRule="auto"/>
              <w:jc w:val="both"/>
              <w:rPr>
                <w:rFonts w:ascii="Times New Roman" w:eastAsia="Times New Roman" w:hAnsi="Times New Roman" w:cs="Times New Roman"/>
                <w:sz w:val="24"/>
                <w:szCs w:val="24"/>
                <w:lang w:eastAsia="ru-RU"/>
              </w:rPr>
            </w:pPr>
            <w:r w:rsidRPr="00183EC2">
              <w:rPr>
                <w:rFonts w:ascii="Times New Roman" w:eastAsia="Times New Roman" w:hAnsi="Times New Roman" w:cs="Times New Roman"/>
                <w:sz w:val="24"/>
                <w:szCs w:val="24"/>
                <w:lang w:eastAsia="ru-RU"/>
              </w:rPr>
              <w:t>установчих документів та правил внутрішнього розпорядку закладу освіти дотримуються;</w:t>
            </w:r>
          </w:p>
          <w:p w14:paraId="4A3CC2DA" w14:textId="48AFFB65" w:rsidR="007E6765" w:rsidRPr="00183EC2" w:rsidRDefault="007E6765" w:rsidP="00183EC2">
            <w:pPr>
              <w:spacing w:after="0" w:line="240" w:lineRule="auto"/>
              <w:jc w:val="both"/>
              <w:rPr>
                <w:rFonts w:ascii="Times New Roman" w:eastAsia="Times New Roman" w:hAnsi="Times New Roman" w:cs="Times New Roman"/>
                <w:sz w:val="24"/>
                <w:szCs w:val="24"/>
                <w:lang w:eastAsia="ru-RU"/>
              </w:rPr>
            </w:pPr>
            <w:r w:rsidRPr="00183EC2">
              <w:rPr>
                <w:rFonts w:ascii="Times New Roman" w:eastAsia="Times New Roman" w:hAnsi="Times New Roman" w:cs="Times New Roman"/>
                <w:sz w:val="24"/>
                <w:szCs w:val="24"/>
                <w:lang w:eastAsia="ru-RU"/>
              </w:rPr>
              <w:lastRenderedPageBreak/>
              <w:t>виконують свої посадові обов’язки</w:t>
            </w:r>
          </w:p>
        </w:tc>
        <w:tc>
          <w:tcPr>
            <w:tcW w:w="2608" w:type="dxa"/>
          </w:tcPr>
          <w:p w14:paraId="180C1165" w14:textId="71A029C3" w:rsidR="00BC6B33" w:rsidRPr="00183EC2" w:rsidRDefault="00BC6B33"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lastRenderedPageBreak/>
              <w:t>Пункт п’ятий частини першої статті 58 ЗУ № 1556-VІІ</w:t>
            </w:r>
            <w:r w:rsidR="007E6765" w:rsidRPr="00183EC2">
              <w:rPr>
                <w:rFonts w:ascii="Times New Roman" w:hAnsi="Times New Roman" w:cs="Times New Roman"/>
                <w:sz w:val="24"/>
                <w:szCs w:val="24"/>
              </w:rPr>
              <w:t>; абзац тринадцятий  частини другої статті 54 ЗУ № 2145-VIIІ</w:t>
            </w:r>
          </w:p>
        </w:tc>
        <w:tc>
          <w:tcPr>
            <w:tcW w:w="3178" w:type="dxa"/>
          </w:tcPr>
          <w:p w14:paraId="6D72DF3B" w14:textId="77777777" w:rsidR="00BC6B33" w:rsidRPr="00183EC2" w:rsidRDefault="00BC6B33" w:rsidP="00183EC2">
            <w:pPr>
              <w:spacing w:after="0" w:line="240" w:lineRule="auto"/>
              <w:jc w:val="both"/>
              <w:rPr>
                <w:rFonts w:ascii="Times New Roman" w:eastAsia="Times New Roman" w:hAnsi="Times New Roman" w:cs="Times New Roman"/>
                <w:sz w:val="24"/>
                <w:szCs w:val="24"/>
              </w:rPr>
            </w:pPr>
            <w:r w:rsidRPr="00183EC2">
              <w:rPr>
                <w:rFonts w:ascii="Times New Roman" w:eastAsia="Times New Roman" w:hAnsi="Times New Roman" w:cs="Times New Roman"/>
                <w:sz w:val="24"/>
                <w:szCs w:val="24"/>
              </w:rPr>
              <w:t xml:space="preserve">Дотримання норм законодавства, що регламентують діяльність </w:t>
            </w:r>
            <w:r w:rsidR="007E6765" w:rsidRPr="00183EC2">
              <w:rPr>
                <w:rFonts w:ascii="Times New Roman" w:eastAsia="Times New Roman" w:hAnsi="Times New Roman" w:cs="Times New Roman"/>
                <w:sz w:val="24"/>
                <w:szCs w:val="24"/>
              </w:rPr>
              <w:t>у сфері</w:t>
            </w:r>
            <w:r w:rsidRPr="00183EC2">
              <w:rPr>
                <w:rFonts w:ascii="Times New Roman" w:eastAsia="Times New Roman" w:hAnsi="Times New Roman" w:cs="Times New Roman"/>
                <w:sz w:val="24"/>
                <w:szCs w:val="24"/>
              </w:rPr>
              <w:t xml:space="preserve"> вищої освіти</w:t>
            </w:r>
            <w:r w:rsidR="007E6765" w:rsidRPr="00183EC2">
              <w:rPr>
                <w:rFonts w:ascii="Times New Roman" w:eastAsia="Times New Roman" w:hAnsi="Times New Roman" w:cs="Times New Roman"/>
                <w:sz w:val="24"/>
                <w:szCs w:val="24"/>
              </w:rPr>
              <w:t>;</w:t>
            </w:r>
          </w:p>
          <w:p w14:paraId="22040E42" w14:textId="396FF663" w:rsidR="007E6765" w:rsidRPr="00183EC2" w:rsidRDefault="007E6765" w:rsidP="00183EC2">
            <w:pPr>
              <w:spacing w:after="0" w:line="240" w:lineRule="auto"/>
              <w:jc w:val="both"/>
              <w:rPr>
                <w:rFonts w:ascii="Times New Roman" w:eastAsia="Times New Roman" w:hAnsi="Times New Roman" w:cs="Times New Roman"/>
                <w:sz w:val="24"/>
                <w:szCs w:val="24"/>
              </w:rPr>
            </w:pPr>
            <w:r w:rsidRPr="00183EC2">
              <w:rPr>
                <w:rFonts w:ascii="Times New Roman" w:eastAsia="Times New Roman" w:hAnsi="Times New Roman" w:cs="Times New Roman"/>
                <w:sz w:val="24"/>
                <w:szCs w:val="24"/>
              </w:rPr>
              <w:t xml:space="preserve">дотримання </w:t>
            </w:r>
            <w:r w:rsidR="00C53D8F" w:rsidRPr="00183EC2">
              <w:rPr>
                <w:rFonts w:ascii="Times New Roman" w:eastAsia="Times New Roman" w:hAnsi="Times New Roman" w:cs="Times New Roman"/>
                <w:sz w:val="24"/>
                <w:szCs w:val="24"/>
              </w:rPr>
              <w:t xml:space="preserve">норм </w:t>
            </w:r>
            <w:r w:rsidRPr="00183EC2">
              <w:rPr>
                <w:rFonts w:ascii="Times New Roman" w:eastAsia="Times New Roman" w:hAnsi="Times New Roman" w:cs="Times New Roman"/>
                <w:sz w:val="24"/>
                <w:szCs w:val="24"/>
              </w:rPr>
              <w:t xml:space="preserve">установчих </w:t>
            </w:r>
            <w:r w:rsidRPr="00183EC2">
              <w:rPr>
                <w:rFonts w:ascii="Times New Roman" w:eastAsia="Times New Roman" w:hAnsi="Times New Roman" w:cs="Times New Roman"/>
                <w:sz w:val="24"/>
                <w:szCs w:val="24"/>
                <w:lang w:eastAsia="ru-RU"/>
              </w:rPr>
              <w:t xml:space="preserve">документів та правил внутрішнього </w:t>
            </w:r>
            <w:r w:rsidRPr="00183EC2">
              <w:rPr>
                <w:rFonts w:ascii="Times New Roman" w:eastAsia="Times New Roman" w:hAnsi="Times New Roman" w:cs="Times New Roman"/>
                <w:sz w:val="24"/>
                <w:szCs w:val="24"/>
                <w:lang w:eastAsia="ru-RU"/>
              </w:rPr>
              <w:lastRenderedPageBreak/>
              <w:t>розпорядку</w:t>
            </w:r>
            <w:r w:rsidR="00C53D8F" w:rsidRPr="00183EC2">
              <w:rPr>
                <w:rFonts w:ascii="Times New Roman" w:eastAsia="Times New Roman" w:hAnsi="Times New Roman" w:cs="Times New Roman"/>
                <w:sz w:val="24"/>
                <w:szCs w:val="24"/>
                <w:lang w:eastAsia="ru-RU"/>
              </w:rPr>
              <w:t xml:space="preserve"> закладу освіти, виконання</w:t>
            </w:r>
            <w:r w:rsidRPr="00183EC2">
              <w:rPr>
                <w:rFonts w:ascii="Times New Roman" w:eastAsia="Times New Roman" w:hAnsi="Times New Roman" w:cs="Times New Roman"/>
                <w:sz w:val="24"/>
                <w:szCs w:val="24"/>
                <w:lang w:eastAsia="ru-RU"/>
              </w:rPr>
              <w:t xml:space="preserve"> посадових обов’язків забезпечується</w:t>
            </w:r>
          </w:p>
        </w:tc>
      </w:tr>
      <w:tr w:rsidR="003137C7" w:rsidRPr="001F58E7" w14:paraId="2962A282" w14:textId="77777777" w:rsidTr="00183EC2">
        <w:tc>
          <w:tcPr>
            <w:tcW w:w="531" w:type="dxa"/>
          </w:tcPr>
          <w:p w14:paraId="0886253E" w14:textId="77777777" w:rsidR="003137C7" w:rsidRPr="001F58E7" w:rsidRDefault="003137C7"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D4F61AA" w14:textId="0F3C5D69" w:rsidR="003137C7" w:rsidRPr="00183EC2" w:rsidRDefault="00EE11B1" w:rsidP="00183EC2">
            <w:pPr>
              <w:spacing w:after="0" w:line="240" w:lineRule="auto"/>
              <w:jc w:val="both"/>
              <w:rPr>
                <w:rFonts w:ascii="Times New Roman" w:eastAsia="Times New Roman" w:hAnsi="Times New Roman" w:cs="Times New Roman"/>
                <w:sz w:val="24"/>
                <w:szCs w:val="24"/>
                <w:lang w:eastAsia="ru-RU"/>
              </w:rPr>
            </w:pPr>
            <w:r w:rsidRPr="00183EC2">
              <w:rPr>
                <w:rFonts w:ascii="Times New Roman" w:eastAsia="Times New Roman" w:hAnsi="Times New Roman" w:cs="Times New Roman"/>
                <w:sz w:val="24"/>
                <w:szCs w:val="24"/>
                <w:lang w:eastAsia="ru-RU"/>
              </w:rPr>
              <w:t>освітня програма для досягнення здобувачами освіти передбачених нею результатів навчання виконується</w:t>
            </w:r>
          </w:p>
        </w:tc>
        <w:tc>
          <w:tcPr>
            <w:tcW w:w="2608" w:type="dxa"/>
          </w:tcPr>
          <w:p w14:paraId="09627BB2" w14:textId="3FA3A883" w:rsidR="003137C7" w:rsidRPr="00183EC2" w:rsidRDefault="00EE11B1"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Абзац третій частини другої статті 54 ЗУ № 2145-VIIІ</w:t>
            </w:r>
          </w:p>
        </w:tc>
        <w:tc>
          <w:tcPr>
            <w:tcW w:w="3178" w:type="dxa"/>
          </w:tcPr>
          <w:p w14:paraId="22301357" w14:textId="3A9E4B76" w:rsidR="003137C7" w:rsidRPr="00183EC2" w:rsidRDefault="00EE11B1" w:rsidP="00183EC2">
            <w:pPr>
              <w:spacing w:after="0" w:line="240" w:lineRule="auto"/>
              <w:jc w:val="both"/>
              <w:rPr>
                <w:rFonts w:ascii="Times New Roman" w:eastAsia="Times New Roman" w:hAnsi="Times New Roman" w:cs="Times New Roman"/>
                <w:sz w:val="24"/>
                <w:szCs w:val="24"/>
              </w:rPr>
            </w:pPr>
            <w:r w:rsidRPr="00183EC2">
              <w:rPr>
                <w:rFonts w:ascii="Times New Roman" w:eastAsia="Times New Roman" w:hAnsi="Times New Roman" w:cs="Times New Roman"/>
                <w:sz w:val="24"/>
                <w:szCs w:val="24"/>
              </w:rPr>
              <w:t xml:space="preserve">Виконання освітньої програми </w:t>
            </w:r>
            <w:r w:rsidRPr="00183EC2">
              <w:rPr>
                <w:rFonts w:ascii="Times New Roman" w:eastAsia="Times New Roman" w:hAnsi="Times New Roman" w:cs="Times New Roman"/>
                <w:sz w:val="24"/>
                <w:szCs w:val="24"/>
                <w:lang w:eastAsia="ru-RU"/>
              </w:rPr>
              <w:t>для досягнення здобувачами освіти передбачених нею результатів навчання</w:t>
            </w:r>
            <w:r w:rsidR="001D032E" w:rsidRPr="00183EC2">
              <w:rPr>
                <w:rFonts w:ascii="Times New Roman" w:eastAsia="Times New Roman" w:hAnsi="Times New Roman" w:cs="Times New Roman"/>
                <w:sz w:val="24"/>
                <w:szCs w:val="24"/>
                <w:lang w:eastAsia="ru-RU"/>
              </w:rPr>
              <w:t xml:space="preserve"> здійснюється</w:t>
            </w:r>
          </w:p>
        </w:tc>
      </w:tr>
      <w:tr w:rsidR="003137C7" w:rsidRPr="001F58E7" w14:paraId="4FAFF0C4" w14:textId="77777777" w:rsidTr="00183EC2">
        <w:tc>
          <w:tcPr>
            <w:tcW w:w="531" w:type="dxa"/>
          </w:tcPr>
          <w:p w14:paraId="6CF4CB90" w14:textId="77777777" w:rsidR="003137C7" w:rsidRPr="001F58E7" w:rsidRDefault="003137C7"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6324B47" w14:textId="5845882C" w:rsidR="003137C7" w:rsidRPr="00183EC2" w:rsidRDefault="00C53D8F" w:rsidP="00183EC2">
            <w:pPr>
              <w:spacing w:after="0" w:line="240" w:lineRule="auto"/>
              <w:jc w:val="both"/>
              <w:rPr>
                <w:rFonts w:ascii="Times New Roman" w:eastAsia="Times New Roman" w:hAnsi="Times New Roman" w:cs="Times New Roman"/>
                <w:sz w:val="24"/>
                <w:szCs w:val="24"/>
                <w:lang w:eastAsia="ru-RU"/>
              </w:rPr>
            </w:pPr>
            <w:r w:rsidRPr="00183EC2">
              <w:rPr>
                <w:rFonts w:ascii="Times New Roman" w:hAnsi="Times New Roman" w:cs="Times New Roman"/>
                <w:color w:val="333333"/>
                <w:sz w:val="24"/>
                <w:szCs w:val="24"/>
                <w:shd w:val="clear" w:color="auto" w:fill="FFFFFF"/>
              </w:rPr>
              <w:t>повідомляють</w:t>
            </w:r>
            <w:r w:rsidR="00670488" w:rsidRPr="00183EC2">
              <w:rPr>
                <w:rFonts w:ascii="Times New Roman" w:hAnsi="Times New Roman" w:cs="Times New Roman"/>
                <w:color w:val="333333"/>
                <w:sz w:val="24"/>
                <w:szCs w:val="24"/>
                <w:shd w:val="clear" w:color="auto" w:fill="FFFFFF"/>
              </w:rPr>
              <w:t xml:space="preserve"> керівництво закладу освіти про факти </w:t>
            </w:r>
            <w:proofErr w:type="spellStart"/>
            <w:r w:rsidR="00670488" w:rsidRPr="00183EC2">
              <w:rPr>
                <w:rFonts w:ascii="Times New Roman" w:hAnsi="Times New Roman" w:cs="Times New Roman"/>
                <w:color w:val="333333"/>
                <w:sz w:val="24"/>
                <w:szCs w:val="24"/>
                <w:shd w:val="clear" w:color="auto" w:fill="FFFFFF"/>
              </w:rPr>
              <w:t>булінгу</w:t>
            </w:r>
            <w:proofErr w:type="spellEnd"/>
            <w:r w:rsidR="00670488" w:rsidRPr="00183EC2">
              <w:rPr>
                <w:rFonts w:ascii="Times New Roman" w:hAnsi="Times New Roman" w:cs="Times New Roman"/>
                <w:color w:val="333333"/>
                <w:sz w:val="24"/>
                <w:szCs w:val="24"/>
                <w:shd w:val="clear" w:color="auto" w:fill="FFFFFF"/>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невідкладних заходів для припинення </w:t>
            </w:r>
            <w:proofErr w:type="spellStart"/>
            <w:r w:rsidR="00670488" w:rsidRPr="00183EC2">
              <w:rPr>
                <w:rFonts w:ascii="Times New Roman" w:hAnsi="Times New Roman" w:cs="Times New Roman"/>
                <w:color w:val="333333"/>
                <w:sz w:val="24"/>
                <w:szCs w:val="24"/>
                <w:shd w:val="clear" w:color="auto" w:fill="FFFFFF"/>
              </w:rPr>
              <w:t>булінгу</w:t>
            </w:r>
            <w:proofErr w:type="spellEnd"/>
            <w:r w:rsidR="00670488" w:rsidRPr="00183EC2">
              <w:rPr>
                <w:rFonts w:ascii="Times New Roman" w:hAnsi="Times New Roman" w:cs="Times New Roman"/>
                <w:color w:val="333333"/>
                <w:sz w:val="24"/>
                <w:szCs w:val="24"/>
                <w:shd w:val="clear" w:color="auto" w:fill="FFFFFF"/>
              </w:rPr>
              <w:t xml:space="preserve"> (цькування) </w:t>
            </w:r>
            <w:r w:rsidRPr="00183EC2">
              <w:rPr>
                <w:rFonts w:ascii="Times New Roman" w:hAnsi="Times New Roman" w:cs="Times New Roman"/>
                <w:color w:val="333333"/>
                <w:sz w:val="24"/>
                <w:szCs w:val="24"/>
                <w:shd w:val="clear" w:color="auto" w:fill="FFFFFF"/>
              </w:rPr>
              <w:t>вживають</w:t>
            </w:r>
          </w:p>
        </w:tc>
        <w:tc>
          <w:tcPr>
            <w:tcW w:w="2608" w:type="dxa"/>
          </w:tcPr>
          <w:p w14:paraId="527E8EED" w14:textId="289B3A18" w:rsidR="003137C7" w:rsidRPr="00183EC2" w:rsidRDefault="00391454"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Абзац чотирнадцятий частини другої статті 54 ЗУ № 2145-VIIІ</w:t>
            </w:r>
          </w:p>
        </w:tc>
        <w:tc>
          <w:tcPr>
            <w:tcW w:w="3178" w:type="dxa"/>
          </w:tcPr>
          <w:p w14:paraId="5C3DF369" w14:textId="6787F7A9" w:rsidR="003137C7" w:rsidRPr="00183EC2" w:rsidRDefault="00C53D8F" w:rsidP="00183EC2">
            <w:pPr>
              <w:spacing w:after="0" w:line="240" w:lineRule="auto"/>
              <w:jc w:val="both"/>
              <w:rPr>
                <w:rFonts w:ascii="Times New Roman" w:eastAsia="Times New Roman" w:hAnsi="Times New Roman" w:cs="Times New Roman"/>
                <w:sz w:val="24"/>
                <w:szCs w:val="24"/>
              </w:rPr>
            </w:pPr>
            <w:r w:rsidRPr="00183EC2">
              <w:rPr>
                <w:rFonts w:ascii="Times New Roman" w:eastAsia="Times New Roman" w:hAnsi="Times New Roman" w:cs="Times New Roman"/>
                <w:sz w:val="24"/>
                <w:szCs w:val="24"/>
              </w:rPr>
              <w:t xml:space="preserve">Відповідність дій </w:t>
            </w:r>
            <w:r w:rsidRPr="00183EC2">
              <w:rPr>
                <w:rFonts w:ascii="Times New Roman" w:hAnsi="Times New Roman" w:cs="Times New Roman"/>
                <w:color w:val="333333"/>
                <w:sz w:val="24"/>
                <w:szCs w:val="24"/>
                <w:shd w:val="clear" w:color="auto" w:fill="FFFFFF"/>
              </w:rPr>
              <w:t xml:space="preserve">педагогічних, науково-педагогічних, наукових працівників, інших осіб, які залучаються до освітнього процесу встановленим вимогам щодо запобігання та припинення </w:t>
            </w:r>
            <w:proofErr w:type="spellStart"/>
            <w:r w:rsidRPr="00183EC2">
              <w:rPr>
                <w:rFonts w:ascii="Times New Roman" w:hAnsi="Times New Roman" w:cs="Times New Roman"/>
                <w:color w:val="333333"/>
                <w:sz w:val="24"/>
                <w:szCs w:val="24"/>
                <w:shd w:val="clear" w:color="auto" w:fill="FFFFFF"/>
              </w:rPr>
              <w:t>булінгу</w:t>
            </w:r>
            <w:proofErr w:type="spellEnd"/>
            <w:r w:rsidRPr="00183EC2">
              <w:rPr>
                <w:rFonts w:ascii="Times New Roman" w:hAnsi="Times New Roman" w:cs="Times New Roman"/>
                <w:color w:val="333333"/>
                <w:sz w:val="24"/>
                <w:szCs w:val="24"/>
                <w:shd w:val="clear" w:color="auto" w:fill="FFFFFF"/>
              </w:rPr>
              <w:t xml:space="preserve"> (цькування)</w:t>
            </w:r>
          </w:p>
        </w:tc>
      </w:tr>
      <w:tr w:rsidR="00BC6B33" w:rsidRPr="001F58E7" w14:paraId="38FECC1A" w14:textId="77777777" w:rsidTr="00183EC2">
        <w:tc>
          <w:tcPr>
            <w:tcW w:w="531" w:type="dxa"/>
          </w:tcPr>
          <w:p w14:paraId="23FD6E5C"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C7F8721"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Підвищення кваліфікації та стажування науково-педагогічних (педагогічних) кадрів не рідше одного разу на п’ять років із збереженням середньої заробітної плати забезпечується</w:t>
            </w:r>
          </w:p>
        </w:tc>
        <w:tc>
          <w:tcPr>
            <w:tcW w:w="2608" w:type="dxa"/>
          </w:tcPr>
          <w:p w14:paraId="536FD04F"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Частина четверта статті 60 ЗУ </w:t>
            </w:r>
          </w:p>
          <w:p w14:paraId="03973FF1"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1556-VІІ</w:t>
            </w:r>
          </w:p>
        </w:tc>
        <w:tc>
          <w:tcPr>
            <w:tcW w:w="3178" w:type="dxa"/>
          </w:tcPr>
          <w:p w14:paraId="5C7CC0D6" w14:textId="127C419B"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підвищення кваліфікації та стажування науково-педагогічних (педагогічних) кадрів (накази, графіки підвищення кваліфікації та їх виконання)</w:t>
            </w:r>
          </w:p>
        </w:tc>
      </w:tr>
      <w:tr w:rsidR="00BC6B33" w:rsidRPr="001F58E7" w14:paraId="58CB6715" w14:textId="77777777" w:rsidTr="00183EC2">
        <w:tc>
          <w:tcPr>
            <w:tcW w:w="531" w:type="dxa"/>
          </w:tcPr>
          <w:p w14:paraId="21E8CCAD"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B00CA68"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Результати підвищення кваліфікації та проходження стажування під час проведення атестації педагогічних працівників та обрання на посаду за конкурсом чи укладення трудового договору з науково-педагогічними працівниками враховуються</w:t>
            </w:r>
          </w:p>
        </w:tc>
        <w:tc>
          <w:tcPr>
            <w:tcW w:w="2608" w:type="dxa"/>
          </w:tcPr>
          <w:p w14:paraId="6861F582"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п’ята статті 60 ЗУ № 1556-VІІ</w:t>
            </w:r>
          </w:p>
        </w:tc>
        <w:tc>
          <w:tcPr>
            <w:tcW w:w="3178" w:type="dxa"/>
          </w:tcPr>
          <w:p w14:paraId="111474A4" w14:textId="1C046DA1"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 Врахування в матеріалах атестації педагогічних працівників та при обранні на посаду за конкурсом чи укладення трудового договору вимог законодавства щодо результатів підвищення кваліфікації та проходження стажування </w:t>
            </w:r>
          </w:p>
        </w:tc>
      </w:tr>
      <w:tr w:rsidR="00BC6B33" w:rsidRPr="001F58E7" w14:paraId="3386A821" w14:textId="77777777" w:rsidTr="00183EC2">
        <w:tc>
          <w:tcPr>
            <w:tcW w:w="531" w:type="dxa"/>
          </w:tcPr>
          <w:p w14:paraId="0E3E709E" w14:textId="77777777" w:rsidR="00BC6B33" w:rsidRPr="001F58E7" w:rsidRDefault="00BC6B33"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0C7304AA" w14:textId="77777777" w:rsidR="00BC6B33" w:rsidRPr="001F58E7" w:rsidRDefault="00BC6B33" w:rsidP="00183EC2">
            <w:pPr>
              <w:spacing w:after="0" w:line="240" w:lineRule="auto"/>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lang w:eastAsia="ru-RU"/>
              </w:rPr>
              <w:t>Атестація педагогічних працівників:</w:t>
            </w:r>
          </w:p>
        </w:tc>
      </w:tr>
      <w:tr w:rsidR="00BC6B33" w:rsidRPr="001F58E7" w14:paraId="669A9550" w14:textId="77777777" w:rsidTr="00183EC2">
        <w:tc>
          <w:tcPr>
            <w:tcW w:w="531" w:type="dxa"/>
          </w:tcPr>
          <w:p w14:paraId="4FECC092"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8A47EED"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Списки педагогічних працівників, які атестуються, графік роботи атестаційної комісії атестаційною комісією до 20 жовтня затверджується</w:t>
            </w:r>
          </w:p>
        </w:tc>
        <w:tc>
          <w:tcPr>
            <w:tcW w:w="2608" w:type="dxa"/>
          </w:tcPr>
          <w:p w14:paraId="69A6146D"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Абзац перший пункту 3.2 розділу ІІІ Типового положення про атестацію </w:t>
            </w:r>
            <w:r w:rsidRPr="001F58E7">
              <w:rPr>
                <w:rFonts w:ascii="Times New Roman" w:hAnsi="Times New Roman" w:cs="Times New Roman"/>
                <w:sz w:val="24"/>
                <w:szCs w:val="24"/>
              </w:rPr>
              <w:lastRenderedPageBreak/>
              <w:t>педагогічних працівників</w:t>
            </w:r>
          </w:p>
        </w:tc>
        <w:tc>
          <w:tcPr>
            <w:tcW w:w="3178" w:type="dxa"/>
          </w:tcPr>
          <w:p w14:paraId="236A7AA2"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lastRenderedPageBreak/>
              <w:t xml:space="preserve">Наявність та своєчасність затвердження  ЗВО  списків педагогічних працівників, які атестуються, графіка роботи атестаційної комісії,   </w:t>
            </w:r>
          </w:p>
          <w:p w14:paraId="46EF54F2" w14:textId="154D139C"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lastRenderedPageBreak/>
              <w:t>унесення до них змін у відповідно до вимог законодавства</w:t>
            </w:r>
          </w:p>
        </w:tc>
      </w:tr>
      <w:tr w:rsidR="00BC6B33" w:rsidRPr="001F58E7" w14:paraId="5BE1D6BD" w14:textId="77777777" w:rsidTr="00183EC2">
        <w:tc>
          <w:tcPr>
            <w:tcW w:w="531" w:type="dxa"/>
          </w:tcPr>
          <w:p w14:paraId="535F1041"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0FF6090"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Норми часу навчальної, методичної, наукової, організаційної роботи ЗВО визначаються</w:t>
            </w:r>
          </w:p>
        </w:tc>
        <w:tc>
          <w:tcPr>
            <w:tcW w:w="2608" w:type="dxa"/>
          </w:tcPr>
          <w:p w14:paraId="60282AB5"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Абзац другий частини другої статті 56 </w:t>
            </w:r>
          </w:p>
          <w:p w14:paraId="7FFB5D02"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692C19AC" w14:textId="5514D085" w:rsidR="00BC6B33" w:rsidRPr="001F58E7" w:rsidRDefault="0064540B"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затверджених в установленому порядку локальних документів щодо визначення норм часу навчальної, методичної, наукової, організаційної роботи науково-педагогічних, наукових і педагогічних працівників у відповідності до вимог законодавства</w:t>
            </w:r>
          </w:p>
        </w:tc>
      </w:tr>
      <w:tr w:rsidR="00BC6B33" w:rsidRPr="001F58E7" w14:paraId="0CE7EEAD" w14:textId="77777777" w:rsidTr="00183EC2">
        <w:tc>
          <w:tcPr>
            <w:tcW w:w="531" w:type="dxa"/>
          </w:tcPr>
          <w:p w14:paraId="01F80926"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383AD48"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Види навчальної роботи педагогічних та науково-педагогічних працівників, відповідно до їх посад, ЗВО за погодженням з виборними органами первинних організацій профспілки (профспілковим представником) (за наявності) встановлюються</w:t>
            </w:r>
          </w:p>
        </w:tc>
        <w:tc>
          <w:tcPr>
            <w:tcW w:w="2608" w:type="dxa"/>
          </w:tcPr>
          <w:p w14:paraId="0D9B58A9"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четверта статті 56</w:t>
            </w:r>
          </w:p>
          <w:p w14:paraId="1BA50A0A"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257ECF6A" w14:textId="4BAB0FCF"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Затверджений ЗВО перелік видів навчальної роботи педагогічних та науково-педагогічних працівників, відповідно до їх посад </w:t>
            </w:r>
            <w:r w:rsidR="00E35CB2" w:rsidRPr="001F58E7">
              <w:rPr>
                <w:rFonts w:ascii="Times New Roman" w:eastAsia="Times New Roman" w:hAnsi="Times New Roman" w:cs="Times New Roman"/>
                <w:sz w:val="24"/>
                <w:szCs w:val="24"/>
              </w:rPr>
              <w:t xml:space="preserve">та </w:t>
            </w:r>
            <w:r w:rsidRPr="001F58E7">
              <w:rPr>
                <w:rFonts w:ascii="Times New Roman" w:eastAsia="Times New Roman" w:hAnsi="Times New Roman" w:cs="Times New Roman"/>
                <w:sz w:val="24"/>
                <w:szCs w:val="24"/>
              </w:rPr>
              <w:t>відповідн</w:t>
            </w:r>
            <w:r w:rsidR="00E35CB2" w:rsidRPr="001F58E7">
              <w:rPr>
                <w:rFonts w:ascii="Times New Roman" w:eastAsia="Times New Roman" w:hAnsi="Times New Roman" w:cs="Times New Roman"/>
                <w:sz w:val="24"/>
                <w:szCs w:val="24"/>
              </w:rPr>
              <w:t>ість</w:t>
            </w:r>
            <w:r w:rsidRPr="001F58E7">
              <w:rPr>
                <w:rFonts w:ascii="Times New Roman" w:eastAsia="Times New Roman" w:hAnsi="Times New Roman" w:cs="Times New Roman"/>
                <w:sz w:val="24"/>
                <w:szCs w:val="24"/>
              </w:rPr>
              <w:t xml:space="preserve"> вимогам законодавства </w:t>
            </w:r>
          </w:p>
        </w:tc>
      </w:tr>
      <w:tr w:rsidR="00BC6B33" w:rsidRPr="001F58E7" w14:paraId="5FBF8C3D" w14:textId="77777777" w:rsidTr="00183EC2">
        <w:tc>
          <w:tcPr>
            <w:tcW w:w="531" w:type="dxa"/>
          </w:tcPr>
          <w:p w14:paraId="38BC1C2B"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39175BD"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Залучення науково-педагогічних, наукових і педагогічних працівників до роботи, не передбаченої трудовим договором, здійснюється лише за їхньою згодою або у випадках, передбачених законодавством</w:t>
            </w:r>
          </w:p>
        </w:tc>
        <w:tc>
          <w:tcPr>
            <w:tcW w:w="2608" w:type="dxa"/>
          </w:tcPr>
          <w:p w14:paraId="1E5E9E84"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eastAsia="Times New Roman" w:hAnsi="Times New Roman" w:cs="Times New Roman"/>
                <w:sz w:val="24"/>
                <w:szCs w:val="24"/>
                <w:lang w:eastAsia="ru-RU"/>
              </w:rPr>
              <w:t>Частина п’ята статті 56 ЗУ № 1556-VІІ</w:t>
            </w:r>
          </w:p>
        </w:tc>
        <w:tc>
          <w:tcPr>
            <w:tcW w:w="3178" w:type="dxa"/>
          </w:tcPr>
          <w:p w14:paraId="2EF3F30A" w14:textId="102CE039"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ЗВО вимог законодавства щодо процедури залучення науково-педагогічних, наукових і педагогічних працівників до роботи, не передбаченої трудовим договором</w:t>
            </w:r>
          </w:p>
        </w:tc>
      </w:tr>
      <w:tr w:rsidR="006D26A2" w:rsidRPr="001F58E7" w14:paraId="45485E87" w14:textId="77777777" w:rsidTr="00183EC2">
        <w:tc>
          <w:tcPr>
            <w:tcW w:w="531" w:type="dxa"/>
          </w:tcPr>
          <w:p w14:paraId="53DB3B97" w14:textId="77777777" w:rsidR="006D26A2" w:rsidRPr="001F58E7" w:rsidRDefault="006D26A2"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C89F084" w14:textId="0505C8B0" w:rsidR="006D26A2" w:rsidRPr="00183EC2" w:rsidRDefault="006D26A2" w:rsidP="00183EC2">
            <w:pPr>
              <w:spacing w:after="0" w:line="240" w:lineRule="auto"/>
              <w:jc w:val="both"/>
              <w:rPr>
                <w:rFonts w:ascii="Times New Roman" w:eastAsia="Times New Roman" w:hAnsi="Times New Roman" w:cs="Times New Roman"/>
                <w:sz w:val="24"/>
                <w:szCs w:val="24"/>
                <w:lang w:eastAsia="ru-RU"/>
              </w:rPr>
            </w:pPr>
            <w:r w:rsidRPr="00183EC2">
              <w:rPr>
                <w:rFonts w:ascii="Times New Roman" w:hAnsi="Times New Roman" w:cs="Times New Roman"/>
                <w:sz w:val="24"/>
                <w:szCs w:val="24"/>
              </w:rPr>
              <w:t>Особа у закладі вищої освіти не може одночасно займати дві та більше посад, що передбачають виконання адміністративно-управлінських функцій.</w:t>
            </w:r>
          </w:p>
        </w:tc>
        <w:tc>
          <w:tcPr>
            <w:tcW w:w="2608" w:type="dxa"/>
          </w:tcPr>
          <w:p w14:paraId="72DCB791" w14:textId="317ECFDA" w:rsidR="006D26A2" w:rsidRPr="00183EC2" w:rsidRDefault="006D26A2" w:rsidP="00183EC2">
            <w:pPr>
              <w:spacing w:after="0" w:line="240" w:lineRule="auto"/>
              <w:rPr>
                <w:rFonts w:ascii="Times New Roman" w:eastAsia="Times New Roman" w:hAnsi="Times New Roman" w:cs="Times New Roman"/>
                <w:sz w:val="24"/>
                <w:szCs w:val="24"/>
                <w:lang w:eastAsia="ru-RU"/>
              </w:rPr>
            </w:pPr>
            <w:r w:rsidRPr="00183EC2">
              <w:rPr>
                <w:rFonts w:ascii="Times New Roman" w:hAnsi="Times New Roman" w:cs="Times New Roman"/>
                <w:sz w:val="24"/>
                <w:szCs w:val="24"/>
              </w:rPr>
              <w:t>Частина тринадцята статті 55 ЗУ № 1556-VII</w:t>
            </w:r>
          </w:p>
        </w:tc>
        <w:tc>
          <w:tcPr>
            <w:tcW w:w="3178" w:type="dxa"/>
          </w:tcPr>
          <w:p w14:paraId="187B17AF" w14:textId="7940F508" w:rsidR="006D26A2" w:rsidRPr="00183EC2" w:rsidRDefault="006D26A2" w:rsidP="00183EC2">
            <w:pPr>
              <w:spacing w:after="0" w:line="240" w:lineRule="auto"/>
              <w:jc w:val="both"/>
              <w:rPr>
                <w:rFonts w:ascii="Times New Roman" w:eastAsia="Times New Roman" w:hAnsi="Times New Roman" w:cs="Times New Roman"/>
                <w:sz w:val="24"/>
                <w:szCs w:val="24"/>
              </w:rPr>
            </w:pPr>
            <w:r w:rsidRPr="00183EC2">
              <w:rPr>
                <w:rFonts w:ascii="Times New Roman" w:eastAsia="Times New Roman" w:hAnsi="Times New Roman" w:cs="Times New Roman"/>
                <w:sz w:val="24"/>
                <w:szCs w:val="24"/>
              </w:rPr>
              <w:t>Призначення на посади</w:t>
            </w:r>
            <w:r w:rsidR="00691CE0" w:rsidRPr="00183EC2">
              <w:rPr>
                <w:rFonts w:ascii="Times New Roman" w:eastAsia="Times New Roman" w:hAnsi="Times New Roman" w:cs="Times New Roman"/>
                <w:sz w:val="24"/>
                <w:szCs w:val="24"/>
              </w:rPr>
              <w:t xml:space="preserve">, </w:t>
            </w:r>
            <w:r w:rsidR="00691CE0" w:rsidRPr="00183EC2">
              <w:rPr>
                <w:rFonts w:ascii="Times New Roman" w:hAnsi="Times New Roman" w:cs="Times New Roman"/>
                <w:sz w:val="24"/>
                <w:szCs w:val="24"/>
              </w:rPr>
              <w:t>що передбачають виконання адміністративно-управлінських функцій здійснюється відповідно до законодавства</w:t>
            </w:r>
          </w:p>
        </w:tc>
      </w:tr>
      <w:tr w:rsidR="00BC6B33" w:rsidRPr="001F58E7" w14:paraId="5F884F37" w14:textId="77777777" w:rsidTr="00183EC2">
        <w:tc>
          <w:tcPr>
            <w:tcW w:w="531" w:type="dxa"/>
          </w:tcPr>
          <w:p w14:paraId="5273F68C" w14:textId="77777777" w:rsidR="00BC6B33" w:rsidRPr="001F58E7" w:rsidRDefault="00BC6B33"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11958F41" w14:textId="77777777" w:rsidR="006140D2" w:rsidRPr="001F58E7" w:rsidRDefault="00BC6B33" w:rsidP="00183EC2">
            <w:pPr>
              <w:spacing w:after="0" w:line="240" w:lineRule="auto"/>
              <w:jc w:val="center"/>
              <w:rPr>
                <w:rFonts w:ascii="Times New Roman" w:eastAsia="Times New Roman" w:hAnsi="Times New Roman" w:cs="Times New Roman"/>
                <w:b/>
                <w:sz w:val="24"/>
                <w:szCs w:val="24"/>
              </w:rPr>
            </w:pPr>
            <w:r w:rsidRPr="001F58E7">
              <w:rPr>
                <w:rFonts w:ascii="Times New Roman" w:eastAsia="Times New Roman" w:hAnsi="Times New Roman" w:cs="Times New Roman"/>
                <w:b/>
                <w:sz w:val="24"/>
                <w:szCs w:val="24"/>
              </w:rPr>
              <w:t xml:space="preserve">VI. Забезпечення розвитку та ефективність </w:t>
            </w:r>
          </w:p>
          <w:p w14:paraId="45C63266" w14:textId="512EF5B9" w:rsidR="00BC6B33" w:rsidRPr="001F58E7" w:rsidRDefault="00BC6B33" w:rsidP="00183EC2">
            <w:pPr>
              <w:spacing w:after="0" w:line="240" w:lineRule="auto"/>
              <w:jc w:val="center"/>
              <w:rPr>
                <w:rFonts w:ascii="Times New Roman" w:eastAsia="Times New Roman" w:hAnsi="Times New Roman" w:cs="Times New Roman"/>
                <w:b/>
                <w:sz w:val="24"/>
                <w:szCs w:val="24"/>
              </w:rPr>
            </w:pPr>
            <w:r w:rsidRPr="001F58E7">
              <w:rPr>
                <w:rFonts w:ascii="Times New Roman" w:eastAsia="Times New Roman" w:hAnsi="Times New Roman" w:cs="Times New Roman"/>
                <w:b/>
                <w:sz w:val="24"/>
                <w:szCs w:val="24"/>
              </w:rPr>
              <w:t>використання матеріально-технічної бази</w:t>
            </w:r>
          </w:p>
        </w:tc>
      </w:tr>
      <w:tr w:rsidR="00BC6B33" w:rsidRPr="001F58E7" w14:paraId="763F17CE" w14:textId="77777777" w:rsidTr="00183EC2">
        <w:tc>
          <w:tcPr>
            <w:tcW w:w="531" w:type="dxa"/>
          </w:tcPr>
          <w:p w14:paraId="0B53DADC"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AFFD049"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Безпечні та нешкідливі умови навчання, праці та побуту особам, які навчаються, ЗВО забезпечуються</w:t>
            </w:r>
          </w:p>
        </w:tc>
        <w:tc>
          <w:tcPr>
            <w:tcW w:w="2608" w:type="dxa"/>
          </w:tcPr>
          <w:p w14:paraId="32E65A5C"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восьмий частини першої статті 53 ЗУ № 2145-VIII;</w:t>
            </w:r>
          </w:p>
          <w:p w14:paraId="4A254D18"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2 частини першої статті 62</w:t>
            </w:r>
          </w:p>
          <w:p w14:paraId="140B6B1C"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1518DF66" w14:textId="77777777"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ЗВО вимог законодавства щодо забезпечення безпечних та нешкідливих умов навчання, праці та побуту здобувачам вищої освіти</w:t>
            </w:r>
          </w:p>
        </w:tc>
      </w:tr>
      <w:tr w:rsidR="00BC6B33" w:rsidRPr="001F58E7" w14:paraId="66121DE4" w14:textId="77777777" w:rsidTr="00183EC2">
        <w:tc>
          <w:tcPr>
            <w:tcW w:w="531" w:type="dxa"/>
          </w:tcPr>
          <w:p w14:paraId="6D812C2D"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F889B62"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hAnsi="Times New Roman" w:cs="Times New Roman"/>
                <w:spacing w:val="-4"/>
                <w:sz w:val="24"/>
                <w:szCs w:val="24"/>
              </w:rPr>
              <w:t xml:space="preserve">Заклад вищої освіти </w:t>
            </w:r>
            <w:r w:rsidRPr="001F58E7">
              <w:rPr>
                <w:rFonts w:ascii="Times New Roman" w:eastAsia="Times New Roman" w:hAnsi="Times New Roman" w:cs="Times New Roman"/>
                <w:sz w:val="24"/>
                <w:szCs w:val="24"/>
                <w:lang w:eastAsia="ru-RU"/>
              </w:rPr>
              <w:t>у своєму складі бібліотеку має</w:t>
            </w:r>
          </w:p>
        </w:tc>
        <w:tc>
          <w:tcPr>
            <w:tcW w:w="2608" w:type="dxa"/>
          </w:tcPr>
          <w:p w14:paraId="06BDBAC6"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шоста статті 33 ЗУ №1556-VІІ</w:t>
            </w:r>
          </w:p>
        </w:tc>
        <w:tc>
          <w:tcPr>
            <w:tcW w:w="3178" w:type="dxa"/>
          </w:tcPr>
          <w:p w14:paraId="37B2EBF0" w14:textId="1FBFDD94"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у складі ЗВО бібліотеки, діяльність якої визначена Положенням, затвердженим в установленому порядку </w:t>
            </w:r>
          </w:p>
        </w:tc>
      </w:tr>
      <w:tr w:rsidR="00BC6B33" w:rsidRPr="001F58E7" w14:paraId="18A4C38E" w14:textId="77777777" w:rsidTr="00183EC2">
        <w:tc>
          <w:tcPr>
            <w:tcW w:w="531" w:type="dxa"/>
          </w:tcPr>
          <w:p w14:paraId="6011AD83"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13A53D5" w14:textId="5CE56649"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Безоплатне користування бібліотеками, музеями, інформаційними фондами, навчальною, науковою та спортивною базами закладу вищої освіти забезпечено</w:t>
            </w:r>
          </w:p>
          <w:p w14:paraId="55AED2AB"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p>
        </w:tc>
        <w:tc>
          <w:tcPr>
            <w:tcW w:w="2608" w:type="dxa"/>
          </w:tcPr>
          <w:p w14:paraId="2ED4BE1E"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5 частини першої статті 62 ЗУ № 1556-VІІ</w:t>
            </w:r>
          </w:p>
        </w:tc>
        <w:tc>
          <w:tcPr>
            <w:tcW w:w="3178" w:type="dxa"/>
          </w:tcPr>
          <w:p w14:paraId="328E5021" w14:textId="3B25BB5E" w:rsidR="00BC6B33"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Забезпечення вимог законодавства щодо безоплатного користування здобувачами вищої освіти бібліотеками, музеями, інформаційними фондами, навчальною, науковою та спортивною базами ЗВО</w:t>
            </w:r>
          </w:p>
        </w:tc>
      </w:tr>
      <w:tr w:rsidR="00BC6B33" w:rsidRPr="001F58E7" w14:paraId="1049A50C" w14:textId="77777777" w:rsidTr="00183EC2">
        <w:tc>
          <w:tcPr>
            <w:tcW w:w="531" w:type="dxa"/>
          </w:tcPr>
          <w:p w14:paraId="03EECF98" w14:textId="77777777" w:rsidR="00BC6B33" w:rsidRPr="001F58E7" w:rsidRDefault="00BC6B33"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31EC2D4B" w14:textId="77777777" w:rsidR="006140D2" w:rsidRPr="001F58E7" w:rsidRDefault="00BC6B33" w:rsidP="00183EC2">
            <w:pPr>
              <w:spacing w:after="0" w:line="240" w:lineRule="auto"/>
              <w:jc w:val="center"/>
              <w:rPr>
                <w:rFonts w:ascii="Times New Roman" w:eastAsia="Times New Roman" w:hAnsi="Times New Roman" w:cs="Times New Roman"/>
                <w:b/>
                <w:sz w:val="24"/>
                <w:szCs w:val="24"/>
              </w:rPr>
            </w:pPr>
            <w:r w:rsidRPr="001F58E7">
              <w:rPr>
                <w:rFonts w:ascii="Times New Roman" w:eastAsia="Times New Roman" w:hAnsi="Times New Roman" w:cs="Times New Roman"/>
                <w:b/>
                <w:sz w:val="24"/>
                <w:szCs w:val="24"/>
              </w:rPr>
              <w:t xml:space="preserve">VII. Організація роботи зі студентами та </w:t>
            </w:r>
          </w:p>
          <w:p w14:paraId="7B9EA5C0" w14:textId="31A56A4F" w:rsidR="00BC6B33" w:rsidRPr="001F58E7" w:rsidRDefault="00BC6B33" w:rsidP="00183EC2">
            <w:pPr>
              <w:spacing w:after="0" w:line="240" w:lineRule="auto"/>
              <w:jc w:val="center"/>
              <w:rPr>
                <w:rFonts w:ascii="Times New Roman" w:eastAsia="Times New Roman" w:hAnsi="Times New Roman" w:cs="Times New Roman"/>
                <w:b/>
                <w:sz w:val="24"/>
                <w:szCs w:val="24"/>
              </w:rPr>
            </w:pPr>
            <w:r w:rsidRPr="001F58E7">
              <w:rPr>
                <w:rFonts w:ascii="Times New Roman" w:eastAsia="Times New Roman" w:hAnsi="Times New Roman" w:cs="Times New Roman"/>
                <w:b/>
                <w:sz w:val="24"/>
                <w:szCs w:val="24"/>
              </w:rPr>
              <w:t>діяльність студентського самоврядування</w:t>
            </w:r>
          </w:p>
        </w:tc>
      </w:tr>
      <w:tr w:rsidR="00BC6B33" w:rsidRPr="001F58E7" w14:paraId="26E1E20A" w14:textId="77777777" w:rsidTr="00183EC2">
        <w:tc>
          <w:tcPr>
            <w:tcW w:w="531" w:type="dxa"/>
          </w:tcPr>
          <w:p w14:paraId="744D7F38" w14:textId="77777777" w:rsidR="00BC6B33" w:rsidRPr="001F58E7" w:rsidRDefault="00BC6B3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C167A95" w14:textId="77777777" w:rsidR="00BC6B33" w:rsidRPr="001F58E7" w:rsidRDefault="00BC6B33"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Рішення ЗВО з питань відрахування студентів (курсантів) з ЗВО та їх поновлення на навчання, переведення осіб, які навчаються у ЗВО за державним замовленням, на навчання за контрактом за рахунок коштів фізичних (юридичних) осіб, переведення осіб, які навчаються у ЗВО за рахунок коштів фізичних (юридичних) осіб, на навчання за державним замовленням, призначення заступника декана факультету, заступника директора інституту, заступника керівника ЗВО, поселення осіб, які навчаються у ЗВО, у гуртожиток і виселення їх із гуртожитку,  затвердження правил внутрішнього розпорядку ЗВО в частині, що стосується осіб, які навчаються,  діяльності студентських містечок та гуртожитків для проживання осіб, які навчаються у ЗВО, з органами студентського самоврядування ЗВО погоджуються</w:t>
            </w:r>
          </w:p>
        </w:tc>
        <w:tc>
          <w:tcPr>
            <w:tcW w:w="2608" w:type="dxa"/>
          </w:tcPr>
          <w:p w14:paraId="65698E0D" w14:textId="77777777" w:rsidR="00BC6B33" w:rsidRPr="001F58E7" w:rsidRDefault="00BC6B33"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шоста статті 40 ЗУ № 1556-VІІ</w:t>
            </w:r>
          </w:p>
        </w:tc>
        <w:tc>
          <w:tcPr>
            <w:tcW w:w="3178" w:type="dxa"/>
          </w:tcPr>
          <w:p w14:paraId="22983C35" w14:textId="77777777" w:rsidR="007C2A31" w:rsidRPr="001F58E7" w:rsidRDefault="00BC6B33"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у ЗВО органів студентського самоврядування, створених в установленому порядку, та дотримання вимог законодавства щодо їх повноважень і діяльності</w:t>
            </w:r>
            <w:r w:rsidR="007C2A31" w:rsidRPr="001F58E7">
              <w:rPr>
                <w:rFonts w:ascii="Times New Roman" w:eastAsia="Times New Roman" w:hAnsi="Times New Roman" w:cs="Times New Roman"/>
                <w:sz w:val="24"/>
                <w:szCs w:val="24"/>
              </w:rPr>
              <w:t>.</w:t>
            </w:r>
          </w:p>
          <w:p w14:paraId="1D7B8674" w14:textId="6F994644" w:rsidR="00BC6B33" w:rsidRPr="001F58E7" w:rsidRDefault="00AD1DAC"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Р</w:t>
            </w:r>
            <w:r w:rsidR="007C2A31" w:rsidRPr="001F58E7">
              <w:rPr>
                <w:rFonts w:ascii="Times New Roman" w:eastAsia="Times New Roman" w:hAnsi="Times New Roman" w:cs="Times New Roman"/>
                <w:sz w:val="24"/>
                <w:szCs w:val="24"/>
              </w:rPr>
              <w:t>ішен</w:t>
            </w:r>
            <w:r w:rsidRPr="001F58E7">
              <w:rPr>
                <w:rFonts w:ascii="Times New Roman" w:eastAsia="Times New Roman" w:hAnsi="Times New Roman" w:cs="Times New Roman"/>
                <w:sz w:val="24"/>
                <w:szCs w:val="24"/>
              </w:rPr>
              <w:t>ня</w:t>
            </w:r>
            <w:r w:rsidR="007C2A31" w:rsidRPr="001F58E7">
              <w:rPr>
                <w:rFonts w:ascii="Times New Roman" w:eastAsia="Times New Roman" w:hAnsi="Times New Roman" w:cs="Times New Roman"/>
                <w:sz w:val="24"/>
                <w:szCs w:val="24"/>
              </w:rPr>
              <w:t xml:space="preserve"> ЗВО, погоджен</w:t>
            </w:r>
            <w:r w:rsidRPr="001F58E7">
              <w:rPr>
                <w:rFonts w:ascii="Times New Roman" w:eastAsia="Times New Roman" w:hAnsi="Times New Roman" w:cs="Times New Roman"/>
                <w:sz w:val="24"/>
                <w:szCs w:val="24"/>
              </w:rPr>
              <w:t>і</w:t>
            </w:r>
            <w:r w:rsidR="007C2A31" w:rsidRPr="001F58E7">
              <w:rPr>
                <w:rFonts w:ascii="Times New Roman" w:eastAsia="Times New Roman" w:hAnsi="Times New Roman" w:cs="Times New Roman"/>
                <w:sz w:val="24"/>
                <w:szCs w:val="24"/>
              </w:rPr>
              <w:t xml:space="preserve"> </w:t>
            </w:r>
            <w:r w:rsidR="00BC6B33" w:rsidRPr="001F58E7">
              <w:rPr>
                <w:rFonts w:ascii="Times New Roman" w:eastAsia="Times New Roman" w:hAnsi="Times New Roman" w:cs="Times New Roman"/>
                <w:sz w:val="24"/>
                <w:szCs w:val="24"/>
              </w:rPr>
              <w:t xml:space="preserve"> </w:t>
            </w:r>
            <w:r w:rsidR="007C2A31" w:rsidRPr="001F58E7">
              <w:rPr>
                <w:rFonts w:ascii="Times New Roman" w:eastAsia="Times New Roman" w:hAnsi="Times New Roman" w:cs="Times New Roman"/>
                <w:sz w:val="24"/>
                <w:szCs w:val="24"/>
              </w:rPr>
              <w:t>з</w:t>
            </w:r>
            <w:r w:rsidR="007C2A31" w:rsidRPr="001F58E7">
              <w:rPr>
                <w:rFonts w:ascii="Times New Roman" w:hAnsi="Times New Roman" w:cs="Times New Roman"/>
                <w:sz w:val="24"/>
                <w:szCs w:val="24"/>
              </w:rPr>
              <w:t xml:space="preserve"> </w:t>
            </w:r>
            <w:r w:rsidR="007C2A31" w:rsidRPr="001F58E7">
              <w:rPr>
                <w:rFonts w:ascii="Times New Roman" w:eastAsia="Times New Roman" w:hAnsi="Times New Roman" w:cs="Times New Roman"/>
                <w:sz w:val="24"/>
                <w:szCs w:val="24"/>
              </w:rPr>
              <w:t>органа</w:t>
            </w:r>
            <w:r w:rsidRPr="001F58E7">
              <w:rPr>
                <w:rFonts w:ascii="Times New Roman" w:eastAsia="Times New Roman" w:hAnsi="Times New Roman" w:cs="Times New Roman"/>
                <w:sz w:val="24"/>
                <w:szCs w:val="24"/>
              </w:rPr>
              <w:t>м</w:t>
            </w:r>
            <w:r w:rsidR="007C2A31" w:rsidRPr="001F58E7">
              <w:rPr>
                <w:rFonts w:ascii="Times New Roman" w:eastAsia="Times New Roman" w:hAnsi="Times New Roman" w:cs="Times New Roman"/>
                <w:sz w:val="24"/>
                <w:szCs w:val="24"/>
              </w:rPr>
              <w:t>и студентського самоврядування</w:t>
            </w:r>
            <w:r w:rsidRPr="001F58E7">
              <w:rPr>
                <w:rFonts w:ascii="Times New Roman" w:eastAsia="Times New Roman" w:hAnsi="Times New Roman" w:cs="Times New Roman"/>
                <w:sz w:val="24"/>
                <w:szCs w:val="24"/>
              </w:rPr>
              <w:t xml:space="preserve"> відповідно до законодавства</w:t>
            </w:r>
          </w:p>
        </w:tc>
      </w:tr>
      <w:tr w:rsidR="007606E6" w:rsidRPr="001F58E7" w14:paraId="7BA560F1" w14:textId="77777777" w:rsidTr="00183EC2">
        <w:tc>
          <w:tcPr>
            <w:tcW w:w="531" w:type="dxa"/>
          </w:tcPr>
          <w:p w14:paraId="64D1E0DE" w14:textId="77777777" w:rsidR="007606E6" w:rsidRPr="001F58E7" w:rsidRDefault="007606E6"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2AC8C1F" w14:textId="49256E6F" w:rsidR="007606E6" w:rsidRPr="00183EC2" w:rsidRDefault="007606E6" w:rsidP="00183EC2">
            <w:pPr>
              <w:spacing w:after="0" w:line="240" w:lineRule="auto"/>
              <w:jc w:val="both"/>
              <w:rPr>
                <w:rFonts w:ascii="Times New Roman" w:eastAsia="Times New Roman" w:hAnsi="Times New Roman" w:cs="Times New Roman"/>
                <w:sz w:val="24"/>
                <w:szCs w:val="24"/>
                <w:lang w:eastAsia="ru-RU"/>
              </w:rPr>
            </w:pPr>
            <w:r w:rsidRPr="00183EC2">
              <w:rPr>
                <w:rFonts w:ascii="Times New Roman" w:hAnsi="Times New Roman" w:cs="Times New Roman"/>
                <w:sz w:val="24"/>
                <w:szCs w:val="24"/>
                <w:shd w:val="clear" w:color="auto" w:fill="FFFFFF"/>
              </w:rPr>
              <w:t xml:space="preserve">Це Положення поширюється на заклади фахової </w:t>
            </w:r>
            <w:proofErr w:type="spellStart"/>
            <w:r w:rsidRPr="00183EC2">
              <w:rPr>
                <w:rFonts w:ascii="Times New Roman" w:hAnsi="Times New Roman" w:cs="Times New Roman"/>
                <w:sz w:val="24"/>
                <w:szCs w:val="24"/>
                <w:shd w:val="clear" w:color="auto" w:fill="FFFFFF"/>
              </w:rPr>
              <w:t>передвищої</w:t>
            </w:r>
            <w:proofErr w:type="spellEnd"/>
            <w:r w:rsidRPr="00183EC2">
              <w:rPr>
                <w:rFonts w:ascii="Times New Roman" w:hAnsi="Times New Roman" w:cs="Times New Roman"/>
                <w:sz w:val="24"/>
                <w:szCs w:val="24"/>
                <w:shd w:val="clear" w:color="auto" w:fill="FFFFFF"/>
              </w:rPr>
              <w:t xml:space="preserve">, вищої освіти незалежно від форми власності та підпорядкування, відокремлені структурні підрозділи закладів освіти (далі - заклади освіти), крім закладів вищої духовної освіти, вищих військових навчальних закладів (закладів фахової </w:t>
            </w:r>
            <w:proofErr w:type="spellStart"/>
            <w:r w:rsidRPr="00183EC2">
              <w:rPr>
                <w:rFonts w:ascii="Times New Roman" w:hAnsi="Times New Roman" w:cs="Times New Roman"/>
                <w:sz w:val="24"/>
                <w:szCs w:val="24"/>
                <w:shd w:val="clear" w:color="auto" w:fill="FFFFFF"/>
              </w:rPr>
              <w:t>передвищої</w:t>
            </w:r>
            <w:proofErr w:type="spellEnd"/>
            <w:r w:rsidRPr="00183EC2">
              <w:rPr>
                <w:rFonts w:ascii="Times New Roman" w:hAnsi="Times New Roman" w:cs="Times New Roman"/>
                <w:sz w:val="24"/>
                <w:szCs w:val="24"/>
                <w:shd w:val="clear" w:color="auto" w:fill="FFFFFF"/>
              </w:rPr>
              <w:t xml:space="preserve"> військової освіти, закладів фахової </w:t>
            </w:r>
            <w:proofErr w:type="spellStart"/>
            <w:r w:rsidRPr="00183EC2">
              <w:rPr>
                <w:rFonts w:ascii="Times New Roman" w:hAnsi="Times New Roman" w:cs="Times New Roman"/>
                <w:sz w:val="24"/>
                <w:szCs w:val="24"/>
                <w:shd w:val="clear" w:color="auto" w:fill="FFFFFF"/>
              </w:rPr>
              <w:t>передвищої</w:t>
            </w:r>
            <w:proofErr w:type="spellEnd"/>
            <w:r w:rsidRPr="00183EC2">
              <w:rPr>
                <w:rFonts w:ascii="Times New Roman" w:hAnsi="Times New Roman" w:cs="Times New Roman"/>
                <w:sz w:val="24"/>
                <w:szCs w:val="24"/>
                <w:shd w:val="clear" w:color="auto" w:fill="FFFFFF"/>
              </w:rPr>
              <w:t xml:space="preserve"> освіти із специфічними умовами навчання, закладів вищої освіти із специфічними умовами навчання), військових навчальних підрозділів закладів вищої освіти, та визначає механізм забезпечення гуртожитками здобувачів фахової </w:t>
            </w:r>
            <w:proofErr w:type="spellStart"/>
            <w:r w:rsidRPr="00183EC2">
              <w:rPr>
                <w:rFonts w:ascii="Times New Roman" w:hAnsi="Times New Roman" w:cs="Times New Roman"/>
                <w:sz w:val="24"/>
                <w:szCs w:val="24"/>
                <w:shd w:val="clear" w:color="auto" w:fill="FFFFFF"/>
              </w:rPr>
              <w:t>передвищої</w:t>
            </w:r>
            <w:proofErr w:type="spellEnd"/>
            <w:r w:rsidRPr="00183EC2">
              <w:rPr>
                <w:rFonts w:ascii="Times New Roman" w:hAnsi="Times New Roman" w:cs="Times New Roman"/>
                <w:sz w:val="24"/>
                <w:szCs w:val="24"/>
                <w:shd w:val="clear" w:color="auto" w:fill="FFFFFF"/>
              </w:rPr>
              <w:t xml:space="preserve"> та вищої освіти, особливості використання гуртожитків закладів освіти, зокрема порядок надання, поселення та користування жилою площею, жилими та іншими приміщеннями гуртожитку та умови проживання.</w:t>
            </w:r>
          </w:p>
        </w:tc>
        <w:tc>
          <w:tcPr>
            <w:tcW w:w="2608" w:type="dxa"/>
          </w:tcPr>
          <w:p w14:paraId="10887B8C" w14:textId="096B8243" w:rsidR="007606E6" w:rsidRPr="00183EC2" w:rsidRDefault="007606E6"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 xml:space="preserve">Пункт 1 розділу І Положення про особливості користування гуртожитками закладів фахової </w:t>
            </w:r>
            <w:proofErr w:type="spellStart"/>
            <w:r w:rsidRPr="00183EC2">
              <w:rPr>
                <w:rFonts w:ascii="Times New Roman" w:hAnsi="Times New Roman" w:cs="Times New Roman"/>
                <w:sz w:val="24"/>
                <w:szCs w:val="24"/>
              </w:rPr>
              <w:t>передвищої</w:t>
            </w:r>
            <w:proofErr w:type="spellEnd"/>
            <w:r w:rsidRPr="00183EC2">
              <w:rPr>
                <w:rFonts w:ascii="Times New Roman" w:hAnsi="Times New Roman" w:cs="Times New Roman"/>
                <w:sz w:val="24"/>
                <w:szCs w:val="24"/>
              </w:rPr>
              <w:t xml:space="preserve"> та вищої освіти, затвердженого наказом Міністерства освіти і науки України від 21 листопада 2019 року № 1452, зареєстрованого в Міністерстві юстиції України 03 лютого 2020 року за № 114/34397 (далі – Положення № 114/34397)</w:t>
            </w:r>
          </w:p>
        </w:tc>
        <w:tc>
          <w:tcPr>
            <w:tcW w:w="3178" w:type="dxa"/>
          </w:tcPr>
          <w:p w14:paraId="5EF86E1E" w14:textId="2FCF4FE3" w:rsidR="007606E6" w:rsidRPr="00183EC2" w:rsidRDefault="007606E6" w:rsidP="00183EC2">
            <w:pPr>
              <w:spacing w:after="0" w:line="240" w:lineRule="auto"/>
              <w:jc w:val="both"/>
              <w:rPr>
                <w:rFonts w:ascii="Times New Roman" w:eastAsia="Times New Roman" w:hAnsi="Times New Roman" w:cs="Times New Roman"/>
                <w:sz w:val="24"/>
                <w:szCs w:val="24"/>
              </w:rPr>
            </w:pPr>
            <w:r w:rsidRPr="00183EC2">
              <w:rPr>
                <w:rFonts w:ascii="Times New Roman" w:hAnsi="Times New Roman" w:cs="Times New Roman"/>
                <w:color w:val="333333"/>
                <w:sz w:val="24"/>
                <w:szCs w:val="24"/>
              </w:rPr>
              <w:t>Вимоги діючого законодавства щодо забезпечення гуртожитками здобувачів освіти, використання гуртожитків, зокрема надання, поселення та користування жилою площею, жилими та іншими приміщеннями гуртожитку та умов проживання в гуртожитку закладом освіти виконуються (дотримано)</w:t>
            </w:r>
          </w:p>
        </w:tc>
      </w:tr>
      <w:tr w:rsidR="00AA5CC3" w:rsidRPr="001F58E7" w14:paraId="107B08F2" w14:textId="77777777" w:rsidTr="00183EC2">
        <w:tc>
          <w:tcPr>
            <w:tcW w:w="531" w:type="dxa"/>
          </w:tcPr>
          <w:p w14:paraId="2EC48F01" w14:textId="77777777" w:rsidR="00AA5CC3" w:rsidRPr="001F58E7" w:rsidRDefault="00AA5CC3"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FE13452" w14:textId="23DCC005" w:rsidR="00AA5CC3" w:rsidRPr="00183EC2" w:rsidRDefault="00AA5CC3" w:rsidP="00183EC2">
            <w:pPr>
              <w:pStyle w:val="rvps2"/>
              <w:shd w:val="clear" w:color="auto" w:fill="FFFFFF"/>
              <w:spacing w:before="0" w:beforeAutospacing="0" w:after="150" w:afterAutospacing="0"/>
              <w:ind w:firstLine="450"/>
              <w:jc w:val="both"/>
              <w:rPr>
                <w:color w:val="333333"/>
              </w:rPr>
            </w:pPr>
            <w:r w:rsidRPr="00183EC2">
              <w:rPr>
                <w:color w:val="333333"/>
              </w:rPr>
              <w:t xml:space="preserve">Заклади вищої освіти на своїх </w:t>
            </w:r>
            <w:proofErr w:type="spellStart"/>
            <w:r w:rsidRPr="00183EC2">
              <w:rPr>
                <w:color w:val="333333"/>
              </w:rPr>
              <w:t>вебсайтах</w:t>
            </w:r>
            <w:proofErr w:type="spellEnd"/>
            <w:r w:rsidRPr="00183EC2">
              <w:rPr>
                <w:color w:val="333333"/>
              </w:rPr>
              <w:t>:</w:t>
            </w:r>
            <w:bookmarkStart w:id="2" w:name="n39"/>
            <w:bookmarkEnd w:id="2"/>
            <w:r w:rsidRPr="00183EC2">
              <w:rPr>
                <w:color w:val="333333"/>
              </w:rPr>
              <w:t xml:space="preserve"> інформацію про наявність гуртожитків, наявність вільних місць у гуртожитках, розмір плати за проживання у них, у тому числі у разі надання жилих приміщень підвищеного рівня комфортності;</w:t>
            </w:r>
            <w:bookmarkStart w:id="3" w:name="n40"/>
            <w:bookmarkEnd w:id="3"/>
            <w:r w:rsidRPr="00183EC2">
              <w:rPr>
                <w:color w:val="333333"/>
              </w:rPr>
              <w:t xml:space="preserve"> </w:t>
            </w:r>
            <w:hyperlink r:id="rId8" w:anchor="n8" w:tgtFrame="_blank" w:history="1">
              <w:r w:rsidRPr="00183EC2">
                <w:rPr>
                  <w:rStyle w:val="af0"/>
                  <w:color w:val="auto"/>
                  <w:u w:val="none"/>
                </w:rPr>
                <w:t>Положення про користування гуртожитком</w:t>
              </w:r>
            </w:hyperlink>
            <w:r w:rsidRPr="00183EC2">
              <w:t>;</w:t>
            </w:r>
            <w:bookmarkStart w:id="4" w:name="n41"/>
            <w:bookmarkEnd w:id="4"/>
            <w:r w:rsidRPr="00183EC2">
              <w:rPr>
                <w:color w:val="333333"/>
              </w:rPr>
              <w:t xml:space="preserve"> зразок договору найму жилого приміщення гуртожитку, оприлюднюють.</w:t>
            </w:r>
          </w:p>
          <w:p w14:paraId="45AEE664" w14:textId="77777777" w:rsidR="00AA5CC3" w:rsidRPr="00183EC2" w:rsidRDefault="00AA5CC3" w:rsidP="00183EC2">
            <w:pPr>
              <w:spacing w:after="0" w:line="240" w:lineRule="auto"/>
              <w:jc w:val="both"/>
              <w:rPr>
                <w:rFonts w:ascii="Times New Roman" w:eastAsia="Times New Roman" w:hAnsi="Times New Roman" w:cs="Times New Roman"/>
                <w:sz w:val="24"/>
                <w:szCs w:val="24"/>
                <w:lang w:eastAsia="ru-RU"/>
              </w:rPr>
            </w:pPr>
          </w:p>
        </w:tc>
        <w:tc>
          <w:tcPr>
            <w:tcW w:w="2608" w:type="dxa"/>
          </w:tcPr>
          <w:p w14:paraId="61C959AD" w14:textId="01B5A78D" w:rsidR="00AA5CC3" w:rsidRPr="00183EC2" w:rsidRDefault="007D6C19"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 xml:space="preserve"> П</w:t>
            </w:r>
            <w:r w:rsidR="0014607D" w:rsidRPr="00183EC2">
              <w:rPr>
                <w:rFonts w:ascii="Times New Roman" w:hAnsi="Times New Roman" w:cs="Times New Roman"/>
                <w:sz w:val="24"/>
                <w:szCs w:val="24"/>
              </w:rPr>
              <w:t xml:space="preserve">ункт 6 розділу ІІ </w:t>
            </w:r>
            <w:r w:rsidR="007606E6" w:rsidRPr="00183EC2">
              <w:rPr>
                <w:rFonts w:ascii="Times New Roman" w:hAnsi="Times New Roman" w:cs="Times New Roman"/>
                <w:sz w:val="24"/>
                <w:szCs w:val="24"/>
              </w:rPr>
              <w:t>Положення № 114/34397</w:t>
            </w:r>
          </w:p>
        </w:tc>
        <w:tc>
          <w:tcPr>
            <w:tcW w:w="3178" w:type="dxa"/>
          </w:tcPr>
          <w:p w14:paraId="36985FE5" w14:textId="54072D6D" w:rsidR="007D6C19" w:rsidRPr="00183EC2" w:rsidRDefault="007D6C19" w:rsidP="00183EC2">
            <w:pPr>
              <w:pStyle w:val="rvps2"/>
              <w:shd w:val="clear" w:color="auto" w:fill="FFFFFF"/>
              <w:spacing w:before="0" w:beforeAutospacing="0" w:after="150" w:afterAutospacing="0"/>
              <w:ind w:firstLine="450"/>
              <w:jc w:val="both"/>
              <w:rPr>
                <w:color w:val="333333"/>
              </w:rPr>
            </w:pPr>
            <w:r w:rsidRPr="00183EC2">
              <w:rPr>
                <w:color w:val="333333"/>
              </w:rPr>
              <w:t>Заклади вищої освіти</w:t>
            </w:r>
            <w:r w:rsidR="0064686B" w:rsidRPr="00183EC2">
              <w:rPr>
                <w:color w:val="333333"/>
              </w:rPr>
              <w:t xml:space="preserve"> необхідну</w:t>
            </w:r>
            <w:r w:rsidRPr="00183EC2">
              <w:rPr>
                <w:color w:val="333333"/>
              </w:rPr>
              <w:t xml:space="preserve"> інформацію </w:t>
            </w:r>
            <w:r w:rsidR="0064686B" w:rsidRPr="00183EC2">
              <w:rPr>
                <w:color w:val="333333"/>
              </w:rPr>
              <w:t>(</w:t>
            </w:r>
            <w:r w:rsidRPr="00183EC2">
              <w:rPr>
                <w:color w:val="333333"/>
              </w:rPr>
              <w:t xml:space="preserve">про наявність гуртожитків, наявність вільних місць у гуртожитках, розмір плати за проживання у них, у тому числі у разі надання жилих приміщень підвищеного рівня комфортності; </w:t>
            </w:r>
            <w:hyperlink r:id="rId9" w:anchor="n8" w:tgtFrame="_blank" w:history="1">
              <w:r w:rsidRPr="00183EC2">
                <w:rPr>
                  <w:rStyle w:val="af0"/>
                  <w:color w:val="auto"/>
                  <w:u w:val="none"/>
                </w:rPr>
                <w:t>Положення про користування гуртожитком</w:t>
              </w:r>
            </w:hyperlink>
            <w:r w:rsidRPr="00183EC2">
              <w:t>;</w:t>
            </w:r>
            <w:r w:rsidRPr="00183EC2">
              <w:rPr>
                <w:color w:val="333333"/>
              </w:rPr>
              <w:t xml:space="preserve"> зразок договору найм</w:t>
            </w:r>
            <w:r w:rsidR="0064686B" w:rsidRPr="00183EC2">
              <w:rPr>
                <w:color w:val="333333"/>
              </w:rPr>
              <w:t xml:space="preserve">у жилого приміщення гуртожитку), </w:t>
            </w:r>
            <w:r w:rsidRPr="00183EC2">
              <w:rPr>
                <w:color w:val="333333"/>
              </w:rPr>
              <w:t xml:space="preserve">оприлюднюють на своїх </w:t>
            </w:r>
            <w:proofErr w:type="spellStart"/>
            <w:r w:rsidRPr="00183EC2">
              <w:rPr>
                <w:color w:val="333333"/>
              </w:rPr>
              <w:t>вебсайтах</w:t>
            </w:r>
            <w:proofErr w:type="spellEnd"/>
            <w:r w:rsidRPr="00183EC2">
              <w:rPr>
                <w:color w:val="333333"/>
              </w:rPr>
              <w:t>.</w:t>
            </w:r>
          </w:p>
          <w:p w14:paraId="04822967" w14:textId="7D300763" w:rsidR="00AA5CC3" w:rsidRPr="00183EC2" w:rsidRDefault="00AA5CC3" w:rsidP="00183EC2">
            <w:pPr>
              <w:spacing w:after="0" w:line="240" w:lineRule="auto"/>
              <w:jc w:val="both"/>
              <w:rPr>
                <w:rFonts w:ascii="Times New Roman" w:eastAsia="Times New Roman" w:hAnsi="Times New Roman" w:cs="Times New Roman"/>
                <w:sz w:val="24"/>
                <w:szCs w:val="24"/>
              </w:rPr>
            </w:pPr>
          </w:p>
        </w:tc>
      </w:tr>
      <w:tr w:rsidR="004507FE" w:rsidRPr="001F58E7" w14:paraId="46BC1226" w14:textId="77777777" w:rsidTr="00183EC2">
        <w:tc>
          <w:tcPr>
            <w:tcW w:w="531" w:type="dxa"/>
          </w:tcPr>
          <w:p w14:paraId="7DB07963"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62DBBF4" w14:textId="43A48987" w:rsidR="004507FE" w:rsidRPr="00183EC2" w:rsidRDefault="004507FE" w:rsidP="00183EC2">
            <w:pPr>
              <w:pStyle w:val="rvps2"/>
              <w:shd w:val="clear" w:color="auto" w:fill="FFFFFF"/>
              <w:spacing w:before="0" w:beforeAutospacing="0" w:after="150" w:afterAutospacing="0"/>
              <w:ind w:firstLine="450"/>
              <w:jc w:val="both"/>
              <w:rPr>
                <w:color w:val="333333"/>
              </w:rPr>
            </w:pPr>
            <w:r w:rsidRPr="00183EC2">
              <w:rPr>
                <w:color w:val="333333"/>
                <w:shd w:val="clear" w:color="auto" w:fill="FFFFFF"/>
              </w:rPr>
              <w:t>Мешканці гуртожитку закладу освіти мають право безперешкодного цілодобового доступу до гуртожитку (входит</w:t>
            </w:r>
            <w:r w:rsidR="007606E6" w:rsidRPr="00183EC2">
              <w:rPr>
                <w:color w:val="333333"/>
                <w:shd w:val="clear" w:color="auto" w:fill="FFFFFF"/>
              </w:rPr>
              <w:t>и до нього та виходити з нього)</w:t>
            </w:r>
            <w:r w:rsidRPr="00183EC2">
              <w:rPr>
                <w:color w:val="333333"/>
                <w:shd w:val="clear" w:color="auto" w:fill="FFFFFF"/>
              </w:rPr>
              <w:t xml:space="preserve"> </w:t>
            </w:r>
          </w:p>
        </w:tc>
        <w:tc>
          <w:tcPr>
            <w:tcW w:w="2608" w:type="dxa"/>
          </w:tcPr>
          <w:p w14:paraId="53907C8C" w14:textId="24AE0D19" w:rsidR="004507FE" w:rsidRPr="00183EC2" w:rsidRDefault="0064686B"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 xml:space="preserve"> П</w:t>
            </w:r>
            <w:r w:rsidR="004507FE" w:rsidRPr="00183EC2">
              <w:rPr>
                <w:rFonts w:ascii="Times New Roman" w:hAnsi="Times New Roman" w:cs="Times New Roman"/>
                <w:sz w:val="24"/>
                <w:szCs w:val="24"/>
              </w:rPr>
              <w:t>ункт 1 розділу І</w:t>
            </w:r>
            <w:r w:rsidR="004507FE" w:rsidRPr="00183EC2">
              <w:rPr>
                <w:rFonts w:ascii="Times New Roman" w:hAnsi="Times New Roman" w:cs="Times New Roman"/>
                <w:sz w:val="24"/>
                <w:szCs w:val="24"/>
                <w:lang w:val="en-US"/>
              </w:rPr>
              <w:t>V</w:t>
            </w:r>
            <w:r w:rsidR="004507FE" w:rsidRPr="00183EC2">
              <w:rPr>
                <w:rFonts w:ascii="Times New Roman" w:hAnsi="Times New Roman" w:cs="Times New Roman"/>
                <w:sz w:val="24"/>
                <w:szCs w:val="24"/>
              </w:rPr>
              <w:t xml:space="preserve"> Положення № 114/34397</w:t>
            </w:r>
          </w:p>
        </w:tc>
        <w:tc>
          <w:tcPr>
            <w:tcW w:w="3178" w:type="dxa"/>
          </w:tcPr>
          <w:p w14:paraId="6906D8E7" w14:textId="168F20CE" w:rsidR="004507FE" w:rsidRPr="00183EC2" w:rsidRDefault="004507FE" w:rsidP="00183EC2">
            <w:pPr>
              <w:spacing w:after="0" w:line="240" w:lineRule="auto"/>
              <w:jc w:val="both"/>
              <w:rPr>
                <w:rFonts w:ascii="Times New Roman" w:eastAsia="Times New Roman" w:hAnsi="Times New Roman" w:cs="Times New Roman"/>
                <w:sz w:val="24"/>
                <w:szCs w:val="24"/>
              </w:rPr>
            </w:pPr>
            <w:r w:rsidRPr="00183EC2">
              <w:rPr>
                <w:rFonts w:ascii="Times New Roman" w:eastAsia="Times New Roman" w:hAnsi="Times New Roman" w:cs="Times New Roman"/>
                <w:sz w:val="24"/>
                <w:szCs w:val="24"/>
              </w:rPr>
              <w:t>З</w:t>
            </w:r>
            <w:r w:rsidR="0064686B" w:rsidRPr="00183EC2">
              <w:rPr>
                <w:rFonts w:ascii="Times New Roman" w:eastAsia="Times New Roman" w:hAnsi="Times New Roman" w:cs="Times New Roman"/>
                <w:sz w:val="24"/>
                <w:szCs w:val="24"/>
              </w:rPr>
              <w:t>акладом вищої освіти забезпечується</w:t>
            </w:r>
            <w:r w:rsidRPr="00183EC2">
              <w:rPr>
                <w:rFonts w:ascii="Times New Roman" w:eastAsia="Times New Roman" w:hAnsi="Times New Roman" w:cs="Times New Roman"/>
                <w:sz w:val="24"/>
                <w:szCs w:val="24"/>
              </w:rPr>
              <w:t xml:space="preserve"> </w:t>
            </w:r>
            <w:r w:rsidR="0064686B" w:rsidRPr="00183EC2">
              <w:rPr>
                <w:rFonts w:ascii="Times New Roman" w:hAnsi="Times New Roman" w:cs="Times New Roman"/>
                <w:color w:val="333333"/>
                <w:sz w:val="24"/>
                <w:szCs w:val="24"/>
                <w:shd w:val="clear" w:color="auto" w:fill="FFFFFF"/>
              </w:rPr>
              <w:t>безперешкодний цілодобовий</w:t>
            </w:r>
            <w:r w:rsidR="0005440A" w:rsidRPr="00183EC2">
              <w:rPr>
                <w:rFonts w:ascii="Times New Roman" w:hAnsi="Times New Roman" w:cs="Times New Roman"/>
                <w:color w:val="333333"/>
                <w:sz w:val="24"/>
                <w:szCs w:val="24"/>
                <w:shd w:val="clear" w:color="auto" w:fill="FFFFFF"/>
              </w:rPr>
              <w:t xml:space="preserve"> доступ</w:t>
            </w:r>
            <w:r w:rsidRPr="00183EC2">
              <w:rPr>
                <w:rFonts w:ascii="Times New Roman" w:hAnsi="Times New Roman" w:cs="Times New Roman"/>
                <w:color w:val="333333"/>
                <w:sz w:val="24"/>
                <w:szCs w:val="24"/>
                <w:shd w:val="clear" w:color="auto" w:fill="FFFFFF"/>
              </w:rPr>
              <w:t xml:space="preserve"> до гуртожитку</w:t>
            </w:r>
          </w:p>
        </w:tc>
      </w:tr>
      <w:tr w:rsidR="004507FE" w:rsidRPr="001F58E7" w14:paraId="64CF9338" w14:textId="77777777" w:rsidTr="00183EC2">
        <w:tc>
          <w:tcPr>
            <w:tcW w:w="531" w:type="dxa"/>
          </w:tcPr>
          <w:p w14:paraId="1BB125E7"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607C3BD" w14:textId="062006DF" w:rsidR="004507FE" w:rsidRPr="00183EC2" w:rsidRDefault="004507FE" w:rsidP="00183EC2">
            <w:pPr>
              <w:pStyle w:val="rvps2"/>
              <w:shd w:val="clear" w:color="auto" w:fill="FFFFFF"/>
              <w:spacing w:before="0" w:beforeAutospacing="0" w:after="150" w:afterAutospacing="0"/>
              <w:ind w:firstLine="450"/>
              <w:jc w:val="both"/>
              <w:rPr>
                <w:color w:val="333333"/>
                <w:shd w:val="clear" w:color="auto" w:fill="FFFFFF"/>
              </w:rPr>
            </w:pPr>
            <w:r w:rsidRPr="00183EC2">
              <w:rPr>
                <w:color w:val="333333"/>
                <w:shd w:val="clear" w:color="auto" w:fill="FFFFFF"/>
              </w:rPr>
              <w:t>В особливих випадках (розташування закладу освіти на території населених пунктів на лінії зіткнення, офіційне повідомлення про загрозу техногенної катастрофи або стихійного лиха тощо) заклад освіти може ухвалити рішення щодо обмеження на певний період часу безперешкодного виходу з гуртожитку закладу освіти, про що мешканців гуртожитку повід</w:t>
            </w:r>
            <w:r w:rsidR="007606E6" w:rsidRPr="00183EC2">
              <w:rPr>
                <w:color w:val="333333"/>
                <w:shd w:val="clear" w:color="auto" w:fill="FFFFFF"/>
              </w:rPr>
              <w:t>омляють в обов’язковому порядку</w:t>
            </w:r>
          </w:p>
        </w:tc>
        <w:tc>
          <w:tcPr>
            <w:tcW w:w="2608" w:type="dxa"/>
          </w:tcPr>
          <w:p w14:paraId="22ED2C0A" w14:textId="61C72D6B" w:rsidR="004507FE" w:rsidRPr="00183EC2" w:rsidRDefault="0064686B"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А</w:t>
            </w:r>
            <w:r w:rsidR="00D47C98" w:rsidRPr="00183EC2">
              <w:rPr>
                <w:rFonts w:ascii="Times New Roman" w:hAnsi="Times New Roman" w:cs="Times New Roman"/>
                <w:sz w:val="24"/>
                <w:szCs w:val="24"/>
              </w:rPr>
              <w:t xml:space="preserve">бзац другий </w:t>
            </w:r>
            <w:r w:rsidR="004507FE" w:rsidRPr="00183EC2">
              <w:rPr>
                <w:rFonts w:ascii="Times New Roman" w:hAnsi="Times New Roman" w:cs="Times New Roman"/>
                <w:sz w:val="24"/>
                <w:szCs w:val="24"/>
              </w:rPr>
              <w:t>пункт</w:t>
            </w:r>
            <w:r w:rsidR="00D47C98" w:rsidRPr="00183EC2">
              <w:rPr>
                <w:rFonts w:ascii="Times New Roman" w:hAnsi="Times New Roman" w:cs="Times New Roman"/>
                <w:sz w:val="24"/>
                <w:szCs w:val="24"/>
              </w:rPr>
              <w:t>у</w:t>
            </w:r>
            <w:r w:rsidR="004507FE" w:rsidRPr="00183EC2">
              <w:rPr>
                <w:rFonts w:ascii="Times New Roman" w:hAnsi="Times New Roman" w:cs="Times New Roman"/>
                <w:sz w:val="24"/>
                <w:szCs w:val="24"/>
              </w:rPr>
              <w:t xml:space="preserve"> 1 розділу І</w:t>
            </w:r>
            <w:r w:rsidR="004507FE" w:rsidRPr="00183EC2">
              <w:rPr>
                <w:rFonts w:ascii="Times New Roman" w:hAnsi="Times New Roman" w:cs="Times New Roman"/>
                <w:sz w:val="24"/>
                <w:szCs w:val="24"/>
                <w:lang w:val="en-US"/>
              </w:rPr>
              <w:t>V</w:t>
            </w:r>
            <w:r w:rsidR="004507FE" w:rsidRPr="00183EC2">
              <w:rPr>
                <w:rFonts w:ascii="Times New Roman" w:hAnsi="Times New Roman" w:cs="Times New Roman"/>
                <w:sz w:val="24"/>
                <w:szCs w:val="24"/>
              </w:rPr>
              <w:t xml:space="preserve"> Положення № 114/34397</w:t>
            </w:r>
          </w:p>
        </w:tc>
        <w:tc>
          <w:tcPr>
            <w:tcW w:w="3178" w:type="dxa"/>
          </w:tcPr>
          <w:p w14:paraId="7FBF3134" w14:textId="6B91A68E" w:rsidR="004507FE" w:rsidRPr="00183EC2" w:rsidRDefault="00D47C98" w:rsidP="00183EC2">
            <w:pPr>
              <w:spacing w:after="0" w:line="240" w:lineRule="auto"/>
              <w:jc w:val="both"/>
              <w:rPr>
                <w:rFonts w:ascii="Times New Roman" w:eastAsia="Times New Roman" w:hAnsi="Times New Roman" w:cs="Times New Roman"/>
                <w:sz w:val="24"/>
                <w:szCs w:val="24"/>
              </w:rPr>
            </w:pPr>
            <w:r w:rsidRPr="00183EC2">
              <w:rPr>
                <w:rFonts w:ascii="Times New Roman" w:eastAsia="Times New Roman" w:hAnsi="Times New Roman" w:cs="Times New Roman"/>
                <w:sz w:val="24"/>
                <w:szCs w:val="24"/>
              </w:rPr>
              <w:t>Рішення закладу вищої освіти щодо</w:t>
            </w:r>
            <w:r w:rsidRPr="00183EC2">
              <w:rPr>
                <w:color w:val="333333"/>
                <w:shd w:val="clear" w:color="auto" w:fill="FFFFFF"/>
              </w:rPr>
              <w:t xml:space="preserve"> </w:t>
            </w:r>
            <w:r w:rsidRPr="00183EC2">
              <w:rPr>
                <w:rFonts w:ascii="Times New Roman" w:hAnsi="Times New Roman" w:cs="Times New Roman"/>
                <w:color w:val="333333"/>
                <w:sz w:val="24"/>
                <w:szCs w:val="24"/>
                <w:shd w:val="clear" w:color="auto" w:fill="FFFFFF"/>
              </w:rPr>
              <w:t>обмеження на певний період часу безперешкодного виходу з гуртожитку закладу вищої освіти</w:t>
            </w:r>
            <w:r w:rsidRPr="00183EC2">
              <w:rPr>
                <w:rFonts w:ascii="Times New Roman" w:eastAsia="Times New Roman" w:hAnsi="Times New Roman" w:cs="Times New Roman"/>
                <w:sz w:val="24"/>
                <w:szCs w:val="24"/>
              </w:rPr>
              <w:t xml:space="preserve"> ухвалено, </w:t>
            </w:r>
            <w:r w:rsidRPr="00183EC2">
              <w:rPr>
                <w:rFonts w:ascii="Times New Roman" w:hAnsi="Times New Roman" w:cs="Times New Roman"/>
                <w:color w:val="333333"/>
                <w:sz w:val="24"/>
                <w:szCs w:val="24"/>
                <w:shd w:val="clear" w:color="auto" w:fill="FFFFFF"/>
              </w:rPr>
              <w:t>про що мешканців гуртожитку повідомлено</w:t>
            </w:r>
          </w:p>
        </w:tc>
      </w:tr>
      <w:tr w:rsidR="007606E6" w:rsidRPr="001F58E7" w14:paraId="0A5A269C" w14:textId="77777777" w:rsidTr="00183EC2">
        <w:tc>
          <w:tcPr>
            <w:tcW w:w="531" w:type="dxa"/>
          </w:tcPr>
          <w:p w14:paraId="714C3623" w14:textId="77777777" w:rsidR="007606E6" w:rsidRPr="001F58E7" w:rsidRDefault="007606E6"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0AD86C3" w14:textId="77777777" w:rsidR="00C06F86" w:rsidRPr="00183EC2" w:rsidRDefault="00C06F86" w:rsidP="00183EC2">
            <w:pPr>
              <w:pStyle w:val="rvps2"/>
              <w:shd w:val="clear" w:color="auto" w:fill="FFFFFF"/>
              <w:spacing w:before="0" w:beforeAutospacing="0" w:after="0" w:afterAutospacing="0"/>
              <w:ind w:firstLine="450"/>
              <w:jc w:val="both"/>
              <w:rPr>
                <w:color w:val="333333"/>
              </w:rPr>
            </w:pPr>
            <w:r w:rsidRPr="00183EC2">
              <w:rPr>
                <w:color w:val="333333"/>
              </w:rPr>
              <w:t>Мешканці гуртожитку закладу освіти мають право:</w:t>
            </w:r>
          </w:p>
          <w:p w14:paraId="2C17CBEB" w14:textId="77777777" w:rsidR="00C06F86" w:rsidRPr="00183EC2" w:rsidRDefault="00C06F86" w:rsidP="00183EC2">
            <w:pPr>
              <w:pStyle w:val="rvps2"/>
              <w:shd w:val="clear" w:color="auto" w:fill="FFFFFF"/>
              <w:spacing w:before="0" w:beforeAutospacing="0" w:after="0" w:afterAutospacing="0"/>
              <w:ind w:firstLine="450"/>
              <w:jc w:val="both"/>
              <w:rPr>
                <w:color w:val="333333"/>
              </w:rPr>
            </w:pPr>
            <w:bookmarkStart w:id="5" w:name="n65"/>
            <w:bookmarkEnd w:id="5"/>
            <w:r w:rsidRPr="00183EC2">
              <w:rPr>
                <w:color w:val="333333"/>
              </w:rPr>
              <w:t>на своєчасне отримання житлово-комунальних послуг належної якості;</w:t>
            </w:r>
          </w:p>
          <w:p w14:paraId="27F6D17C" w14:textId="77777777" w:rsidR="00C06F86" w:rsidRPr="00183EC2" w:rsidRDefault="00C06F86" w:rsidP="00183EC2">
            <w:pPr>
              <w:pStyle w:val="rvps2"/>
              <w:shd w:val="clear" w:color="auto" w:fill="FFFFFF"/>
              <w:spacing w:before="0" w:beforeAutospacing="0" w:after="0" w:afterAutospacing="0"/>
              <w:ind w:firstLine="450"/>
              <w:jc w:val="both"/>
              <w:rPr>
                <w:color w:val="333333"/>
              </w:rPr>
            </w:pPr>
            <w:bookmarkStart w:id="6" w:name="n66"/>
            <w:bookmarkEnd w:id="6"/>
            <w:r w:rsidRPr="00183EC2">
              <w:rPr>
                <w:color w:val="333333"/>
              </w:rPr>
              <w:t>користуватися допоміжними приміщеннями, камерами зберігання, іншим обладнанням і майном спільного користування гуртожитку;</w:t>
            </w:r>
          </w:p>
          <w:p w14:paraId="42CF5717" w14:textId="77777777" w:rsidR="00C06F86" w:rsidRPr="00183EC2" w:rsidRDefault="00C06F86" w:rsidP="00183EC2">
            <w:pPr>
              <w:pStyle w:val="rvps2"/>
              <w:shd w:val="clear" w:color="auto" w:fill="FFFFFF"/>
              <w:spacing w:before="0" w:beforeAutospacing="0" w:after="0" w:afterAutospacing="0"/>
              <w:ind w:firstLine="450"/>
              <w:jc w:val="both"/>
              <w:rPr>
                <w:color w:val="333333"/>
              </w:rPr>
            </w:pPr>
            <w:bookmarkStart w:id="7" w:name="n67"/>
            <w:bookmarkEnd w:id="7"/>
            <w:r w:rsidRPr="00183EC2">
              <w:rPr>
                <w:color w:val="333333"/>
              </w:rPr>
              <w:t>вимагати своєчасного ремонту або заміни обладнання, меблів, інвентарю, постільної білизни тощо, які стали непридатними для використання, а також усунення недоліків у забезпеченні побутових умов з дотриманням мешканцями вимог законодавства у сфері надання побутових та житлово-комунальних послуг;</w:t>
            </w:r>
          </w:p>
          <w:p w14:paraId="274CED6A" w14:textId="77777777" w:rsidR="00C06F86" w:rsidRPr="00183EC2" w:rsidRDefault="00C06F86" w:rsidP="00183EC2">
            <w:pPr>
              <w:pStyle w:val="rvps2"/>
              <w:shd w:val="clear" w:color="auto" w:fill="FFFFFF"/>
              <w:spacing w:before="0" w:beforeAutospacing="0" w:after="0" w:afterAutospacing="0"/>
              <w:ind w:firstLine="450"/>
              <w:jc w:val="both"/>
              <w:rPr>
                <w:color w:val="333333"/>
              </w:rPr>
            </w:pPr>
            <w:bookmarkStart w:id="8" w:name="n68"/>
            <w:bookmarkEnd w:id="8"/>
            <w:r w:rsidRPr="00183EC2">
              <w:rPr>
                <w:color w:val="333333"/>
              </w:rPr>
              <w:t xml:space="preserve">обирати органи студентського самоврядування гуртожитку закладу освіти й </w:t>
            </w:r>
            <w:r w:rsidRPr="00183EC2">
              <w:rPr>
                <w:color w:val="333333"/>
              </w:rPr>
              <w:lastRenderedPageBreak/>
              <w:t>бути обраними до їхнього складу (для здобувачів освіти);</w:t>
            </w:r>
          </w:p>
          <w:p w14:paraId="4D3CD01A" w14:textId="77777777" w:rsidR="00C06F86" w:rsidRPr="00183EC2" w:rsidRDefault="00C06F86" w:rsidP="00183EC2">
            <w:pPr>
              <w:pStyle w:val="rvps2"/>
              <w:shd w:val="clear" w:color="auto" w:fill="FFFFFF"/>
              <w:spacing w:before="0" w:beforeAutospacing="0" w:after="0" w:afterAutospacing="0"/>
              <w:ind w:firstLine="450"/>
              <w:jc w:val="both"/>
              <w:rPr>
                <w:color w:val="333333"/>
              </w:rPr>
            </w:pPr>
            <w:bookmarkStart w:id="9" w:name="n69"/>
            <w:bookmarkEnd w:id="9"/>
            <w:r w:rsidRPr="00183EC2">
              <w:rPr>
                <w:color w:val="333333"/>
              </w:rPr>
              <w:t>через органи студентського самоврядування гуртожитку закладу освіти брати участь у вирішенні питань, пов’язаних з поліпшенням житлово-побутових умов, якості роботи працівників гуртожитку, організації культурно-розважальної, виховної, спортивно-оздоровчої роботи, дозвілля тощо;</w:t>
            </w:r>
          </w:p>
          <w:p w14:paraId="3108520F" w14:textId="77777777" w:rsidR="00C06F86" w:rsidRPr="00183EC2" w:rsidRDefault="00C06F86" w:rsidP="00183EC2">
            <w:pPr>
              <w:pStyle w:val="rvps2"/>
              <w:shd w:val="clear" w:color="auto" w:fill="FFFFFF"/>
              <w:spacing w:before="0" w:beforeAutospacing="0" w:after="0" w:afterAutospacing="0"/>
              <w:ind w:firstLine="450"/>
              <w:jc w:val="both"/>
              <w:rPr>
                <w:color w:val="333333"/>
              </w:rPr>
            </w:pPr>
            <w:bookmarkStart w:id="10" w:name="n70"/>
            <w:bookmarkEnd w:id="10"/>
            <w:r w:rsidRPr="00183EC2">
              <w:rPr>
                <w:color w:val="333333"/>
              </w:rPr>
              <w:t>звертатись зі скаргами на роботу працівників гуртожитку закладу освіти й житлово-побутові умови, що не відповідають встановленим нормам, з інших питань утримання гуртожитків до адміністрації закладу освіти, інших установ відповідно до </w:t>
            </w:r>
            <w:hyperlink r:id="rId10" w:tgtFrame="_blank" w:history="1">
              <w:r w:rsidRPr="00183EC2">
                <w:rPr>
                  <w:rStyle w:val="af0"/>
                  <w:color w:val="auto"/>
                  <w:u w:val="none"/>
                </w:rPr>
                <w:t>Закону України</w:t>
              </w:r>
            </w:hyperlink>
            <w:r w:rsidRPr="00183EC2">
              <w:rPr>
                <w:color w:val="333333"/>
              </w:rPr>
              <w:t> «Про звернення громадян»;</w:t>
            </w:r>
          </w:p>
          <w:p w14:paraId="13C5D7E6" w14:textId="2740D068" w:rsidR="007606E6" w:rsidRPr="00183EC2" w:rsidRDefault="00C06F86" w:rsidP="00183EC2">
            <w:pPr>
              <w:pStyle w:val="rvps2"/>
              <w:shd w:val="clear" w:color="auto" w:fill="FFFFFF"/>
              <w:spacing w:before="0" w:beforeAutospacing="0" w:after="150" w:afterAutospacing="0"/>
              <w:ind w:firstLine="450"/>
              <w:jc w:val="both"/>
              <w:rPr>
                <w:color w:val="333333"/>
                <w:shd w:val="clear" w:color="auto" w:fill="FFFFFF"/>
              </w:rPr>
            </w:pPr>
            <w:bookmarkStart w:id="11" w:name="n71"/>
            <w:bookmarkEnd w:id="11"/>
            <w:r w:rsidRPr="00183EC2">
              <w:rPr>
                <w:color w:val="333333"/>
              </w:rPr>
              <w:t>інші права відповідно до законодавства.</w:t>
            </w:r>
          </w:p>
        </w:tc>
        <w:tc>
          <w:tcPr>
            <w:tcW w:w="2608" w:type="dxa"/>
          </w:tcPr>
          <w:p w14:paraId="5AE28906" w14:textId="77777777" w:rsidR="00C06F86" w:rsidRPr="00183EC2" w:rsidRDefault="00C06F86"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lastRenderedPageBreak/>
              <w:t>Пункти 4 розділу І</w:t>
            </w:r>
            <w:r w:rsidRPr="00183EC2">
              <w:rPr>
                <w:rFonts w:ascii="Times New Roman" w:hAnsi="Times New Roman" w:cs="Times New Roman"/>
                <w:sz w:val="24"/>
                <w:szCs w:val="24"/>
                <w:lang w:val="en-US"/>
              </w:rPr>
              <w:t>V</w:t>
            </w:r>
            <w:r w:rsidRPr="00183EC2">
              <w:rPr>
                <w:rFonts w:ascii="Times New Roman" w:hAnsi="Times New Roman" w:cs="Times New Roman"/>
                <w:sz w:val="24"/>
                <w:szCs w:val="24"/>
              </w:rPr>
              <w:t xml:space="preserve"> Положення № 114/34397</w:t>
            </w:r>
          </w:p>
          <w:p w14:paraId="27F85DB6" w14:textId="77777777" w:rsidR="007606E6" w:rsidRPr="00183EC2" w:rsidRDefault="007606E6" w:rsidP="00183EC2">
            <w:pPr>
              <w:spacing w:after="0" w:line="240" w:lineRule="auto"/>
              <w:rPr>
                <w:rFonts w:ascii="Times New Roman" w:hAnsi="Times New Roman" w:cs="Times New Roman"/>
                <w:sz w:val="24"/>
                <w:szCs w:val="24"/>
              </w:rPr>
            </w:pPr>
          </w:p>
        </w:tc>
        <w:tc>
          <w:tcPr>
            <w:tcW w:w="3178" w:type="dxa"/>
          </w:tcPr>
          <w:p w14:paraId="7E2FC9B5" w14:textId="4B4145FB" w:rsidR="007606E6" w:rsidRPr="00183EC2" w:rsidRDefault="00C06F86" w:rsidP="00183EC2">
            <w:pPr>
              <w:spacing w:after="0" w:line="240" w:lineRule="auto"/>
              <w:jc w:val="both"/>
              <w:rPr>
                <w:rFonts w:ascii="Times New Roman" w:eastAsia="Times New Roman" w:hAnsi="Times New Roman" w:cs="Times New Roman"/>
                <w:sz w:val="24"/>
                <w:szCs w:val="24"/>
              </w:rPr>
            </w:pPr>
            <w:r w:rsidRPr="00183EC2">
              <w:rPr>
                <w:rFonts w:ascii="Times New Roman" w:hAnsi="Times New Roman" w:cs="Times New Roman"/>
                <w:color w:val="333333"/>
                <w:sz w:val="24"/>
                <w:szCs w:val="24"/>
                <w:shd w:val="clear" w:color="auto" w:fill="FFFFFF"/>
              </w:rPr>
              <w:t>Закладом освіти дотримання прав мешканців гуртожитку забезпечено</w:t>
            </w:r>
          </w:p>
        </w:tc>
      </w:tr>
      <w:tr w:rsidR="00D47C98" w:rsidRPr="001F58E7" w14:paraId="3DEF8EDC" w14:textId="77777777" w:rsidTr="00183EC2">
        <w:tc>
          <w:tcPr>
            <w:tcW w:w="531" w:type="dxa"/>
          </w:tcPr>
          <w:p w14:paraId="1F98B766" w14:textId="186B2D7A" w:rsidR="00D47C98" w:rsidRPr="001F58E7" w:rsidRDefault="00D47C98"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0C08278" w14:textId="0DA06834" w:rsidR="00D47C98" w:rsidRPr="00183EC2" w:rsidRDefault="003B6FBA" w:rsidP="00183EC2">
            <w:pPr>
              <w:pStyle w:val="rvps2"/>
              <w:shd w:val="clear" w:color="auto" w:fill="FFFFFF"/>
              <w:spacing w:before="0" w:beforeAutospacing="0" w:after="150" w:afterAutospacing="0"/>
              <w:ind w:firstLine="450"/>
              <w:jc w:val="both"/>
              <w:rPr>
                <w:color w:val="333333"/>
                <w:shd w:val="clear" w:color="auto" w:fill="FFFFFF"/>
              </w:rPr>
            </w:pPr>
            <w:r w:rsidRPr="00183EC2">
              <w:rPr>
                <w:color w:val="333333"/>
                <w:shd w:val="clear" w:color="auto" w:fill="FFFFFF"/>
              </w:rPr>
              <w:t>Переселення мешканців гуртожитків закладу освіти між кімнатами в межах одного гуртожитку або між гуртожитками на підставі письмової заяви особи здійснюється</w:t>
            </w:r>
            <w:r w:rsidR="00D47C98" w:rsidRPr="00183EC2">
              <w:rPr>
                <w:color w:val="333333"/>
                <w:shd w:val="clear" w:color="auto" w:fill="FFFFFF"/>
              </w:rPr>
              <w:t>.</w:t>
            </w:r>
          </w:p>
        </w:tc>
        <w:tc>
          <w:tcPr>
            <w:tcW w:w="2608" w:type="dxa"/>
          </w:tcPr>
          <w:p w14:paraId="345A1B33" w14:textId="26D5785D" w:rsidR="00D47C98" w:rsidRPr="00183EC2" w:rsidRDefault="0064686B"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П</w:t>
            </w:r>
            <w:r w:rsidR="003B6FBA" w:rsidRPr="00183EC2">
              <w:rPr>
                <w:rFonts w:ascii="Times New Roman" w:hAnsi="Times New Roman" w:cs="Times New Roman"/>
                <w:sz w:val="24"/>
                <w:szCs w:val="24"/>
              </w:rPr>
              <w:t>ункт 10 розділу І</w:t>
            </w:r>
            <w:r w:rsidR="003B6FBA" w:rsidRPr="00183EC2">
              <w:rPr>
                <w:rFonts w:ascii="Times New Roman" w:hAnsi="Times New Roman" w:cs="Times New Roman"/>
                <w:sz w:val="24"/>
                <w:szCs w:val="24"/>
                <w:lang w:val="en-US"/>
              </w:rPr>
              <w:t>V</w:t>
            </w:r>
            <w:r w:rsidR="003B6FBA" w:rsidRPr="00183EC2">
              <w:rPr>
                <w:rFonts w:ascii="Times New Roman" w:hAnsi="Times New Roman" w:cs="Times New Roman"/>
                <w:sz w:val="24"/>
                <w:szCs w:val="24"/>
              </w:rPr>
              <w:t xml:space="preserve"> Положення № 114/34397</w:t>
            </w:r>
          </w:p>
        </w:tc>
        <w:tc>
          <w:tcPr>
            <w:tcW w:w="3178" w:type="dxa"/>
          </w:tcPr>
          <w:p w14:paraId="7FD232B0" w14:textId="5162AE95" w:rsidR="00D47C98" w:rsidRPr="00183EC2" w:rsidRDefault="003B6FBA" w:rsidP="00183EC2">
            <w:pPr>
              <w:spacing w:after="0" w:line="240" w:lineRule="auto"/>
              <w:jc w:val="both"/>
              <w:rPr>
                <w:rFonts w:ascii="Times New Roman" w:eastAsia="Times New Roman" w:hAnsi="Times New Roman" w:cs="Times New Roman"/>
                <w:sz w:val="24"/>
                <w:szCs w:val="24"/>
              </w:rPr>
            </w:pPr>
            <w:r w:rsidRPr="00183EC2">
              <w:rPr>
                <w:rFonts w:ascii="Times New Roman" w:hAnsi="Times New Roman" w:cs="Times New Roman"/>
                <w:color w:val="333333"/>
                <w:sz w:val="24"/>
                <w:szCs w:val="24"/>
                <w:shd w:val="clear" w:color="auto" w:fill="FFFFFF"/>
              </w:rPr>
              <w:t>Переселення мешканців гуртожитків здійснюється на підставі письмової заяви</w:t>
            </w:r>
            <w:r w:rsidR="00D47C98" w:rsidRPr="00183EC2">
              <w:rPr>
                <w:rFonts w:ascii="Times New Roman" w:eastAsia="Times New Roman" w:hAnsi="Times New Roman" w:cs="Times New Roman"/>
                <w:sz w:val="24"/>
                <w:szCs w:val="24"/>
              </w:rPr>
              <w:t>.</w:t>
            </w:r>
          </w:p>
        </w:tc>
      </w:tr>
      <w:tr w:rsidR="004507FE" w:rsidRPr="001F58E7" w14:paraId="0D9DF20A" w14:textId="77777777" w:rsidTr="00183EC2">
        <w:tc>
          <w:tcPr>
            <w:tcW w:w="531" w:type="dxa"/>
          </w:tcPr>
          <w:p w14:paraId="42A96190"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710B989"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Угода щодо органів студентського самоврядування (надання приміщень, меблів, оргтехніки,  забезпечення телефонним зв’язком, постійним доступом до Інтернету, відведення місць для встановлення  інформаційних стендів тощо) укладена та ЗВО виконується</w:t>
            </w:r>
          </w:p>
        </w:tc>
        <w:tc>
          <w:tcPr>
            <w:tcW w:w="2608" w:type="dxa"/>
          </w:tcPr>
          <w:p w14:paraId="57AAB002" w14:textId="32B99FDB" w:rsidR="004507FE" w:rsidRPr="001F58E7" w:rsidRDefault="004507FE" w:rsidP="00183EC2">
            <w:pPr>
              <w:spacing w:after="0" w:line="240" w:lineRule="auto"/>
              <w:rPr>
                <w:rFonts w:ascii="Times New Roman" w:hAnsi="Times New Roman" w:cs="Times New Roman"/>
                <w:sz w:val="24"/>
                <w:szCs w:val="24"/>
              </w:rPr>
            </w:pPr>
          </w:p>
        </w:tc>
        <w:tc>
          <w:tcPr>
            <w:tcW w:w="3178" w:type="dxa"/>
          </w:tcPr>
          <w:p w14:paraId="4A2F24A7" w14:textId="4E608638"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lang w:eastAsia="ru-RU"/>
              </w:rPr>
              <w:t xml:space="preserve">Забезпечення належних умов діяльності </w:t>
            </w:r>
            <w:r w:rsidRPr="001F58E7">
              <w:rPr>
                <w:rFonts w:ascii="Times New Roman" w:eastAsia="Times New Roman" w:hAnsi="Times New Roman" w:cs="Times New Roman"/>
                <w:sz w:val="24"/>
                <w:szCs w:val="24"/>
              </w:rPr>
              <w:t>органів студентського самоврядування відповідно до укладеної угоди</w:t>
            </w:r>
          </w:p>
        </w:tc>
      </w:tr>
      <w:tr w:rsidR="004507FE" w:rsidRPr="001F58E7" w14:paraId="55542971" w14:textId="77777777" w:rsidTr="00183EC2">
        <w:tc>
          <w:tcPr>
            <w:tcW w:w="531" w:type="dxa"/>
          </w:tcPr>
          <w:p w14:paraId="7F5B152A"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447DA8D"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Студентське самоврядування в розмірі не менше 0,5 % власних надходжень, отриманих ЗВО </w:t>
            </w:r>
            <w:r w:rsidRPr="001F58E7">
              <w:rPr>
                <w:rFonts w:ascii="Times New Roman" w:eastAsia="Times New Roman" w:hAnsi="Times New Roman" w:cs="Times New Roman"/>
                <w:sz w:val="24"/>
                <w:szCs w:val="24"/>
                <w:lang w:eastAsia="ru-RU"/>
              </w:rPr>
              <w:lastRenderedPageBreak/>
              <w:t>від основної діяльності, ЗВО фінансується</w:t>
            </w:r>
          </w:p>
        </w:tc>
        <w:tc>
          <w:tcPr>
            <w:tcW w:w="2608" w:type="dxa"/>
          </w:tcPr>
          <w:p w14:paraId="33983B73" w14:textId="7E2BCE2C"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Пункт 1 частини десятої статті 40 ЗУ № 1556-VІІ</w:t>
            </w:r>
          </w:p>
        </w:tc>
        <w:tc>
          <w:tcPr>
            <w:tcW w:w="3178" w:type="dxa"/>
          </w:tcPr>
          <w:p w14:paraId="722D77A7" w14:textId="6809E284"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вимог законодавства щодо обсягів </w:t>
            </w:r>
            <w:r w:rsidRPr="001F58E7">
              <w:rPr>
                <w:rFonts w:ascii="Times New Roman" w:eastAsia="Times New Roman" w:hAnsi="Times New Roman" w:cs="Times New Roman"/>
                <w:sz w:val="24"/>
                <w:szCs w:val="24"/>
              </w:rPr>
              <w:lastRenderedPageBreak/>
              <w:t xml:space="preserve">фінансування студентського самоврядування </w:t>
            </w:r>
          </w:p>
        </w:tc>
      </w:tr>
      <w:tr w:rsidR="004507FE" w:rsidRPr="001F58E7" w14:paraId="4E2E04BE" w14:textId="77777777" w:rsidTr="00183EC2">
        <w:tc>
          <w:tcPr>
            <w:tcW w:w="531" w:type="dxa"/>
          </w:tcPr>
          <w:p w14:paraId="18C6C3EC" w14:textId="77777777" w:rsidR="004507FE" w:rsidRPr="001F58E7" w:rsidRDefault="004507FE"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1C56EF7B" w14:textId="77777777" w:rsidR="004507FE" w:rsidRPr="001F58E7" w:rsidRDefault="004507FE" w:rsidP="00183EC2">
            <w:pPr>
              <w:spacing w:after="0" w:line="240" w:lineRule="auto"/>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lang w:eastAsia="ru-RU"/>
              </w:rPr>
              <w:t>Правила призначення академічних стипендій для осіб, які навчаються   за державним або регіональним замовленням за денною формою:</w:t>
            </w:r>
          </w:p>
        </w:tc>
      </w:tr>
      <w:tr w:rsidR="004507FE" w:rsidRPr="001F58E7" w14:paraId="30AD4940" w14:textId="77777777" w:rsidTr="00183EC2">
        <w:tc>
          <w:tcPr>
            <w:tcW w:w="531" w:type="dxa"/>
          </w:tcPr>
          <w:p w14:paraId="5678DCAA"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5B65852"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відповідно до встановлених вимог розроблені</w:t>
            </w:r>
          </w:p>
        </w:tc>
        <w:tc>
          <w:tcPr>
            <w:tcW w:w="2608" w:type="dxa"/>
            <w:vMerge w:val="restart"/>
          </w:tcPr>
          <w:p w14:paraId="6F673793" w14:textId="20D89DD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перший пункту 5 Порядку призначення і виплати стипендій, затвердженого постановою Кабінету Міністрів України від 12 липня 2004 року № 882 (у редакції постанови Кабінету Міністрів України від 28 грудня 2016 року № 1050)</w:t>
            </w:r>
          </w:p>
          <w:p w14:paraId="65CBF0EB"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(далі – Порядок призначення і виплати стипендій)</w:t>
            </w:r>
          </w:p>
        </w:tc>
        <w:tc>
          <w:tcPr>
            <w:tcW w:w="3178" w:type="dxa"/>
            <w:vMerge w:val="restart"/>
          </w:tcPr>
          <w:p w14:paraId="5BE66493" w14:textId="240181EB"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затверджених та своєчасно оприлюднених локальних документів ЗВО щодо призначення академічних стипендій</w:t>
            </w:r>
          </w:p>
        </w:tc>
      </w:tr>
      <w:tr w:rsidR="004507FE" w:rsidRPr="001F58E7" w14:paraId="150E07B9" w14:textId="77777777" w:rsidTr="00183EC2">
        <w:tc>
          <w:tcPr>
            <w:tcW w:w="531" w:type="dxa"/>
          </w:tcPr>
          <w:p w14:paraId="02DFDAAB"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0D4915C"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вченою (педагогічною) радою за погодженням з органом студентського самоврядування та первинною профспілковою організацією осіб, які навчаються, затверджено</w:t>
            </w:r>
          </w:p>
        </w:tc>
        <w:tc>
          <w:tcPr>
            <w:tcW w:w="2608" w:type="dxa"/>
            <w:vMerge/>
          </w:tcPr>
          <w:p w14:paraId="55D95BF3" w14:textId="77777777" w:rsidR="004507FE" w:rsidRPr="001F58E7" w:rsidRDefault="004507FE" w:rsidP="00183EC2">
            <w:pPr>
              <w:spacing w:after="0" w:line="240" w:lineRule="auto"/>
              <w:rPr>
                <w:rFonts w:ascii="Times New Roman" w:hAnsi="Times New Roman" w:cs="Times New Roman"/>
                <w:sz w:val="24"/>
                <w:szCs w:val="24"/>
              </w:rPr>
            </w:pPr>
          </w:p>
        </w:tc>
        <w:tc>
          <w:tcPr>
            <w:tcW w:w="3178" w:type="dxa"/>
            <w:vMerge/>
          </w:tcPr>
          <w:p w14:paraId="0EA96ED8" w14:textId="77777777" w:rsidR="004507FE" w:rsidRPr="001F58E7" w:rsidRDefault="004507FE" w:rsidP="00183EC2">
            <w:pPr>
              <w:spacing w:after="0" w:line="240" w:lineRule="auto"/>
              <w:jc w:val="center"/>
              <w:rPr>
                <w:rFonts w:ascii="Times New Roman" w:eastAsia="Times New Roman" w:hAnsi="Times New Roman" w:cs="Times New Roman"/>
                <w:sz w:val="24"/>
                <w:szCs w:val="24"/>
              </w:rPr>
            </w:pPr>
          </w:p>
        </w:tc>
      </w:tr>
      <w:tr w:rsidR="004507FE" w:rsidRPr="001F58E7" w14:paraId="28783F53" w14:textId="77777777" w:rsidTr="00183EC2">
        <w:tc>
          <w:tcPr>
            <w:tcW w:w="531" w:type="dxa"/>
          </w:tcPr>
          <w:p w14:paraId="564B00F9"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6713636"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не пізніше ніж за тиждень до початку навчального семестру оприлюднені</w:t>
            </w:r>
          </w:p>
        </w:tc>
        <w:tc>
          <w:tcPr>
            <w:tcW w:w="2608" w:type="dxa"/>
            <w:vMerge/>
          </w:tcPr>
          <w:p w14:paraId="103982B9" w14:textId="77777777" w:rsidR="004507FE" w:rsidRPr="001F58E7" w:rsidRDefault="004507FE" w:rsidP="00183EC2">
            <w:pPr>
              <w:spacing w:after="0" w:line="240" w:lineRule="auto"/>
              <w:rPr>
                <w:rFonts w:ascii="Times New Roman" w:hAnsi="Times New Roman" w:cs="Times New Roman"/>
                <w:sz w:val="24"/>
                <w:szCs w:val="24"/>
              </w:rPr>
            </w:pPr>
          </w:p>
        </w:tc>
        <w:tc>
          <w:tcPr>
            <w:tcW w:w="3178" w:type="dxa"/>
            <w:vMerge/>
          </w:tcPr>
          <w:p w14:paraId="0958A32A" w14:textId="77777777" w:rsidR="004507FE" w:rsidRPr="001F58E7" w:rsidRDefault="004507FE" w:rsidP="00183EC2">
            <w:pPr>
              <w:spacing w:after="0" w:line="240" w:lineRule="auto"/>
              <w:jc w:val="center"/>
              <w:rPr>
                <w:rFonts w:ascii="Times New Roman" w:eastAsia="Times New Roman" w:hAnsi="Times New Roman" w:cs="Times New Roman"/>
                <w:sz w:val="24"/>
                <w:szCs w:val="24"/>
              </w:rPr>
            </w:pPr>
          </w:p>
        </w:tc>
      </w:tr>
      <w:tr w:rsidR="004507FE" w:rsidRPr="001F58E7" w14:paraId="11053814" w14:textId="77777777" w:rsidTr="00183EC2">
        <w:tc>
          <w:tcPr>
            <w:tcW w:w="531" w:type="dxa"/>
          </w:tcPr>
          <w:p w14:paraId="28222E6B"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25B7B7D"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Склад стипендіальної комісії встановленим вимогам відповідає</w:t>
            </w:r>
          </w:p>
        </w:tc>
        <w:tc>
          <w:tcPr>
            <w:tcW w:w="2608" w:type="dxa"/>
          </w:tcPr>
          <w:p w14:paraId="4A9D423A"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третій пункту 5 Порядку призначення і виплати стипендій</w:t>
            </w:r>
          </w:p>
        </w:tc>
        <w:tc>
          <w:tcPr>
            <w:tcW w:w="3178" w:type="dxa"/>
          </w:tcPr>
          <w:p w14:paraId="0E02806B" w14:textId="77777777"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вимогам законодавства складу стипендіальної комісії ЗВО</w:t>
            </w:r>
          </w:p>
        </w:tc>
      </w:tr>
      <w:tr w:rsidR="004507FE" w:rsidRPr="001F58E7" w14:paraId="0F2924F9" w14:textId="77777777" w:rsidTr="00183EC2">
        <w:tc>
          <w:tcPr>
            <w:tcW w:w="531" w:type="dxa"/>
          </w:tcPr>
          <w:p w14:paraId="10451B61"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6380FFC"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Стипендія, у тому числі соціальна, у встановленому порядку призначається та виплачується</w:t>
            </w:r>
          </w:p>
        </w:tc>
        <w:tc>
          <w:tcPr>
            <w:tcW w:w="2608" w:type="dxa"/>
          </w:tcPr>
          <w:p w14:paraId="6FCA15C7"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Частини друга – шоста статті 62 </w:t>
            </w:r>
          </w:p>
          <w:p w14:paraId="36B26E53"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ЗУ № 1556-VІІ; </w:t>
            </w:r>
          </w:p>
          <w:p w14:paraId="763F49E1"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пункти 13, 20 Порядку призначення і виплати стипендій;</w:t>
            </w:r>
          </w:p>
          <w:p w14:paraId="750233DF"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пункти 4 – 7 Порядку використання коштів, передбачених у державному бюджеті для виплати соціальних стипендій студентам (курсантам) вищих навчальних закладів, затвердженого постановою Кабінету Міністрів України від 28 грудня </w:t>
            </w:r>
          </w:p>
          <w:p w14:paraId="708CEB05"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2016 року № 1045;</w:t>
            </w:r>
          </w:p>
          <w:p w14:paraId="69210624"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підпункт 3 пункту 3, пункт 4 Порядку та умов надання державної цільової </w:t>
            </w:r>
            <w:r w:rsidRPr="001F58E7">
              <w:rPr>
                <w:rFonts w:ascii="Times New Roman" w:hAnsi="Times New Roman" w:cs="Times New Roman"/>
                <w:sz w:val="24"/>
                <w:szCs w:val="24"/>
              </w:rPr>
              <w:lastRenderedPageBreak/>
              <w:t>підтримки деяким категоріям громадян для здобуття професійно-технічної та вищої освіти, затвердженого постановою Кабінету Міністрів України від 23 листопада 2016 року № 975</w:t>
            </w:r>
          </w:p>
        </w:tc>
        <w:tc>
          <w:tcPr>
            <w:tcW w:w="3178" w:type="dxa"/>
          </w:tcPr>
          <w:p w14:paraId="32F57F80" w14:textId="77777777"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lastRenderedPageBreak/>
              <w:t>Дотримання вимог законодавства щодо призначення та виплати стипендій, в тому числі соціальних</w:t>
            </w:r>
          </w:p>
        </w:tc>
      </w:tr>
      <w:tr w:rsidR="004507FE" w:rsidRPr="001F58E7" w14:paraId="145E3501" w14:textId="77777777" w:rsidTr="00183EC2">
        <w:tc>
          <w:tcPr>
            <w:tcW w:w="531" w:type="dxa"/>
          </w:tcPr>
          <w:p w14:paraId="387C2545"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DAEA67B"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Академічні стипендії особам, які досягли значних успіхів у навчанні та/або науковій діяльності згідно з критеріями, встановленими Кабінетом Міністрів України, призначаються</w:t>
            </w:r>
          </w:p>
        </w:tc>
        <w:tc>
          <w:tcPr>
            <w:tcW w:w="2608" w:type="dxa"/>
          </w:tcPr>
          <w:p w14:paraId="00356B12"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Абзац третій частини четвертої статті 62 </w:t>
            </w:r>
          </w:p>
          <w:p w14:paraId="1C592F5D"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247AC181" w14:textId="1B907757"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виконання ЗВО рішень про призначення академічних стипендій особам, які досягли значних успіхів у навчанні та/або науковій діяльності</w:t>
            </w:r>
          </w:p>
        </w:tc>
      </w:tr>
      <w:tr w:rsidR="004507FE" w:rsidRPr="001F58E7" w14:paraId="525E4852" w14:textId="77777777" w:rsidTr="00183EC2">
        <w:tc>
          <w:tcPr>
            <w:tcW w:w="531" w:type="dxa"/>
          </w:tcPr>
          <w:p w14:paraId="7D24113F"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BB68C54"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Частка студентів (курсантів), які мають право на отримання академічних стипендій, у межах визначеного загального відсотка студентів (курсантів) та стипендіального фонду вченою радою ЗВО встановлюється</w:t>
            </w:r>
          </w:p>
        </w:tc>
        <w:tc>
          <w:tcPr>
            <w:tcW w:w="2608" w:type="dxa"/>
          </w:tcPr>
          <w:p w14:paraId="553268D4"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Абзац третій частини четвертої статті 62 </w:t>
            </w:r>
          </w:p>
          <w:p w14:paraId="09EC5FAA"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4C1EBDA5" w14:textId="20DC5B99"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Правильність і своєчасність встановлення вченою радою ЗВО загального відсотка студентів (курсантів) на отримання академічних стипендій</w:t>
            </w:r>
          </w:p>
        </w:tc>
      </w:tr>
      <w:tr w:rsidR="004507FE" w:rsidRPr="001F58E7" w14:paraId="46CD0F90" w14:textId="77777777" w:rsidTr="00183EC2">
        <w:tc>
          <w:tcPr>
            <w:tcW w:w="531" w:type="dxa"/>
          </w:tcPr>
          <w:p w14:paraId="0609426A"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C45A112"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Студенти (курсанти) закладу вищої освіти з числа дітей-сиріт та дітей, позбавлених батьківського піклування, а також студенти (курсанти) закладу вищої освіти, які в період навчання у віці від 18 до 23 років залишилися без батьків, мають гарантоване право на отримання соціальної стипендії, у тому числі у разі отримання академічної стипендії.</w:t>
            </w:r>
          </w:p>
        </w:tc>
        <w:tc>
          <w:tcPr>
            <w:tcW w:w="2608" w:type="dxa"/>
          </w:tcPr>
          <w:p w14:paraId="0640EABC"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Абзац другий частини четвертої статті 62 </w:t>
            </w:r>
          </w:p>
          <w:p w14:paraId="0379F4CF"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78B159C0" w14:textId="6B0A59C6"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забезпечення гарантованого права на отримання соціальної стипендії, у тому числі академічної, відповідним категоріям здобувачів освіти</w:t>
            </w:r>
          </w:p>
        </w:tc>
      </w:tr>
      <w:tr w:rsidR="004507FE" w:rsidRPr="001F58E7" w14:paraId="15502D70" w14:textId="77777777" w:rsidTr="00183EC2">
        <w:tc>
          <w:tcPr>
            <w:tcW w:w="531" w:type="dxa"/>
          </w:tcPr>
          <w:p w14:paraId="43DAE80C" w14:textId="77777777" w:rsidR="004507FE" w:rsidRPr="001F58E7" w:rsidRDefault="004507FE"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4004DAF1" w14:textId="77777777" w:rsidR="004507FE" w:rsidRPr="001F58E7" w:rsidRDefault="004507FE" w:rsidP="00183EC2">
            <w:pPr>
              <w:spacing w:after="0" w:line="240" w:lineRule="auto"/>
              <w:jc w:val="center"/>
              <w:rPr>
                <w:rFonts w:ascii="Times New Roman" w:eastAsia="Times New Roman" w:hAnsi="Times New Roman" w:cs="Times New Roman"/>
                <w:b/>
                <w:sz w:val="24"/>
                <w:szCs w:val="24"/>
              </w:rPr>
            </w:pPr>
            <w:r w:rsidRPr="001F58E7">
              <w:rPr>
                <w:rFonts w:ascii="Times New Roman" w:eastAsia="Times New Roman" w:hAnsi="Times New Roman" w:cs="Times New Roman"/>
                <w:b/>
                <w:sz w:val="24"/>
                <w:szCs w:val="24"/>
              </w:rPr>
              <w:t>VIIІ. Наукова і науково-технічна діяльність, міжнародні зв’язки</w:t>
            </w:r>
          </w:p>
        </w:tc>
      </w:tr>
      <w:tr w:rsidR="004507FE" w:rsidRPr="001F58E7" w14:paraId="099CDB5B" w14:textId="77777777" w:rsidTr="00183EC2">
        <w:tc>
          <w:tcPr>
            <w:tcW w:w="531" w:type="dxa"/>
          </w:tcPr>
          <w:p w14:paraId="3FEBEC04"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8CA367C"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Умови для реалізації права здобувачів на участь у науковій роботі, наукових конференціях, олімпіадах, виставках, конкурсах ЗВО забезпечуються</w:t>
            </w:r>
          </w:p>
        </w:tc>
        <w:tc>
          <w:tcPr>
            <w:tcW w:w="2608" w:type="dxa"/>
          </w:tcPr>
          <w:p w14:paraId="60991580"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9 частини першої статті 62 </w:t>
            </w:r>
          </w:p>
          <w:p w14:paraId="6BDAC343"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tc>
        <w:tc>
          <w:tcPr>
            <w:tcW w:w="3178" w:type="dxa"/>
          </w:tcPr>
          <w:p w14:paraId="4281D388" w14:textId="266D9E01"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Забезпечення відповідно до законодавства умов для реалізації права здобувачів на участь у науковій роботі, наукових конференціях, олімпіадах, виставках, конкурсах</w:t>
            </w:r>
          </w:p>
        </w:tc>
      </w:tr>
      <w:tr w:rsidR="004507FE" w:rsidRPr="001F58E7" w14:paraId="3AD1A1F0" w14:textId="77777777" w:rsidTr="00183EC2">
        <w:tc>
          <w:tcPr>
            <w:tcW w:w="531" w:type="dxa"/>
          </w:tcPr>
          <w:p w14:paraId="6197E874"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BBDA566"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Докторантуру за рішенням вченої ради ЗВО (наукової установи) лише за умови наявності трьох штатних працівників – докторів наук з відповідної або суміжної спеціальності відкрито</w:t>
            </w:r>
          </w:p>
        </w:tc>
        <w:tc>
          <w:tcPr>
            <w:tcW w:w="2608" w:type="dxa"/>
          </w:tcPr>
          <w:p w14:paraId="557F0C2D"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38 Порядку підготовки здобувачів вищої освіти ступенів доктора філософії та доктора наук у вищих навчальних закладах (наукових установах), затвердженого постановою Кабінету Міністрів України від 23 березня 2016 року № 261              (далі – Порядок № 261)</w:t>
            </w:r>
          </w:p>
        </w:tc>
        <w:tc>
          <w:tcPr>
            <w:tcW w:w="3178" w:type="dxa"/>
          </w:tcPr>
          <w:p w14:paraId="0602F730" w14:textId="20AF1496"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Рішення  вченої ради ЗВО щодо відкриття докторантури, склад якої сформовано відповідно до вимог законодавства</w:t>
            </w:r>
          </w:p>
        </w:tc>
      </w:tr>
      <w:tr w:rsidR="004507FE" w:rsidRPr="001F58E7" w14:paraId="00B1E71E" w14:textId="77777777" w:rsidTr="00183EC2">
        <w:tc>
          <w:tcPr>
            <w:tcW w:w="531" w:type="dxa"/>
          </w:tcPr>
          <w:p w14:paraId="173E4231"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A7E08A6"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Договори для врегулювання відносин між аспірантами (ад’юнктами) або докторантами та ЗВО (науковою установою) укладаються</w:t>
            </w:r>
          </w:p>
        </w:tc>
        <w:tc>
          <w:tcPr>
            <w:tcW w:w="2608" w:type="dxa"/>
          </w:tcPr>
          <w:p w14:paraId="601EA0A5"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5 Порядку № 261</w:t>
            </w:r>
          </w:p>
        </w:tc>
        <w:tc>
          <w:tcPr>
            <w:tcW w:w="3178" w:type="dxa"/>
          </w:tcPr>
          <w:p w14:paraId="1205B9B4" w14:textId="5D303489"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при укладанні договорів в між аспірантами (ад’юнктами) або докторантами та ЗВО</w:t>
            </w:r>
          </w:p>
        </w:tc>
      </w:tr>
      <w:tr w:rsidR="004507FE" w:rsidRPr="001F58E7" w14:paraId="3AD8AC40" w14:textId="77777777" w:rsidTr="00183EC2">
        <w:tc>
          <w:tcPr>
            <w:tcW w:w="531" w:type="dxa"/>
          </w:tcPr>
          <w:p w14:paraId="43FC0A44"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722BE87"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На аспірантів (ад’юнктів) та докторантів обов’язки, не пов’язані з виконанням відповідної освітньо-наукової (наукової) програми та підготовкою дисертації, ЗВО не покладаються</w:t>
            </w:r>
          </w:p>
        </w:tc>
        <w:tc>
          <w:tcPr>
            <w:tcW w:w="2608" w:type="dxa"/>
          </w:tcPr>
          <w:p w14:paraId="4AF40E98"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16 Порядку № 261</w:t>
            </w:r>
          </w:p>
        </w:tc>
        <w:tc>
          <w:tcPr>
            <w:tcW w:w="3178" w:type="dxa"/>
          </w:tcPr>
          <w:p w14:paraId="0FE0B6FC" w14:textId="40852017"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виконання аспірантами (ад’юнктами) та докторантами посадових обов’язків з виконання відповідної освітньо-наукової (наукової) програми та підготовкою дисертації</w:t>
            </w:r>
          </w:p>
        </w:tc>
      </w:tr>
      <w:tr w:rsidR="004507FE" w:rsidRPr="001F58E7" w14:paraId="4B2FF393" w14:textId="77777777" w:rsidTr="00183EC2">
        <w:tc>
          <w:tcPr>
            <w:tcW w:w="531" w:type="dxa"/>
          </w:tcPr>
          <w:p w14:paraId="2554F0C3" w14:textId="77777777" w:rsidR="004507FE" w:rsidRPr="001F58E7" w:rsidRDefault="004507FE"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46A536B1" w14:textId="77777777" w:rsidR="004507FE" w:rsidRPr="001F58E7" w:rsidRDefault="004507FE" w:rsidP="00183EC2">
            <w:pPr>
              <w:spacing w:after="0" w:line="240" w:lineRule="auto"/>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Керівництво аспірантами та докторантами:</w:t>
            </w:r>
          </w:p>
        </w:tc>
      </w:tr>
      <w:tr w:rsidR="004507FE" w:rsidRPr="001F58E7" w14:paraId="3791D287" w14:textId="77777777" w:rsidTr="00183EC2">
        <w:tc>
          <w:tcPr>
            <w:tcW w:w="531" w:type="dxa"/>
          </w:tcPr>
          <w:p w14:paraId="09A02EFD"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137588E"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Аспіранти (ад’юнкти) та докторанти науковими керівниками і консультантами відповідної кваліфікації забезпечені</w:t>
            </w:r>
          </w:p>
        </w:tc>
        <w:tc>
          <w:tcPr>
            <w:tcW w:w="2608" w:type="dxa"/>
          </w:tcPr>
          <w:p w14:paraId="234D25B7"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перший пункту 24 Порядку № 261</w:t>
            </w:r>
          </w:p>
        </w:tc>
        <w:tc>
          <w:tcPr>
            <w:tcW w:w="3178" w:type="dxa"/>
          </w:tcPr>
          <w:p w14:paraId="61ACA70F" w14:textId="0ACCA215"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кваліфікації наукових керівників і консультантів аспірантів (ад’юнктів) та докторантів вимогам законодавства</w:t>
            </w:r>
          </w:p>
        </w:tc>
      </w:tr>
      <w:tr w:rsidR="004507FE" w:rsidRPr="001F58E7" w14:paraId="57B04C86" w14:textId="77777777" w:rsidTr="00183EC2">
        <w:tc>
          <w:tcPr>
            <w:tcW w:w="531" w:type="dxa"/>
          </w:tcPr>
          <w:p w14:paraId="704643FB"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2AAE433"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Кількість аспірантів, докторантів, прикріплених до наукового керівника – доктора наук, не перевищує 5 осіб одночасно (разом з докторантами), включаючи аспірантів та докторантів, підготовка яких здійснюється поза державним замовленням</w:t>
            </w:r>
          </w:p>
          <w:p w14:paraId="010167A6"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p>
        </w:tc>
        <w:tc>
          <w:tcPr>
            <w:tcW w:w="2608" w:type="dxa"/>
          </w:tcPr>
          <w:p w14:paraId="2DF20D18" w14:textId="659B22E2"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третій пункту 24 Порядку № 261</w:t>
            </w:r>
          </w:p>
        </w:tc>
        <w:tc>
          <w:tcPr>
            <w:tcW w:w="3178" w:type="dxa"/>
          </w:tcPr>
          <w:p w14:paraId="39ED17A1" w14:textId="507C1F5B"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кількості аспірантів, докторантів, прикріплених до наукового керівника – доктора наук</w:t>
            </w:r>
          </w:p>
        </w:tc>
      </w:tr>
      <w:tr w:rsidR="004507FE" w:rsidRPr="001F58E7" w14:paraId="1F1C8295" w14:textId="77777777" w:rsidTr="00183EC2">
        <w:tc>
          <w:tcPr>
            <w:tcW w:w="531" w:type="dxa"/>
          </w:tcPr>
          <w:p w14:paraId="21748859"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E9F85BE"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Кількість аспірантів, прикріплених до наукового керівника – доктора філософії </w:t>
            </w:r>
            <w:r w:rsidRPr="001F58E7">
              <w:rPr>
                <w:rFonts w:ascii="Times New Roman" w:eastAsia="Times New Roman" w:hAnsi="Times New Roman" w:cs="Times New Roman"/>
                <w:sz w:val="24"/>
                <w:szCs w:val="24"/>
                <w:lang w:eastAsia="ru-RU"/>
              </w:rPr>
              <w:lastRenderedPageBreak/>
              <w:t>(кандидата наук), не перевищує 3 осіб, включаючи аспірантів та докторантів, підготовка яких здійснюється поза державним замовленням</w:t>
            </w:r>
          </w:p>
        </w:tc>
        <w:tc>
          <w:tcPr>
            <w:tcW w:w="2608" w:type="dxa"/>
          </w:tcPr>
          <w:p w14:paraId="18DA8179"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Абзац четвертий пункту 24 Порядку № 261</w:t>
            </w:r>
          </w:p>
        </w:tc>
        <w:tc>
          <w:tcPr>
            <w:tcW w:w="3178" w:type="dxa"/>
          </w:tcPr>
          <w:p w14:paraId="11A5C252" w14:textId="4A1659E8"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вимог законодавства щодо кількості аспірантів, </w:t>
            </w:r>
            <w:r w:rsidRPr="001F58E7">
              <w:rPr>
                <w:rFonts w:ascii="Times New Roman" w:eastAsia="Times New Roman" w:hAnsi="Times New Roman" w:cs="Times New Roman"/>
                <w:sz w:val="24"/>
                <w:szCs w:val="24"/>
              </w:rPr>
              <w:lastRenderedPageBreak/>
              <w:t>докторантів, прикріплених до наукового керівника – доктора філософії</w:t>
            </w:r>
          </w:p>
        </w:tc>
      </w:tr>
      <w:tr w:rsidR="004507FE" w:rsidRPr="001F58E7" w14:paraId="16134536" w14:textId="77777777" w:rsidTr="00183EC2">
        <w:tc>
          <w:tcPr>
            <w:tcW w:w="531" w:type="dxa"/>
          </w:tcPr>
          <w:p w14:paraId="23CA49D9"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27FDAC2"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Навчальний план аспірантури (ад’юнктури) інформацію про перелік та обсяг навчальних дисциплін (30-60 кредитів ЄКТС), послідовність їх вивчення, форми проведення навчальних занять та їх обсяг, графік освітнього процесу, форми поточного і підсумкового контролю містить</w:t>
            </w:r>
          </w:p>
        </w:tc>
        <w:tc>
          <w:tcPr>
            <w:tcW w:w="2608" w:type="dxa"/>
          </w:tcPr>
          <w:p w14:paraId="1DF7FE8C"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третій частини шостої статті 5 ЗУ № 1556-VІІ;</w:t>
            </w:r>
          </w:p>
          <w:p w14:paraId="4DED11EE"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26 Порядку № 261</w:t>
            </w:r>
          </w:p>
        </w:tc>
        <w:tc>
          <w:tcPr>
            <w:tcW w:w="3178" w:type="dxa"/>
          </w:tcPr>
          <w:p w14:paraId="1AD5C5D5" w14:textId="2CC094FC"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обсягів, структури та змісту навчального плану аспірантури (ад’юнктури)</w:t>
            </w:r>
          </w:p>
        </w:tc>
      </w:tr>
      <w:tr w:rsidR="004507FE" w:rsidRPr="001F58E7" w14:paraId="580E310F" w14:textId="77777777" w:rsidTr="00183EC2">
        <w:tc>
          <w:tcPr>
            <w:tcW w:w="531" w:type="dxa"/>
          </w:tcPr>
          <w:p w14:paraId="7C52F15F"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502B1AA"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Освітньо-наукова програма аспірантури (ад’юнктури) ЗВО (наукової установи) не менше чотирьох складових, що передбачають набуття аспірантом (ад’юнктом) таких компетентностей відповідно до Національної рамки кваліфікацій, включає</w:t>
            </w:r>
          </w:p>
        </w:tc>
        <w:tc>
          <w:tcPr>
            <w:tcW w:w="2608" w:type="dxa"/>
          </w:tcPr>
          <w:p w14:paraId="23668CD1"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27</w:t>
            </w:r>
          </w:p>
          <w:p w14:paraId="30350166"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Порядку № 261</w:t>
            </w:r>
          </w:p>
        </w:tc>
        <w:tc>
          <w:tcPr>
            <w:tcW w:w="3178" w:type="dxa"/>
          </w:tcPr>
          <w:p w14:paraId="7C8366DD" w14:textId="2286EA97"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вимог законодавства щодо структури та змісту освітньо-наукової програми аспірантури (ад’юнктури) </w:t>
            </w:r>
          </w:p>
        </w:tc>
      </w:tr>
      <w:tr w:rsidR="004507FE" w:rsidRPr="001F58E7" w14:paraId="716BDE68" w14:textId="77777777" w:rsidTr="00183EC2">
        <w:tc>
          <w:tcPr>
            <w:tcW w:w="531" w:type="dxa"/>
          </w:tcPr>
          <w:p w14:paraId="337CE132" w14:textId="77777777" w:rsidR="004507FE" w:rsidRPr="001F58E7" w:rsidRDefault="004507FE"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58D7FF59" w14:textId="77777777" w:rsidR="004507FE" w:rsidRPr="001F58E7" w:rsidRDefault="004507FE" w:rsidP="00183EC2">
            <w:pPr>
              <w:spacing w:after="0" w:line="240" w:lineRule="auto"/>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Індивідуальний навчальний план та індивідуальний план наукової роботи аспіранта (ад’юнкта):</w:t>
            </w:r>
          </w:p>
        </w:tc>
      </w:tr>
      <w:tr w:rsidR="004507FE" w:rsidRPr="001F58E7" w14:paraId="2D15F8B5" w14:textId="77777777" w:rsidTr="00183EC2">
        <w:tc>
          <w:tcPr>
            <w:tcW w:w="531" w:type="dxa"/>
          </w:tcPr>
          <w:p w14:paraId="52403D42"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57AE206"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погоджуються з науковим керівником та затверджуються вченою радою ЗВО  (наукової установи) протягом двох місяців з дня зарахування особи до аспірантури (ад’юнктури)  </w:t>
            </w:r>
          </w:p>
        </w:tc>
        <w:tc>
          <w:tcPr>
            <w:tcW w:w="2608" w:type="dxa"/>
          </w:tcPr>
          <w:p w14:paraId="563DB9E0"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другий пункту 10 Порядку № 261</w:t>
            </w:r>
          </w:p>
        </w:tc>
        <w:tc>
          <w:tcPr>
            <w:tcW w:w="3178" w:type="dxa"/>
          </w:tcPr>
          <w:p w14:paraId="19109AF9" w14:textId="6C665CDA"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Процедура і терміни погодження індивідуального навчального плану та індивідуального плану наукової роботи аспіранта (ад’юнкта) з науковим відповідає вимогам законодавства</w:t>
            </w:r>
            <w:r w:rsidRPr="001F58E7">
              <w:rPr>
                <w:rFonts w:ascii="Times New Roman" w:hAnsi="Times New Roman" w:cs="Times New Roman"/>
                <w:sz w:val="24"/>
                <w:szCs w:val="24"/>
              </w:rPr>
              <w:t xml:space="preserve"> </w:t>
            </w:r>
          </w:p>
        </w:tc>
      </w:tr>
      <w:tr w:rsidR="004507FE" w:rsidRPr="001F58E7" w14:paraId="0985D2CF" w14:textId="77777777" w:rsidTr="00183EC2">
        <w:tc>
          <w:tcPr>
            <w:tcW w:w="531" w:type="dxa"/>
          </w:tcPr>
          <w:p w14:paraId="3EF2FEB6"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B22667C"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на основі освітньо-наукової програми та навчального плану аспірантури (ад’юнктури) формуються</w:t>
            </w:r>
          </w:p>
        </w:tc>
        <w:tc>
          <w:tcPr>
            <w:tcW w:w="2608" w:type="dxa"/>
          </w:tcPr>
          <w:p w14:paraId="41C258C5"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третій пункту 26 Порядку № 261</w:t>
            </w:r>
          </w:p>
        </w:tc>
        <w:tc>
          <w:tcPr>
            <w:tcW w:w="3178" w:type="dxa"/>
          </w:tcPr>
          <w:p w14:paraId="57D46078" w14:textId="2E0502CB"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формування індивідуального навчального плану та індивідуального плану наукової роботи аспіранта (ад’юнкта)</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 xml:space="preserve">на основі освітньо-наукової програми  </w:t>
            </w:r>
          </w:p>
        </w:tc>
      </w:tr>
      <w:tr w:rsidR="004507FE" w:rsidRPr="001F58E7" w14:paraId="2AB42DDB" w14:textId="77777777" w:rsidTr="00183EC2">
        <w:tc>
          <w:tcPr>
            <w:tcW w:w="531" w:type="dxa"/>
          </w:tcPr>
          <w:p w14:paraId="6DF5024C"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B66192A"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Індивідуальний план наукової роботи для оцінювання успішності запланованої </w:t>
            </w:r>
            <w:r w:rsidRPr="001F58E7">
              <w:rPr>
                <w:rFonts w:ascii="Times New Roman" w:eastAsia="Times New Roman" w:hAnsi="Times New Roman" w:cs="Times New Roman"/>
                <w:sz w:val="24"/>
                <w:szCs w:val="24"/>
                <w:lang w:eastAsia="ru-RU"/>
              </w:rPr>
              <w:lastRenderedPageBreak/>
              <w:t>наукової роботи використовується</w:t>
            </w:r>
          </w:p>
        </w:tc>
        <w:tc>
          <w:tcPr>
            <w:tcW w:w="2608" w:type="dxa"/>
          </w:tcPr>
          <w:p w14:paraId="46E04E54"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Абзац третій пункту 10 Порядку № 261</w:t>
            </w:r>
          </w:p>
        </w:tc>
        <w:tc>
          <w:tcPr>
            <w:tcW w:w="3178" w:type="dxa"/>
          </w:tcPr>
          <w:p w14:paraId="2629BFEA" w14:textId="43C43D2A"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Здійснення оцінювання успішності запланованої наукової роботи  з використанням</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lastRenderedPageBreak/>
              <w:t>індивідуального плану наукової роботи</w:t>
            </w:r>
          </w:p>
        </w:tc>
      </w:tr>
      <w:tr w:rsidR="004507FE" w:rsidRPr="001F58E7" w14:paraId="0F5FC9DA" w14:textId="77777777" w:rsidTr="00183EC2">
        <w:tc>
          <w:tcPr>
            <w:tcW w:w="531" w:type="dxa"/>
          </w:tcPr>
          <w:p w14:paraId="5D4FE6B9"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D5341F0"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Індивідуальний навчальний план аспіранта (ад’юнкта) перелік дисциплін за вибором аспіранта (ад’юнкта) в обсязі, що становить не менш як 25 відсотків загальної кількості кредитів ЄКТС, містить</w:t>
            </w:r>
          </w:p>
        </w:tc>
        <w:tc>
          <w:tcPr>
            <w:tcW w:w="2608" w:type="dxa"/>
          </w:tcPr>
          <w:p w14:paraId="5E158241"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четвертий пункту 26 Порядку № 261</w:t>
            </w:r>
          </w:p>
        </w:tc>
        <w:tc>
          <w:tcPr>
            <w:tcW w:w="3178" w:type="dxa"/>
          </w:tcPr>
          <w:p w14:paraId="7A32F14B" w14:textId="58A0C8EB"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Відповідність обсягу вибіркових дисциплін індивідуального навчального плану вимогам законодавства </w:t>
            </w:r>
          </w:p>
        </w:tc>
      </w:tr>
      <w:tr w:rsidR="004507FE" w:rsidRPr="001F58E7" w14:paraId="3070E90A" w14:textId="77777777" w:rsidTr="00183EC2">
        <w:tc>
          <w:tcPr>
            <w:tcW w:w="531" w:type="dxa"/>
          </w:tcPr>
          <w:p w14:paraId="68CF708E"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91DF8E9"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Атестація осіб, які здобувають ступінь доктора філософії, постійно діючою або разовою спеціалізованою вченою радою ЗВО, акредитованою Національним агентством із забезпечення якості вищої освіти, на підставі публічного захисту наукових досягнень у формі дисертації здійснюється</w:t>
            </w:r>
          </w:p>
        </w:tc>
        <w:tc>
          <w:tcPr>
            <w:tcW w:w="2608" w:type="dxa"/>
          </w:tcPr>
          <w:p w14:paraId="0DE2F01E"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Абзац перший частини четвертої  статті 6 ЗУ </w:t>
            </w:r>
          </w:p>
          <w:p w14:paraId="562270E9"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1556-VІІ</w:t>
            </w:r>
          </w:p>
        </w:tc>
        <w:tc>
          <w:tcPr>
            <w:tcW w:w="3178" w:type="dxa"/>
          </w:tcPr>
          <w:p w14:paraId="02527576" w14:textId="21EC95B2"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законодавству процедури організації роботи спеціалізованої вченої ради та атестації</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 xml:space="preserve">здобувачів ступеня доктора філософії </w:t>
            </w:r>
          </w:p>
        </w:tc>
      </w:tr>
      <w:tr w:rsidR="004507FE" w:rsidRPr="001F58E7" w14:paraId="25273E05" w14:textId="77777777" w:rsidTr="00183EC2">
        <w:tc>
          <w:tcPr>
            <w:tcW w:w="531" w:type="dxa"/>
          </w:tcPr>
          <w:p w14:paraId="76A8EED0" w14:textId="77777777" w:rsidR="004507FE" w:rsidRPr="001F58E7" w:rsidRDefault="004507FE"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49DE8BA9" w14:textId="77777777" w:rsidR="004507FE" w:rsidRPr="001F58E7" w:rsidRDefault="004507FE" w:rsidP="00183EC2">
            <w:pPr>
              <w:spacing w:after="0" w:line="240" w:lineRule="auto"/>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Наукові товариства студентів (курсантів, слухачів), аспірантів, </w:t>
            </w:r>
          </w:p>
          <w:p w14:paraId="79A0B406" w14:textId="77777777" w:rsidR="004507FE" w:rsidRPr="001F58E7" w:rsidRDefault="004507FE" w:rsidP="00183EC2">
            <w:pPr>
              <w:spacing w:after="0" w:line="240" w:lineRule="auto"/>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докторантів і молодих вчених:</w:t>
            </w:r>
          </w:p>
        </w:tc>
      </w:tr>
      <w:tr w:rsidR="004507FE" w:rsidRPr="001F58E7" w14:paraId="3908388D" w14:textId="77777777" w:rsidTr="00183EC2">
        <w:tc>
          <w:tcPr>
            <w:tcW w:w="531" w:type="dxa"/>
          </w:tcPr>
          <w:p w14:paraId="6D8318C2"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959CD9A"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Функції, структура та організаційний механізм діяльності положенням, затвердженим в установленому порядку, визначені</w:t>
            </w:r>
          </w:p>
        </w:tc>
        <w:tc>
          <w:tcPr>
            <w:tcW w:w="2608" w:type="dxa"/>
          </w:tcPr>
          <w:p w14:paraId="653161FD"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Частини четверта, восьма статті 41 ЗУ № 1556-VІІ</w:t>
            </w:r>
          </w:p>
        </w:tc>
        <w:tc>
          <w:tcPr>
            <w:tcW w:w="3178" w:type="dxa"/>
          </w:tcPr>
          <w:p w14:paraId="4DDD2CB0" w14:textId="5CA235BE"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затвердженого в установленому порядку положення, що визначає структуру, функції та механізм діяльності</w:t>
            </w:r>
            <w:r w:rsidRPr="001F58E7">
              <w:rPr>
                <w:rFonts w:ascii="Times New Roman" w:hAnsi="Times New Roman" w:cs="Times New Roman"/>
                <w:sz w:val="24"/>
                <w:szCs w:val="24"/>
              </w:rPr>
              <w:t xml:space="preserve"> наукових товариств </w:t>
            </w:r>
          </w:p>
        </w:tc>
      </w:tr>
      <w:tr w:rsidR="004507FE" w:rsidRPr="001F58E7" w14:paraId="37B4BE65" w14:textId="77777777" w:rsidTr="00183EC2">
        <w:tc>
          <w:tcPr>
            <w:tcW w:w="531" w:type="dxa"/>
          </w:tcPr>
          <w:p w14:paraId="0B6E402F"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FA0FF14"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Керівник ЗВО приміщення, меблі, оргтехніку тощо надає</w:t>
            </w:r>
          </w:p>
        </w:tc>
        <w:tc>
          <w:tcPr>
            <w:tcW w:w="2608" w:type="dxa"/>
          </w:tcPr>
          <w:p w14:paraId="7E6657FC"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десята статті 41 ЗУ № 1556-VІІ</w:t>
            </w:r>
          </w:p>
        </w:tc>
        <w:tc>
          <w:tcPr>
            <w:tcW w:w="3178" w:type="dxa"/>
          </w:tcPr>
          <w:p w14:paraId="3C7D8DC6" w14:textId="5A58894B"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приміщення, меблів, оргтехніки для забезпечення діяльності наукових товариств</w:t>
            </w:r>
          </w:p>
        </w:tc>
      </w:tr>
      <w:tr w:rsidR="004507FE" w:rsidRPr="001F58E7" w14:paraId="286AF8B7" w14:textId="77777777" w:rsidTr="00183EC2">
        <w:tc>
          <w:tcPr>
            <w:tcW w:w="531" w:type="dxa"/>
          </w:tcPr>
          <w:p w14:paraId="2BF8FDE3"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A30B51A"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Кошти для діяльності   вченою радою ЗВО визначені</w:t>
            </w:r>
          </w:p>
        </w:tc>
        <w:tc>
          <w:tcPr>
            <w:tcW w:w="2608" w:type="dxa"/>
          </w:tcPr>
          <w:p w14:paraId="09A04C70"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одинадцята статті 41 ЗУ № 1556-VІІ</w:t>
            </w:r>
          </w:p>
        </w:tc>
        <w:tc>
          <w:tcPr>
            <w:tcW w:w="3178" w:type="dxa"/>
          </w:tcPr>
          <w:p w14:paraId="70AFEED9" w14:textId="5F05E560"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Рішення  вченої ради про виділення коштів для забезпечення діяльності наукових товариств та затверджений кошторис</w:t>
            </w:r>
          </w:p>
        </w:tc>
      </w:tr>
      <w:tr w:rsidR="004507FE" w:rsidRPr="001F58E7" w14:paraId="2290747E" w14:textId="77777777" w:rsidTr="00183EC2">
        <w:tc>
          <w:tcPr>
            <w:tcW w:w="531" w:type="dxa"/>
          </w:tcPr>
          <w:p w14:paraId="2AD43DF4" w14:textId="77777777" w:rsidR="004507FE" w:rsidRPr="001F58E7" w:rsidRDefault="004507FE"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2B597955" w14:textId="77777777" w:rsidR="004507FE" w:rsidRPr="001F58E7" w:rsidRDefault="004507FE" w:rsidP="00183EC2">
            <w:pPr>
              <w:spacing w:after="0" w:line="240" w:lineRule="auto"/>
              <w:jc w:val="center"/>
              <w:rPr>
                <w:rFonts w:ascii="Times New Roman" w:eastAsia="Times New Roman" w:hAnsi="Times New Roman" w:cs="Times New Roman"/>
                <w:b/>
                <w:sz w:val="24"/>
                <w:szCs w:val="24"/>
              </w:rPr>
            </w:pPr>
            <w:r w:rsidRPr="001F58E7">
              <w:rPr>
                <w:rFonts w:ascii="Times New Roman" w:eastAsia="Times New Roman" w:hAnsi="Times New Roman" w:cs="Times New Roman"/>
                <w:b/>
                <w:sz w:val="24"/>
                <w:szCs w:val="24"/>
              </w:rPr>
              <w:t>IX. Окремі питання господарської діяльності</w:t>
            </w:r>
          </w:p>
        </w:tc>
      </w:tr>
      <w:tr w:rsidR="004507FE" w:rsidRPr="001F58E7" w14:paraId="07092919" w14:textId="77777777" w:rsidTr="00183EC2">
        <w:tc>
          <w:tcPr>
            <w:tcW w:w="531" w:type="dxa"/>
          </w:tcPr>
          <w:p w14:paraId="1AD1CB9C"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D7CDE3C"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Для осіб, які навчаються за державним замовленням, документи про вищу освіту державного зразка за рахунок коштів державного бюджету ЗВО виготовляються та видаються</w:t>
            </w:r>
          </w:p>
        </w:tc>
        <w:tc>
          <w:tcPr>
            <w:tcW w:w="2608" w:type="dxa"/>
          </w:tcPr>
          <w:p w14:paraId="3A669756"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сьома статті 7 ЗУ № 1556-VІІ</w:t>
            </w:r>
          </w:p>
        </w:tc>
        <w:tc>
          <w:tcPr>
            <w:tcW w:w="3178" w:type="dxa"/>
          </w:tcPr>
          <w:p w14:paraId="0CC89BAE" w14:textId="6A1E26C1"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виготовлення та видачі документів про вищу освіту особам,  які навчаються за державним замовленням</w:t>
            </w:r>
          </w:p>
        </w:tc>
      </w:tr>
      <w:tr w:rsidR="004507FE" w:rsidRPr="001F58E7" w14:paraId="39C7F9B6" w14:textId="77777777" w:rsidTr="00183EC2">
        <w:tc>
          <w:tcPr>
            <w:tcW w:w="531" w:type="dxa"/>
          </w:tcPr>
          <w:p w14:paraId="057A511E"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086A5BE"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Для осіб, які навчаються за кошти фізичних або юридичних осіб, вартість документів про </w:t>
            </w:r>
            <w:r w:rsidRPr="001F58E7">
              <w:rPr>
                <w:rFonts w:ascii="Times New Roman" w:eastAsia="Times New Roman" w:hAnsi="Times New Roman" w:cs="Times New Roman"/>
                <w:sz w:val="24"/>
                <w:szCs w:val="24"/>
                <w:lang w:eastAsia="ru-RU"/>
              </w:rPr>
              <w:lastRenderedPageBreak/>
              <w:t>вищу освіту у вартість навчання включено</w:t>
            </w:r>
          </w:p>
        </w:tc>
        <w:tc>
          <w:tcPr>
            <w:tcW w:w="2608" w:type="dxa"/>
          </w:tcPr>
          <w:p w14:paraId="08914C8F"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Частина сьома статті 7 ЗУ № 1556-VІІ</w:t>
            </w:r>
          </w:p>
        </w:tc>
        <w:tc>
          <w:tcPr>
            <w:tcW w:w="3178" w:type="dxa"/>
          </w:tcPr>
          <w:p w14:paraId="4932B7F4" w14:textId="024426CA"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 xml:space="preserve">включення у вартість </w:t>
            </w:r>
            <w:r w:rsidRPr="001F58E7">
              <w:rPr>
                <w:rFonts w:ascii="Times New Roman" w:eastAsia="Times New Roman" w:hAnsi="Times New Roman" w:cs="Times New Roman"/>
                <w:sz w:val="24"/>
                <w:szCs w:val="24"/>
              </w:rPr>
              <w:lastRenderedPageBreak/>
              <w:t>навчання вартості виготовлення та видачі документів про вищу освіту особам,  які навчаються за кошти фізичних або юридичних осіб</w:t>
            </w:r>
          </w:p>
        </w:tc>
      </w:tr>
      <w:tr w:rsidR="004507FE" w:rsidRPr="001F58E7" w14:paraId="38664C9E" w14:textId="77777777" w:rsidTr="00183EC2">
        <w:tc>
          <w:tcPr>
            <w:tcW w:w="531" w:type="dxa"/>
          </w:tcPr>
          <w:p w14:paraId="47C38E70"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43C37EE"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Розмір плати за навчання або за надання додаткових освітніх послуг на офіційних веб-сайтах оприлюднено</w:t>
            </w:r>
          </w:p>
        </w:tc>
        <w:tc>
          <w:tcPr>
            <w:tcW w:w="2608" w:type="dxa"/>
          </w:tcPr>
          <w:p w14:paraId="053A65C1"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друга статті 30 ЗУ № 2145-VІІІ</w:t>
            </w:r>
          </w:p>
        </w:tc>
        <w:tc>
          <w:tcPr>
            <w:tcW w:w="3178" w:type="dxa"/>
          </w:tcPr>
          <w:p w14:paraId="2C5E4ABF" w14:textId="7515AEAD"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на вебсайті актуальної інформації щодо розміру плати за навчання або за надання додаткових освітніх послуг </w:t>
            </w:r>
          </w:p>
        </w:tc>
      </w:tr>
      <w:tr w:rsidR="004507FE" w:rsidRPr="001F58E7" w14:paraId="54A40AF1" w14:textId="77777777" w:rsidTr="00183EC2">
        <w:tc>
          <w:tcPr>
            <w:tcW w:w="531" w:type="dxa"/>
          </w:tcPr>
          <w:p w14:paraId="47960AF6"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22F56BB"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Зміна плати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 ЗВО здійснюється</w:t>
            </w:r>
          </w:p>
        </w:tc>
        <w:tc>
          <w:tcPr>
            <w:tcW w:w="2608" w:type="dxa"/>
          </w:tcPr>
          <w:p w14:paraId="4D1F3C31"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другий частини сьомої статті 73 ЗУ № 1556-VІІ</w:t>
            </w:r>
          </w:p>
        </w:tc>
        <w:tc>
          <w:tcPr>
            <w:tcW w:w="3178" w:type="dxa"/>
          </w:tcPr>
          <w:p w14:paraId="42551218" w14:textId="04CC4A8C"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Відповідність вимогам законодавства регулювання зміни плати за навчання у порядку, передбаченому договором </w:t>
            </w:r>
          </w:p>
        </w:tc>
      </w:tr>
      <w:tr w:rsidR="004507FE" w:rsidRPr="001F58E7" w14:paraId="71CA0952" w14:textId="77777777" w:rsidTr="00183EC2">
        <w:tc>
          <w:tcPr>
            <w:tcW w:w="531" w:type="dxa"/>
          </w:tcPr>
          <w:p w14:paraId="3444B2CB" w14:textId="77777777" w:rsidR="004507FE" w:rsidRPr="001F58E7" w:rsidRDefault="004507FE"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4A8BD728" w14:textId="77777777" w:rsidR="004507FE" w:rsidRPr="001F58E7" w:rsidRDefault="004507FE" w:rsidP="00183EC2">
            <w:pPr>
              <w:spacing w:after="0" w:line="240" w:lineRule="auto"/>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Платні послуги ЗВО надаються:</w:t>
            </w:r>
          </w:p>
        </w:tc>
      </w:tr>
      <w:tr w:rsidR="004507FE" w:rsidRPr="001F58E7" w14:paraId="59977B3D" w14:textId="77777777" w:rsidTr="00183EC2">
        <w:tc>
          <w:tcPr>
            <w:tcW w:w="531" w:type="dxa"/>
          </w:tcPr>
          <w:p w14:paraId="6ED48F4A"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B89F780"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відповідно до Переліку платних освітніх та інших послуг, що можуть надаватися державними і комунальними ЗВО, затвердженого Кабінетом Міністрів України (для державних і комунальних ЗВО)</w:t>
            </w:r>
          </w:p>
        </w:tc>
        <w:tc>
          <w:tcPr>
            <w:tcW w:w="2608" w:type="dxa"/>
          </w:tcPr>
          <w:p w14:paraId="26E8DFD0"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друга статті 73 ЗУ № 1556-VІІ;</w:t>
            </w:r>
          </w:p>
          <w:p w14:paraId="4EDF0135"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пункти 1 – 8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27 серпня 2010 року № 796</w:t>
            </w:r>
          </w:p>
        </w:tc>
        <w:tc>
          <w:tcPr>
            <w:tcW w:w="3178" w:type="dxa"/>
          </w:tcPr>
          <w:p w14:paraId="5C3E3581" w14:textId="1636B3F3"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затверджених рішень щодо Переліку платних освітніх та інших послуг, що можуть надаватися здобувачам освіти і відповідність їх чинним нормативним актам (для державних і комунальних ЗВО)</w:t>
            </w:r>
          </w:p>
        </w:tc>
      </w:tr>
      <w:tr w:rsidR="004507FE" w:rsidRPr="001F58E7" w14:paraId="3272CE3D" w14:textId="77777777" w:rsidTr="00183EC2">
        <w:tc>
          <w:tcPr>
            <w:tcW w:w="531" w:type="dxa"/>
          </w:tcPr>
          <w:p w14:paraId="235FCA26"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CDAD85E"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дітям-сиротам, дітям, позбавленим батьківського піклування, та особам з їх числа на безоплатній основі</w:t>
            </w:r>
          </w:p>
        </w:tc>
        <w:tc>
          <w:tcPr>
            <w:tcW w:w="2608" w:type="dxa"/>
          </w:tcPr>
          <w:p w14:paraId="62AB4957"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другий пункту 1 постанови Кабінету Міністрів України від 27 серпня 2010 року № 796</w:t>
            </w:r>
          </w:p>
        </w:tc>
        <w:tc>
          <w:tcPr>
            <w:tcW w:w="3178" w:type="dxa"/>
          </w:tcPr>
          <w:p w14:paraId="60297B7A" w14:textId="2D1224D8"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затвердженого рішення відповідно до законодавства для пільгової категорії здобувачів освіти</w:t>
            </w:r>
          </w:p>
        </w:tc>
      </w:tr>
      <w:tr w:rsidR="004507FE" w:rsidRPr="001F58E7" w14:paraId="4B185664" w14:textId="77777777" w:rsidTr="00183EC2">
        <w:tc>
          <w:tcPr>
            <w:tcW w:w="531" w:type="dxa"/>
          </w:tcPr>
          <w:p w14:paraId="795EC89B"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442E954"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відповідно до статуту ЗВО</w:t>
            </w:r>
          </w:p>
        </w:tc>
        <w:tc>
          <w:tcPr>
            <w:tcW w:w="2608" w:type="dxa"/>
          </w:tcPr>
          <w:p w14:paraId="55FE21A4"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перша статті 73 ЗУ № 1556-VІІ</w:t>
            </w:r>
          </w:p>
        </w:tc>
        <w:tc>
          <w:tcPr>
            <w:tcW w:w="3178" w:type="dxa"/>
          </w:tcPr>
          <w:p w14:paraId="115D8086" w14:textId="528F55A8"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Виконання відповідних норм, передбачених  статутом, щодо надання платних освітніх та інших послуг здобувачам освіти</w:t>
            </w:r>
          </w:p>
        </w:tc>
      </w:tr>
      <w:tr w:rsidR="004507FE" w:rsidRPr="001F58E7" w14:paraId="15303427" w14:textId="77777777" w:rsidTr="00183EC2">
        <w:tc>
          <w:tcPr>
            <w:tcW w:w="531" w:type="dxa"/>
          </w:tcPr>
          <w:p w14:paraId="7FB71FA1"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F455382"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за умови забезпечення надання належного рівня освітніх послуг як основного статутного виду діяльності</w:t>
            </w:r>
          </w:p>
        </w:tc>
        <w:tc>
          <w:tcPr>
            <w:tcW w:w="2608" w:type="dxa"/>
          </w:tcPr>
          <w:p w14:paraId="11A16AFC"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перша статті 73 ЗУ № 1556-VІІ</w:t>
            </w:r>
          </w:p>
        </w:tc>
        <w:tc>
          <w:tcPr>
            <w:tcW w:w="3178" w:type="dxa"/>
          </w:tcPr>
          <w:p w14:paraId="78920755" w14:textId="77777777"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Виконання ЗВО своїх повноважень щодо надання належного рівня освітніх послуг як основного статутного виду діяльності</w:t>
            </w:r>
          </w:p>
        </w:tc>
      </w:tr>
      <w:tr w:rsidR="004507FE" w:rsidRPr="001F58E7" w14:paraId="0BDABC32" w14:textId="77777777" w:rsidTr="00183EC2">
        <w:trPr>
          <w:trHeight w:val="58"/>
        </w:trPr>
        <w:tc>
          <w:tcPr>
            <w:tcW w:w="531" w:type="dxa"/>
          </w:tcPr>
          <w:p w14:paraId="754D81C6"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9787F51"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Громадське обговорення у трудовому колективі та колективі осіб, які навчаються, бюджету ЗВО, його видатків та доходів, стану майна ЗВО та порядку його використання здійснюється </w:t>
            </w:r>
          </w:p>
          <w:p w14:paraId="5EB91FF7"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(з урахуванням особливостей, визначених статутами приватних ЗВО, закладів вищої духовної освіти, та законодавства, що визначає діяльність вищих військових навчальних закладів (ЗВО зі специфічними умовами навчання)</w:t>
            </w:r>
          </w:p>
        </w:tc>
        <w:tc>
          <w:tcPr>
            <w:tcW w:w="2608" w:type="dxa"/>
          </w:tcPr>
          <w:p w14:paraId="7F0C22E4"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друга статті 79 ЗУ № 1556-VІІ</w:t>
            </w:r>
          </w:p>
        </w:tc>
        <w:tc>
          <w:tcPr>
            <w:tcW w:w="3178" w:type="dxa"/>
          </w:tcPr>
          <w:p w14:paraId="0FA36EB5" w14:textId="5EBFCAC7"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процедури обговорення порядку використання бюджету, його видатків та доходів, стану майна (з урахуванням особливостей визначених статутом ЗВО)</w:t>
            </w:r>
          </w:p>
        </w:tc>
      </w:tr>
      <w:tr w:rsidR="004507FE" w:rsidRPr="001F58E7" w14:paraId="4AE9A4E6" w14:textId="77777777" w:rsidTr="00183EC2">
        <w:tc>
          <w:tcPr>
            <w:tcW w:w="531" w:type="dxa"/>
          </w:tcPr>
          <w:p w14:paraId="6172849B"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156223A"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Розмір плати за проживання в студентських гуртожитках не перевищує граничного розміру, встановленого законодавством</w:t>
            </w:r>
          </w:p>
          <w:p w14:paraId="606BBE78"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(для державних і комунальних ЗВО)</w:t>
            </w:r>
          </w:p>
        </w:tc>
        <w:tc>
          <w:tcPr>
            <w:tcW w:w="2608" w:type="dxa"/>
          </w:tcPr>
          <w:p w14:paraId="2076F2AA"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1 наказу Міністерства освіти і науки, молоді та спорту України, Міністерства фінансів України, Міністерства охорони здоров’я України від </w:t>
            </w:r>
          </w:p>
          <w:p w14:paraId="0E48265F"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28 березня 2011 року № 284/423/173 «Про встановлення граничного розміру плати за проживання в студентських гуртожитках вищих навчальних закладів державної та комунальної форм власності», зареєстрованого в Міністерстві юстиції України 27 квітня 2011 року за № 520/19258</w:t>
            </w:r>
          </w:p>
        </w:tc>
        <w:tc>
          <w:tcPr>
            <w:tcW w:w="3178" w:type="dxa"/>
          </w:tcPr>
          <w:p w14:paraId="00F4D059" w14:textId="5AA0272E"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Відповідність розміру плати за проживання в студентських гуртожитках  нормативу, визначеному законодавством </w:t>
            </w:r>
          </w:p>
        </w:tc>
      </w:tr>
      <w:tr w:rsidR="004507FE" w:rsidRPr="001F58E7" w14:paraId="305A1EDE" w14:textId="77777777" w:rsidTr="00183EC2">
        <w:tc>
          <w:tcPr>
            <w:tcW w:w="531" w:type="dxa"/>
          </w:tcPr>
          <w:p w14:paraId="0067D8BC" w14:textId="77777777" w:rsidR="004507FE" w:rsidRPr="001F58E7" w:rsidRDefault="004507FE"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2AF266AF" w14:textId="77777777" w:rsidR="004507FE" w:rsidRPr="001F58E7" w:rsidRDefault="004507FE" w:rsidP="00183EC2">
            <w:pPr>
              <w:spacing w:after="0" w:line="240" w:lineRule="auto"/>
              <w:jc w:val="center"/>
              <w:rPr>
                <w:rFonts w:ascii="Times New Roman" w:eastAsia="Times New Roman" w:hAnsi="Times New Roman" w:cs="Times New Roman"/>
                <w:b/>
                <w:sz w:val="24"/>
                <w:szCs w:val="24"/>
              </w:rPr>
            </w:pPr>
            <w:r w:rsidRPr="001F58E7">
              <w:rPr>
                <w:rFonts w:ascii="Times New Roman" w:eastAsia="Times New Roman" w:hAnsi="Times New Roman" w:cs="Times New Roman"/>
                <w:b/>
                <w:sz w:val="24"/>
                <w:szCs w:val="24"/>
              </w:rPr>
              <w:t>X. Атестація здобувачів вищої освіти</w:t>
            </w:r>
          </w:p>
        </w:tc>
      </w:tr>
      <w:tr w:rsidR="004507FE" w:rsidRPr="001F58E7" w14:paraId="67CBF440" w14:textId="77777777" w:rsidTr="00183EC2">
        <w:tc>
          <w:tcPr>
            <w:tcW w:w="531" w:type="dxa"/>
          </w:tcPr>
          <w:p w14:paraId="0C5F03F7"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427E1FD"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Положення про екзаменаційну комісію вченою радою ЗВО </w:t>
            </w:r>
            <w:r w:rsidRPr="001F58E7">
              <w:rPr>
                <w:rFonts w:ascii="Times New Roman" w:eastAsia="Times New Roman" w:hAnsi="Times New Roman" w:cs="Times New Roman"/>
                <w:sz w:val="24"/>
                <w:szCs w:val="24"/>
                <w:lang w:eastAsia="ru-RU"/>
              </w:rPr>
              <w:lastRenderedPageBreak/>
              <w:t>(наукової установи) затверджено</w:t>
            </w:r>
          </w:p>
        </w:tc>
        <w:tc>
          <w:tcPr>
            <w:tcW w:w="2608" w:type="dxa"/>
          </w:tcPr>
          <w:p w14:paraId="791576C8"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 xml:space="preserve">Абзац перший частини другої статті 6 ЗУ </w:t>
            </w:r>
          </w:p>
          <w:p w14:paraId="477AC89F"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 1556-VІІ</w:t>
            </w:r>
          </w:p>
        </w:tc>
        <w:tc>
          <w:tcPr>
            <w:tcW w:w="3178" w:type="dxa"/>
          </w:tcPr>
          <w:p w14:paraId="4C6F603D" w14:textId="77777777"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lastRenderedPageBreak/>
              <w:t>Наявність у ЗВО (науковій установі)  затвердженого</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lastRenderedPageBreak/>
              <w:t>вченою радою Положення про екзаменаційну комісію</w:t>
            </w:r>
          </w:p>
        </w:tc>
      </w:tr>
      <w:tr w:rsidR="004507FE" w:rsidRPr="001F58E7" w14:paraId="0EC41A39" w14:textId="77777777" w:rsidTr="00183EC2">
        <w:tc>
          <w:tcPr>
            <w:tcW w:w="531" w:type="dxa"/>
          </w:tcPr>
          <w:p w14:paraId="16663144"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97CB466"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Атестація у ЗВО відкрито і гласно здійснюється</w:t>
            </w:r>
          </w:p>
        </w:tc>
        <w:tc>
          <w:tcPr>
            <w:tcW w:w="2608" w:type="dxa"/>
          </w:tcPr>
          <w:p w14:paraId="70219DD2"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перша статті 6 ЗУ № 1556-VІІ</w:t>
            </w:r>
          </w:p>
        </w:tc>
        <w:tc>
          <w:tcPr>
            <w:tcW w:w="3178" w:type="dxa"/>
          </w:tcPr>
          <w:p w14:paraId="54B0694A" w14:textId="4F38F5AD"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здійснення атестації здобувачів освіти</w:t>
            </w:r>
          </w:p>
        </w:tc>
      </w:tr>
      <w:tr w:rsidR="004507FE" w:rsidRPr="001F58E7" w14:paraId="3D8D9BA9" w14:textId="77777777" w:rsidTr="00183EC2">
        <w:tc>
          <w:tcPr>
            <w:tcW w:w="531" w:type="dxa"/>
          </w:tcPr>
          <w:p w14:paraId="142EA41F"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C5B0191"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Заклад вищої освіти на підставі рішення екзаменаційної комісії особі, яка успішно виконала освітню програму на певному рівні вищої освіти, відповідний ступінь вищої освіти та присвоює відповідну кваліфікацію присуджує</w:t>
            </w:r>
          </w:p>
        </w:tc>
        <w:tc>
          <w:tcPr>
            <w:tcW w:w="2608" w:type="dxa"/>
          </w:tcPr>
          <w:p w14:paraId="2A57FC62"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другий частини другої статті 6 ЗУ № 1556-VІІ</w:t>
            </w:r>
          </w:p>
        </w:tc>
        <w:tc>
          <w:tcPr>
            <w:tcW w:w="3178" w:type="dxa"/>
          </w:tcPr>
          <w:p w14:paraId="0C79F3E0" w14:textId="001E59B8"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Відповідність вимогам законодавства процедури присудження особі відповідного ступеню вищої освіти та присвоєння відповідної кваліфікації </w:t>
            </w:r>
          </w:p>
        </w:tc>
      </w:tr>
      <w:tr w:rsidR="004507FE" w:rsidRPr="001F58E7" w14:paraId="608FAB15" w14:textId="77777777" w:rsidTr="00183EC2">
        <w:tc>
          <w:tcPr>
            <w:tcW w:w="531" w:type="dxa"/>
          </w:tcPr>
          <w:p w14:paraId="7C998093"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7E693F8"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Інформація, яка міститься у дипломах молодшого бакалавра, бакалавра, магістра доктора філософії, доктора наук, встановленим вимогам відповідає</w:t>
            </w:r>
          </w:p>
        </w:tc>
        <w:tc>
          <w:tcPr>
            <w:tcW w:w="2608" w:type="dxa"/>
          </w:tcPr>
          <w:p w14:paraId="53C761A4"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Частини третя – четверта статті 7 ЗУ № 1556-VІІ</w:t>
            </w:r>
          </w:p>
        </w:tc>
        <w:tc>
          <w:tcPr>
            <w:tcW w:w="3178" w:type="dxa"/>
          </w:tcPr>
          <w:p w14:paraId="22F9B489" w14:textId="1EB64F0C"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вимогам законодавства інформації у дипломах молодшого бакалавра, бакалавра, магістра доктора філософії, доктора наук</w:t>
            </w:r>
          </w:p>
        </w:tc>
      </w:tr>
      <w:tr w:rsidR="004507FE" w:rsidRPr="001F58E7" w14:paraId="29A669D8" w14:textId="77777777" w:rsidTr="00183EC2">
        <w:tc>
          <w:tcPr>
            <w:tcW w:w="531" w:type="dxa"/>
          </w:tcPr>
          <w:p w14:paraId="02A33121"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9A07310"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Видача додатка до диплома європейського зразка, який є невід’ємною частиною диплома бакалавра, магістра, доктора філософії/доктора мистецтва та містить структуровану інформацію про завершене навчання,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 забезпечується</w:t>
            </w:r>
          </w:p>
        </w:tc>
        <w:tc>
          <w:tcPr>
            <w:tcW w:w="2608" w:type="dxa"/>
          </w:tcPr>
          <w:p w14:paraId="2B6B0FDF"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перший частини п’ятої статті 7 ЗУ № 1556-VІІ</w:t>
            </w:r>
          </w:p>
        </w:tc>
        <w:tc>
          <w:tcPr>
            <w:tcW w:w="3178" w:type="dxa"/>
          </w:tcPr>
          <w:p w14:paraId="454CAD70" w14:textId="663079FD"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Відповідність вимогам законодавства форми і змісту додатка до диплома європейського зразка, який є невід’ємною частиною диплома бакалавра, магістра, доктора філософії/доктора мистецтва </w:t>
            </w:r>
          </w:p>
        </w:tc>
      </w:tr>
      <w:tr w:rsidR="004507FE" w:rsidRPr="001F58E7" w14:paraId="5B6465FF" w14:textId="77777777" w:rsidTr="00183EC2">
        <w:tc>
          <w:tcPr>
            <w:tcW w:w="531" w:type="dxa"/>
          </w:tcPr>
          <w:p w14:paraId="70375A3C"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68D96AD"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Особи, відраховані із ЗВО до завершення навчання за освітньою програмою, академічну довідку встановленого зразка, що містить інформацію про результати навчання, назви дисциплін, отримані оцінки і здобуту кількість кредитів ЄКТС, отримують</w:t>
            </w:r>
          </w:p>
        </w:tc>
        <w:tc>
          <w:tcPr>
            <w:tcW w:w="2608" w:type="dxa"/>
          </w:tcPr>
          <w:p w14:paraId="50DA2D75"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Абзац восьмий частини першої статті 46 ЗУ № 1556-VІІ;</w:t>
            </w:r>
          </w:p>
          <w:p w14:paraId="5D0ECDB3"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підпункт 8 пункту 1 наказу МОН від 25.01.2021 № 102, зареєстрованого в Мінюсті 29.01.2021</w:t>
            </w:r>
          </w:p>
          <w:p w14:paraId="1BF630F5"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за № 122/35744</w:t>
            </w:r>
          </w:p>
        </w:tc>
        <w:tc>
          <w:tcPr>
            <w:tcW w:w="3178" w:type="dxa"/>
          </w:tcPr>
          <w:p w14:paraId="4EC0F42E" w14:textId="6E49168D"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Забезпечення вимог законодавства щодо видачі в установленому порядку академічних довідок встановленого зразка </w:t>
            </w:r>
          </w:p>
        </w:tc>
      </w:tr>
      <w:tr w:rsidR="004507FE" w:rsidRPr="001F58E7" w14:paraId="44B3CEDC" w14:textId="77777777" w:rsidTr="00183EC2">
        <w:tc>
          <w:tcPr>
            <w:tcW w:w="531" w:type="dxa"/>
          </w:tcPr>
          <w:p w14:paraId="55B19EFD"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A2D4254"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Освітні програми, з яких ЗВО видається документ про вищу освіту, акредитовані</w:t>
            </w:r>
          </w:p>
        </w:tc>
        <w:tc>
          <w:tcPr>
            <w:tcW w:w="2608" w:type="dxa"/>
          </w:tcPr>
          <w:p w14:paraId="55565201"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Частини шоста статті 7 ЗУ № 1556-VІІ</w:t>
            </w:r>
          </w:p>
        </w:tc>
        <w:tc>
          <w:tcPr>
            <w:tcW w:w="3178" w:type="dxa"/>
          </w:tcPr>
          <w:p w14:paraId="6B94C0C2" w14:textId="668DC300"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Забезпечення видачі диплома про вищу освіту лише за акредитованою освітньою програмою</w:t>
            </w:r>
          </w:p>
        </w:tc>
      </w:tr>
      <w:tr w:rsidR="004507FE" w:rsidRPr="001F58E7" w14:paraId="3B94B4C0" w14:textId="77777777" w:rsidTr="00183EC2">
        <w:tc>
          <w:tcPr>
            <w:tcW w:w="531" w:type="dxa"/>
          </w:tcPr>
          <w:p w14:paraId="4113957B"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75A5512"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Порядок виготовлення та зразок документів про вищу освіту вченою радою ЗВО визначені</w:t>
            </w:r>
          </w:p>
        </w:tc>
        <w:tc>
          <w:tcPr>
            <w:tcW w:w="2608" w:type="dxa"/>
          </w:tcPr>
          <w:p w14:paraId="4F7E4EA8"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10 частини другої статті 36 </w:t>
            </w:r>
          </w:p>
          <w:p w14:paraId="3B9C68EF"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1556-VІІ</w:t>
            </w:r>
          </w:p>
          <w:p w14:paraId="7A7273DC" w14:textId="77777777" w:rsidR="004507FE" w:rsidRPr="001F58E7" w:rsidRDefault="004507FE" w:rsidP="00183EC2">
            <w:pPr>
              <w:spacing w:after="0" w:line="240" w:lineRule="auto"/>
              <w:rPr>
                <w:rFonts w:ascii="Times New Roman" w:hAnsi="Times New Roman" w:cs="Times New Roman"/>
                <w:sz w:val="24"/>
                <w:szCs w:val="24"/>
              </w:rPr>
            </w:pPr>
          </w:p>
        </w:tc>
        <w:tc>
          <w:tcPr>
            <w:tcW w:w="3178" w:type="dxa"/>
          </w:tcPr>
          <w:p w14:paraId="13D3B35D" w14:textId="5E3BE3BA"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затверджених вченою радою зразків документів про вищу освіту та Порядку їх  виготовлення </w:t>
            </w:r>
          </w:p>
        </w:tc>
      </w:tr>
      <w:tr w:rsidR="004507FE" w:rsidRPr="001F58E7" w14:paraId="077D6003" w14:textId="77777777" w:rsidTr="00183EC2">
        <w:tc>
          <w:tcPr>
            <w:tcW w:w="531" w:type="dxa"/>
          </w:tcPr>
          <w:p w14:paraId="52E70BE8"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4C09B2D"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Зразок спільних дипломів за результатами здобуття особою вищої освіти за узгодженими між ЗВО (у тому числі іноземними) освітніми програмами спільним рішенням вчених рад таких ЗВО визначено</w:t>
            </w:r>
          </w:p>
        </w:tc>
        <w:tc>
          <w:tcPr>
            <w:tcW w:w="2608" w:type="dxa"/>
          </w:tcPr>
          <w:p w14:paraId="6C0DC34B"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восьма статті 7 ЗУ № 1556-VІІ</w:t>
            </w:r>
          </w:p>
        </w:tc>
        <w:tc>
          <w:tcPr>
            <w:tcW w:w="3178" w:type="dxa"/>
          </w:tcPr>
          <w:p w14:paraId="670A0C0E" w14:textId="662F685A"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спільних рішень вчених рад ЗВО (у тому числі іноземними) щодо узгоджених  зразків спільних дипломів за результатами здобуття особою вищої освіти за узгодженими освітніми програмами</w:t>
            </w:r>
          </w:p>
        </w:tc>
      </w:tr>
      <w:tr w:rsidR="004507FE" w:rsidRPr="001F58E7" w14:paraId="0DC6F2EC" w14:textId="77777777" w:rsidTr="00183EC2">
        <w:tc>
          <w:tcPr>
            <w:tcW w:w="531" w:type="dxa"/>
          </w:tcPr>
          <w:p w14:paraId="6FD90E48" w14:textId="77777777" w:rsidR="004507FE" w:rsidRPr="001F58E7" w:rsidRDefault="004507FE"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505CD06" w14:textId="77777777" w:rsidR="004507FE" w:rsidRPr="001F58E7" w:rsidRDefault="004507FE"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Зразок подвійних дипломів за результатами здобуття особою вищої освіти одночасно за двома спеціальностями (спеціалізаціями) вченою радою ЗВО визначено</w:t>
            </w:r>
          </w:p>
        </w:tc>
        <w:tc>
          <w:tcPr>
            <w:tcW w:w="2608" w:type="dxa"/>
          </w:tcPr>
          <w:p w14:paraId="7A975C88" w14:textId="77777777" w:rsidR="004507FE" w:rsidRPr="001F58E7" w:rsidRDefault="004507FE"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дев’ята статті 7 ЗУ № 1556-VІІ</w:t>
            </w:r>
          </w:p>
        </w:tc>
        <w:tc>
          <w:tcPr>
            <w:tcW w:w="3178" w:type="dxa"/>
          </w:tcPr>
          <w:p w14:paraId="1BC5C944" w14:textId="54A9AFF1" w:rsidR="004507FE" w:rsidRPr="001F58E7" w:rsidRDefault="004507FE"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визначення вченою радою зразка подвійних дипломів</w:t>
            </w:r>
            <w:r w:rsidRPr="001F58E7">
              <w:rPr>
                <w:rFonts w:ascii="Times New Roman" w:hAnsi="Times New Roman" w:cs="Times New Roman"/>
                <w:sz w:val="24"/>
                <w:szCs w:val="24"/>
              </w:rPr>
              <w:t xml:space="preserve"> </w:t>
            </w:r>
          </w:p>
        </w:tc>
      </w:tr>
      <w:tr w:rsidR="004507FE" w:rsidRPr="001F58E7" w14:paraId="73638B2D" w14:textId="77777777" w:rsidTr="00183EC2">
        <w:tc>
          <w:tcPr>
            <w:tcW w:w="531" w:type="dxa"/>
          </w:tcPr>
          <w:p w14:paraId="6C827F3A" w14:textId="77777777" w:rsidR="004507FE" w:rsidRPr="001F58E7" w:rsidRDefault="004507FE" w:rsidP="00183EC2">
            <w:pPr>
              <w:spacing w:after="0" w:line="240" w:lineRule="auto"/>
              <w:jc w:val="center"/>
              <w:rPr>
                <w:rFonts w:ascii="Times New Roman" w:eastAsia="Times New Roman" w:hAnsi="Times New Roman" w:cs="Times New Roman"/>
                <w:sz w:val="24"/>
                <w:szCs w:val="24"/>
              </w:rPr>
            </w:pPr>
          </w:p>
        </w:tc>
        <w:tc>
          <w:tcPr>
            <w:tcW w:w="9275" w:type="dxa"/>
            <w:gridSpan w:val="3"/>
          </w:tcPr>
          <w:p w14:paraId="6557C669" w14:textId="77777777" w:rsidR="004507FE" w:rsidRPr="001F58E7" w:rsidRDefault="004507FE" w:rsidP="00183EC2">
            <w:pPr>
              <w:spacing w:after="0" w:line="240" w:lineRule="auto"/>
              <w:jc w:val="center"/>
              <w:rPr>
                <w:rFonts w:ascii="Times New Roman" w:eastAsia="Times New Roman" w:hAnsi="Times New Roman" w:cs="Times New Roman"/>
                <w:b/>
                <w:sz w:val="24"/>
                <w:szCs w:val="24"/>
              </w:rPr>
            </w:pPr>
            <w:r w:rsidRPr="001F58E7">
              <w:rPr>
                <w:rFonts w:ascii="Times New Roman" w:eastAsia="Times New Roman" w:hAnsi="Times New Roman" w:cs="Times New Roman"/>
                <w:b/>
                <w:sz w:val="24"/>
                <w:szCs w:val="24"/>
              </w:rPr>
              <w:t>XІ. Менеджмент ЗВО</w:t>
            </w:r>
          </w:p>
        </w:tc>
      </w:tr>
      <w:tr w:rsidR="006F3D42" w:rsidRPr="001F58E7" w14:paraId="4B1FBB31" w14:textId="77777777" w:rsidTr="00183EC2">
        <w:tc>
          <w:tcPr>
            <w:tcW w:w="531" w:type="dxa"/>
          </w:tcPr>
          <w:p w14:paraId="3B1CFD8D" w14:textId="77777777" w:rsidR="006F3D42" w:rsidRPr="001F58E7" w:rsidRDefault="006F3D42"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237D094" w14:textId="7876AC4D" w:rsidR="006F3D42" w:rsidRPr="00183EC2" w:rsidRDefault="006F3D42" w:rsidP="00183EC2">
            <w:pPr>
              <w:spacing w:after="0" w:line="240" w:lineRule="auto"/>
              <w:jc w:val="both"/>
              <w:rPr>
                <w:rFonts w:ascii="Times New Roman" w:eastAsia="Times New Roman" w:hAnsi="Times New Roman" w:cs="Times New Roman"/>
                <w:sz w:val="24"/>
                <w:szCs w:val="24"/>
                <w:lang w:eastAsia="ru-RU"/>
              </w:rPr>
            </w:pPr>
            <w:r w:rsidRPr="00183EC2">
              <w:rPr>
                <w:rFonts w:ascii="Times New Roman" w:eastAsia="Times New Roman" w:hAnsi="Times New Roman" w:cs="Times New Roman"/>
                <w:sz w:val="24"/>
                <w:szCs w:val="24"/>
                <w:lang w:eastAsia="ru-RU"/>
              </w:rPr>
              <w:t xml:space="preserve">Основні завдання закладу вищої освіти </w:t>
            </w:r>
            <w:r w:rsidR="0064686B" w:rsidRPr="00183EC2">
              <w:rPr>
                <w:rFonts w:ascii="Times New Roman" w:eastAsia="Times New Roman" w:hAnsi="Times New Roman" w:cs="Times New Roman"/>
                <w:sz w:val="24"/>
                <w:szCs w:val="24"/>
                <w:lang w:eastAsia="ru-RU"/>
              </w:rPr>
              <w:t>забезпечуються</w:t>
            </w:r>
            <w:r w:rsidR="0078576A" w:rsidRPr="00183EC2">
              <w:rPr>
                <w:rFonts w:ascii="Times New Roman" w:eastAsia="Times New Roman" w:hAnsi="Times New Roman" w:cs="Times New Roman"/>
                <w:sz w:val="24"/>
                <w:szCs w:val="24"/>
                <w:lang w:eastAsia="ru-RU"/>
              </w:rPr>
              <w:t>, в тому числі провадження на високому рівні освітньої діяльності, яка забезпечує здобуття особами вищої освіти відповідного ступеня за обраними ними спеціальностями</w:t>
            </w:r>
          </w:p>
        </w:tc>
        <w:tc>
          <w:tcPr>
            <w:tcW w:w="2608" w:type="dxa"/>
          </w:tcPr>
          <w:p w14:paraId="1249AD1D" w14:textId="64BA42B8" w:rsidR="006F3D42" w:rsidRPr="00183EC2" w:rsidRDefault="0078576A"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Частина перша статті</w:t>
            </w:r>
            <w:r w:rsidR="006F3D42" w:rsidRPr="00183EC2">
              <w:rPr>
                <w:rFonts w:ascii="Times New Roman" w:hAnsi="Times New Roman" w:cs="Times New Roman"/>
                <w:sz w:val="24"/>
                <w:szCs w:val="24"/>
              </w:rPr>
              <w:t xml:space="preserve"> 26 ЗУ № 1556-VII</w:t>
            </w:r>
          </w:p>
        </w:tc>
        <w:tc>
          <w:tcPr>
            <w:tcW w:w="3178" w:type="dxa"/>
          </w:tcPr>
          <w:p w14:paraId="2F82E1DE" w14:textId="47C0F882" w:rsidR="006F3D42" w:rsidRPr="00183EC2" w:rsidRDefault="0078576A" w:rsidP="00183EC2">
            <w:pPr>
              <w:spacing w:after="0" w:line="240" w:lineRule="auto"/>
              <w:jc w:val="both"/>
              <w:rPr>
                <w:rFonts w:ascii="Times New Roman" w:eastAsia="Times New Roman" w:hAnsi="Times New Roman" w:cs="Times New Roman"/>
                <w:sz w:val="24"/>
                <w:szCs w:val="24"/>
                <w:lang w:val="ru-RU"/>
              </w:rPr>
            </w:pPr>
            <w:r w:rsidRPr="00183EC2">
              <w:rPr>
                <w:rFonts w:ascii="Times New Roman" w:eastAsia="Times New Roman" w:hAnsi="Times New Roman" w:cs="Times New Roman"/>
                <w:sz w:val="24"/>
                <w:szCs w:val="24"/>
              </w:rPr>
              <w:t xml:space="preserve">Закладом освіти забезпечено виконання основних завдань, що визначені діючим </w:t>
            </w:r>
            <w:r w:rsidR="006F3D42" w:rsidRPr="00183EC2">
              <w:rPr>
                <w:rFonts w:ascii="Times New Roman" w:eastAsia="Times New Roman" w:hAnsi="Times New Roman" w:cs="Times New Roman"/>
                <w:sz w:val="24"/>
                <w:szCs w:val="24"/>
              </w:rPr>
              <w:t xml:space="preserve"> </w:t>
            </w:r>
            <w:r w:rsidRPr="00183EC2">
              <w:rPr>
                <w:rFonts w:ascii="Times New Roman" w:eastAsia="Times New Roman" w:hAnsi="Times New Roman" w:cs="Times New Roman"/>
                <w:sz w:val="24"/>
                <w:szCs w:val="24"/>
              </w:rPr>
              <w:t>законодавством</w:t>
            </w:r>
          </w:p>
        </w:tc>
      </w:tr>
      <w:tr w:rsidR="00DB52AD" w:rsidRPr="001F58E7" w14:paraId="45B0B27E" w14:textId="77777777" w:rsidTr="00183EC2">
        <w:tc>
          <w:tcPr>
            <w:tcW w:w="531" w:type="dxa"/>
          </w:tcPr>
          <w:p w14:paraId="5C1F9045"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1EE937D" w14:textId="2E4E4FB5" w:rsidR="00DB52AD" w:rsidRPr="00183EC2" w:rsidRDefault="00DB52AD" w:rsidP="00183EC2">
            <w:pPr>
              <w:spacing w:after="0" w:line="240" w:lineRule="auto"/>
              <w:jc w:val="both"/>
              <w:rPr>
                <w:rFonts w:ascii="Times New Roman" w:eastAsia="Times New Roman" w:hAnsi="Times New Roman" w:cs="Times New Roman"/>
                <w:sz w:val="24"/>
                <w:szCs w:val="24"/>
                <w:lang w:eastAsia="ru-RU"/>
              </w:rPr>
            </w:pPr>
            <w:r w:rsidRPr="00183EC2">
              <w:rPr>
                <w:rFonts w:ascii="Times New Roman" w:hAnsi="Times New Roman" w:cs="Times New Roman"/>
                <w:sz w:val="24"/>
                <w:szCs w:val="24"/>
              </w:rPr>
              <w:t>Безпосереднє управління діяльністю закладу вищої освіти здійснює його керівник (ректор, президент, начальник, директор тощо). Його права, обов’язки та відповідальність визначаються законодавством і статутом  закладу вищої освіти.</w:t>
            </w:r>
          </w:p>
        </w:tc>
        <w:tc>
          <w:tcPr>
            <w:tcW w:w="2608" w:type="dxa"/>
          </w:tcPr>
          <w:p w14:paraId="789CF5E1" w14:textId="04A1D3E7" w:rsidR="00DB52AD" w:rsidRPr="00183EC2" w:rsidRDefault="00DB52AD"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Частина перша статті 34 ЗУ № 1556-VII</w:t>
            </w:r>
          </w:p>
        </w:tc>
        <w:tc>
          <w:tcPr>
            <w:tcW w:w="3178" w:type="dxa"/>
          </w:tcPr>
          <w:p w14:paraId="38919FEA" w14:textId="4C9BCE3F" w:rsidR="00DB52AD" w:rsidRPr="00183EC2" w:rsidRDefault="00DB52AD" w:rsidP="00183EC2">
            <w:pPr>
              <w:spacing w:after="0" w:line="240" w:lineRule="auto"/>
              <w:jc w:val="both"/>
              <w:rPr>
                <w:rFonts w:ascii="Times New Roman" w:eastAsia="Times New Roman" w:hAnsi="Times New Roman" w:cs="Times New Roman"/>
                <w:sz w:val="24"/>
                <w:szCs w:val="24"/>
              </w:rPr>
            </w:pPr>
            <w:r w:rsidRPr="00183EC2">
              <w:rPr>
                <w:rFonts w:ascii="Times New Roman" w:hAnsi="Times New Roman" w:cs="Times New Roman"/>
                <w:sz w:val="24"/>
                <w:szCs w:val="24"/>
              </w:rPr>
              <w:t>Безпосереднє управління діяльністю закладу вищої освіти здійснюється його керівником (ректором, президентом, начальником, директором тощо). Його права, обов’язки та відповідальність визначені законодавством і статутом  закладу вищої освіти.</w:t>
            </w:r>
          </w:p>
        </w:tc>
      </w:tr>
      <w:tr w:rsidR="00DB52AD" w:rsidRPr="001F58E7" w14:paraId="4294CCFF" w14:textId="77777777" w:rsidTr="00183EC2">
        <w:tc>
          <w:tcPr>
            <w:tcW w:w="531" w:type="dxa"/>
          </w:tcPr>
          <w:p w14:paraId="0E9F7B2F"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74563D0" w14:textId="20915247" w:rsidR="00DB52AD" w:rsidRPr="00183EC2" w:rsidRDefault="00DB52AD" w:rsidP="00183EC2">
            <w:pPr>
              <w:spacing w:after="0" w:line="240" w:lineRule="auto"/>
              <w:jc w:val="both"/>
              <w:rPr>
                <w:rFonts w:ascii="Times New Roman" w:hAnsi="Times New Roman" w:cs="Times New Roman"/>
                <w:sz w:val="24"/>
                <w:szCs w:val="24"/>
              </w:rPr>
            </w:pPr>
            <w:r w:rsidRPr="00183EC2">
              <w:rPr>
                <w:rFonts w:ascii="Times New Roman" w:hAnsi="Times New Roman" w:cs="Times New Roman"/>
                <w:sz w:val="24"/>
                <w:szCs w:val="24"/>
              </w:rPr>
              <w:t xml:space="preserve">Керівник закладу вищої освіти відповідає за провадження освітньої, наукової, науково-технічної та інноваційної діяльності у закладі вищої </w:t>
            </w:r>
            <w:r w:rsidRPr="00183EC2">
              <w:rPr>
                <w:rFonts w:ascii="Times New Roman" w:hAnsi="Times New Roman" w:cs="Times New Roman"/>
                <w:sz w:val="24"/>
                <w:szCs w:val="24"/>
              </w:rPr>
              <w:lastRenderedPageBreak/>
              <w:t>освіти, за результати фінансово-господарської діяльності, стан і збереження нерухомого та іншого майна цього закладу.</w:t>
            </w:r>
          </w:p>
        </w:tc>
        <w:tc>
          <w:tcPr>
            <w:tcW w:w="2608" w:type="dxa"/>
          </w:tcPr>
          <w:p w14:paraId="5C12DCB5" w14:textId="0057219B" w:rsidR="00DB52AD" w:rsidRPr="00183EC2" w:rsidRDefault="00DB52AD"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lastRenderedPageBreak/>
              <w:t>Частина четверта статті 34 ЗУ № 1556-VII</w:t>
            </w:r>
          </w:p>
        </w:tc>
        <w:tc>
          <w:tcPr>
            <w:tcW w:w="3178" w:type="dxa"/>
          </w:tcPr>
          <w:p w14:paraId="5AA9E3CB" w14:textId="7D44470B" w:rsidR="00DB52AD" w:rsidRPr="00183EC2" w:rsidRDefault="00940613" w:rsidP="00183EC2">
            <w:pPr>
              <w:spacing w:after="0" w:line="240" w:lineRule="auto"/>
              <w:jc w:val="both"/>
              <w:rPr>
                <w:rFonts w:ascii="Times New Roman" w:hAnsi="Times New Roman" w:cs="Times New Roman"/>
                <w:sz w:val="24"/>
                <w:szCs w:val="24"/>
              </w:rPr>
            </w:pPr>
            <w:r w:rsidRPr="00183EC2">
              <w:rPr>
                <w:rFonts w:ascii="Times New Roman" w:hAnsi="Times New Roman" w:cs="Times New Roman"/>
                <w:sz w:val="24"/>
                <w:szCs w:val="24"/>
              </w:rPr>
              <w:t xml:space="preserve">Керівником закладу вищої освіти забезпечено якісне провадження освітньої, наукової, науково-технічної та інноваційної діяльності у </w:t>
            </w:r>
            <w:r w:rsidRPr="00183EC2">
              <w:rPr>
                <w:rFonts w:ascii="Times New Roman" w:hAnsi="Times New Roman" w:cs="Times New Roman"/>
                <w:sz w:val="24"/>
                <w:szCs w:val="24"/>
              </w:rPr>
              <w:lastRenderedPageBreak/>
              <w:t>закладі вищої освіти, за результати фінансово-господарської діяльності, стан і збереження нерухомого та іншого майна цього закладу</w:t>
            </w:r>
          </w:p>
        </w:tc>
      </w:tr>
      <w:tr w:rsidR="00DB52AD" w:rsidRPr="001F58E7" w14:paraId="62BD696B" w14:textId="77777777" w:rsidTr="00183EC2">
        <w:tc>
          <w:tcPr>
            <w:tcW w:w="531" w:type="dxa"/>
          </w:tcPr>
          <w:p w14:paraId="4CDF1FCE"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6D3EF63" w14:textId="77777777"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Керівник ЗВО щороку перед засновником (засновниками) або уповноваженим (уповноваженою) ним (ними) органом (особою) та вищим колегіальним органом громадського самоврядування ЗВО звітує</w:t>
            </w:r>
          </w:p>
        </w:tc>
        <w:tc>
          <w:tcPr>
            <w:tcW w:w="2608" w:type="dxa"/>
          </w:tcPr>
          <w:p w14:paraId="2B9382BB"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Абзац перший частини п’ятої статті 34 </w:t>
            </w:r>
          </w:p>
          <w:p w14:paraId="550B0AA3"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1556-VII</w:t>
            </w:r>
          </w:p>
        </w:tc>
        <w:tc>
          <w:tcPr>
            <w:tcW w:w="3178" w:type="dxa"/>
          </w:tcPr>
          <w:p w14:paraId="23A3ECBA" w14:textId="2652EAEA"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Виконання вимог законодавства щодо щорічного звітування керівника перед засновником та вищим колегіальним органом громадського самоврядування</w:t>
            </w:r>
          </w:p>
        </w:tc>
      </w:tr>
      <w:tr w:rsidR="00DB52AD" w:rsidRPr="001F58E7" w14:paraId="066A2254" w14:textId="77777777" w:rsidTr="00183EC2">
        <w:tc>
          <w:tcPr>
            <w:tcW w:w="531" w:type="dxa"/>
          </w:tcPr>
          <w:p w14:paraId="17822383"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69912CE" w14:textId="77777777"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Щорічний звіт керівника закладу вищої освіти інформацію про рівень досягнення цільових показників діяльності закладу вищої освіти, визначених контрактом, станом на 31 грудня року, містить</w:t>
            </w:r>
          </w:p>
          <w:p w14:paraId="69736E35" w14:textId="77777777"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p>
        </w:tc>
        <w:tc>
          <w:tcPr>
            <w:tcW w:w="2608" w:type="dxa"/>
          </w:tcPr>
          <w:p w14:paraId="0C57CD62"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Абзац другий частини п'ятої статті 34 </w:t>
            </w:r>
          </w:p>
          <w:p w14:paraId="1F6EF22F"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1556-VII</w:t>
            </w:r>
          </w:p>
        </w:tc>
        <w:tc>
          <w:tcPr>
            <w:tcW w:w="3178" w:type="dxa"/>
          </w:tcPr>
          <w:p w14:paraId="7E4DB6C8" w14:textId="77777777"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інформації  у щорічному звіті керівника ЗВО про рівень досягнення цільових показників діяльності закладу вищої освіти, визначених контрактом, станом на 31 грудня року </w:t>
            </w:r>
          </w:p>
        </w:tc>
      </w:tr>
      <w:tr w:rsidR="00DB52AD" w:rsidRPr="001F58E7" w14:paraId="15A5E4A8" w14:textId="77777777" w:rsidTr="00183EC2">
        <w:tc>
          <w:tcPr>
            <w:tcW w:w="531" w:type="dxa"/>
          </w:tcPr>
          <w:p w14:paraId="30B393CF"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43A34E0" w14:textId="77777777"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Щорічний звіт керівника закладу вищої освіти до Єдиної державної електронної бази з питань освіти та в Реєстрі суб’єктів освітньої діяльності Єдиної державної електронної бази з питань освіти внесено, </w:t>
            </w:r>
          </w:p>
          <w:p w14:paraId="780B7CEB" w14:textId="77777777"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на офіційному веб-сайті закладу вищої освіти оприлюднено.</w:t>
            </w:r>
          </w:p>
        </w:tc>
        <w:tc>
          <w:tcPr>
            <w:tcW w:w="2608" w:type="dxa"/>
          </w:tcPr>
          <w:p w14:paraId="6BC433D6"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Абзац другий частини п'ятої статті 34 </w:t>
            </w:r>
          </w:p>
          <w:p w14:paraId="61058B4E"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1556-VII</w:t>
            </w:r>
          </w:p>
        </w:tc>
        <w:tc>
          <w:tcPr>
            <w:tcW w:w="3178" w:type="dxa"/>
          </w:tcPr>
          <w:p w14:paraId="2CBE2533" w14:textId="1C11B7DB"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щорічного звіту керівника ЗВО в ЄДЕБО та в Реєстрі суб’єктів освітньої діяльності, а також оприлюднено на офіційному веб-сайті закладу вищої освіти.</w:t>
            </w:r>
          </w:p>
        </w:tc>
      </w:tr>
      <w:tr w:rsidR="00DB52AD" w:rsidRPr="001F58E7" w14:paraId="0313EB7F" w14:textId="77777777" w:rsidTr="00183EC2">
        <w:tc>
          <w:tcPr>
            <w:tcW w:w="531" w:type="dxa"/>
          </w:tcPr>
          <w:p w14:paraId="624CF752"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DB8FBB3" w14:textId="1048765B"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Керівник закладу вищої освіти забезпечує здійснення наданих йому повноважень.</w:t>
            </w:r>
          </w:p>
        </w:tc>
        <w:tc>
          <w:tcPr>
            <w:tcW w:w="2608" w:type="dxa"/>
          </w:tcPr>
          <w:p w14:paraId="3E7AE2D5" w14:textId="3E2B3B8E" w:rsidR="00DB52AD" w:rsidRPr="00183EC2" w:rsidRDefault="00DB52AD"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 xml:space="preserve">Частина третя статті 26 </w:t>
            </w:r>
          </w:p>
          <w:p w14:paraId="14064EB9" w14:textId="0E5E22A5" w:rsidR="00DB52AD" w:rsidRPr="00183EC2" w:rsidRDefault="00DB52AD"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 xml:space="preserve">ЗУ № 2145-VIIІ; Частина третя статті 34 </w:t>
            </w:r>
          </w:p>
          <w:p w14:paraId="7C9CE5FA" w14:textId="5106DA0F" w:rsidR="00DB52AD" w:rsidRPr="00183EC2" w:rsidRDefault="00DB52AD"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ЗУ № 1556-VII</w:t>
            </w:r>
          </w:p>
        </w:tc>
        <w:tc>
          <w:tcPr>
            <w:tcW w:w="3178" w:type="dxa"/>
          </w:tcPr>
          <w:p w14:paraId="2A2FB3DD" w14:textId="7330C38F"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Здійснення  діяльності керівника ЗВО відповідно до вимог законодавства</w:t>
            </w:r>
          </w:p>
        </w:tc>
      </w:tr>
      <w:tr w:rsidR="00DB52AD" w:rsidRPr="001F58E7" w14:paraId="79E49816" w14:textId="77777777" w:rsidTr="00183EC2">
        <w:tc>
          <w:tcPr>
            <w:tcW w:w="531" w:type="dxa"/>
          </w:tcPr>
          <w:p w14:paraId="00FF98DF"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89841BB" w14:textId="555EE994" w:rsidR="00DB52AD" w:rsidRPr="00183EC2" w:rsidRDefault="00DB52AD" w:rsidP="00183EC2">
            <w:pPr>
              <w:spacing w:after="0" w:line="240" w:lineRule="auto"/>
              <w:jc w:val="both"/>
              <w:rPr>
                <w:rFonts w:ascii="Times New Roman" w:eastAsia="Times New Roman" w:hAnsi="Times New Roman" w:cs="Times New Roman"/>
                <w:sz w:val="24"/>
                <w:szCs w:val="24"/>
                <w:lang w:eastAsia="ru-RU"/>
              </w:rPr>
            </w:pPr>
            <w:r w:rsidRPr="00183EC2">
              <w:rPr>
                <w:rFonts w:ascii="Times New Roman" w:eastAsia="Times New Roman" w:hAnsi="Times New Roman" w:cs="Times New Roman"/>
                <w:sz w:val="24"/>
                <w:szCs w:val="24"/>
                <w:lang w:eastAsia="ru-RU"/>
              </w:rPr>
              <w:t xml:space="preserve">Керівник закладу вищої освіти </w:t>
            </w:r>
            <w:r w:rsidRPr="00183EC2">
              <w:rPr>
                <w:rFonts w:ascii="Times New Roman" w:hAnsi="Times New Roman" w:cs="Times New Roman"/>
                <w:color w:val="333333"/>
                <w:sz w:val="24"/>
                <w:szCs w:val="24"/>
                <w:shd w:val="clear" w:color="auto" w:fill="FFFFFF"/>
              </w:rPr>
              <w:t xml:space="preserve">відраховує з закладу вищої освіти та поновлює на навчання в ньому здобувачів вищої освіти за погодженням з органами студентського самоврядування та первинними профспілковими організаціями </w:t>
            </w:r>
            <w:r w:rsidRPr="00183EC2">
              <w:rPr>
                <w:rFonts w:ascii="Times New Roman" w:hAnsi="Times New Roman" w:cs="Times New Roman"/>
                <w:color w:val="333333"/>
                <w:sz w:val="24"/>
                <w:szCs w:val="24"/>
                <w:shd w:val="clear" w:color="auto" w:fill="FFFFFF"/>
              </w:rPr>
              <w:lastRenderedPageBreak/>
              <w:t xml:space="preserve">осіб, які навчаються (якщо дана особа є членом профспілки), з підстав, установлених  ЗУ </w:t>
            </w:r>
            <w:r w:rsidRPr="00183EC2">
              <w:rPr>
                <w:rFonts w:ascii="Times New Roman" w:hAnsi="Times New Roman" w:cs="Times New Roman"/>
                <w:sz w:val="24"/>
                <w:szCs w:val="24"/>
              </w:rPr>
              <w:t xml:space="preserve">№ 1556-VII  </w:t>
            </w:r>
          </w:p>
        </w:tc>
        <w:tc>
          <w:tcPr>
            <w:tcW w:w="2608" w:type="dxa"/>
          </w:tcPr>
          <w:p w14:paraId="7B229893" w14:textId="3061B858" w:rsidR="00DB52AD" w:rsidRPr="00183EC2" w:rsidRDefault="00DB52AD"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lastRenderedPageBreak/>
              <w:t xml:space="preserve">Пункт 11 частини третьої  статті 34 </w:t>
            </w:r>
          </w:p>
          <w:p w14:paraId="341E8EE8" w14:textId="79442DFE" w:rsidR="00DB52AD" w:rsidRPr="00183EC2" w:rsidRDefault="00DB52AD"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ЗУ № 1556-VII</w:t>
            </w:r>
          </w:p>
        </w:tc>
        <w:tc>
          <w:tcPr>
            <w:tcW w:w="3178" w:type="dxa"/>
          </w:tcPr>
          <w:p w14:paraId="135D35C6" w14:textId="02515A29" w:rsidR="00DB52AD" w:rsidRPr="00183EC2" w:rsidRDefault="00DB52AD" w:rsidP="00183EC2">
            <w:pPr>
              <w:spacing w:after="0" w:line="240" w:lineRule="auto"/>
              <w:jc w:val="both"/>
              <w:rPr>
                <w:rFonts w:ascii="Times New Roman" w:eastAsia="Times New Roman" w:hAnsi="Times New Roman" w:cs="Times New Roman"/>
                <w:sz w:val="24"/>
                <w:szCs w:val="24"/>
              </w:rPr>
            </w:pPr>
            <w:r w:rsidRPr="00183EC2">
              <w:rPr>
                <w:rFonts w:ascii="Times New Roman" w:eastAsia="Times New Roman" w:hAnsi="Times New Roman" w:cs="Times New Roman"/>
                <w:sz w:val="24"/>
                <w:szCs w:val="24"/>
              </w:rPr>
              <w:t xml:space="preserve">Відрахування та поновлення на навчання погоджено </w:t>
            </w:r>
            <w:r w:rsidRPr="00183EC2">
              <w:rPr>
                <w:rFonts w:ascii="Times New Roman" w:hAnsi="Times New Roman" w:cs="Times New Roman"/>
                <w:color w:val="333333"/>
                <w:sz w:val="24"/>
                <w:szCs w:val="24"/>
                <w:shd w:val="clear" w:color="auto" w:fill="FFFFFF"/>
              </w:rPr>
              <w:t xml:space="preserve">з органами студентського самоврядування та первинними профспілковими організаціями осіб, які навчаються (якщо дана </w:t>
            </w:r>
            <w:r w:rsidRPr="00183EC2">
              <w:rPr>
                <w:rFonts w:ascii="Times New Roman" w:hAnsi="Times New Roman" w:cs="Times New Roman"/>
                <w:color w:val="333333"/>
                <w:sz w:val="24"/>
                <w:szCs w:val="24"/>
                <w:shd w:val="clear" w:color="auto" w:fill="FFFFFF"/>
              </w:rPr>
              <w:lastRenderedPageBreak/>
              <w:t xml:space="preserve">особа є членом профспілки), з підстав, установлених  ЗУ </w:t>
            </w:r>
            <w:r w:rsidRPr="00183EC2">
              <w:rPr>
                <w:rFonts w:ascii="Times New Roman" w:hAnsi="Times New Roman" w:cs="Times New Roman"/>
                <w:sz w:val="24"/>
                <w:szCs w:val="24"/>
              </w:rPr>
              <w:t xml:space="preserve">№ 1556-VII  </w:t>
            </w:r>
          </w:p>
        </w:tc>
      </w:tr>
      <w:tr w:rsidR="00DB52AD" w:rsidRPr="001F58E7" w14:paraId="3AC38D25" w14:textId="77777777" w:rsidTr="00183EC2">
        <w:tc>
          <w:tcPr>
            <w:tcW w:w="531" w:type="dxa"/>
          </w:tcPr>
          <w:p w14:paraId="7641985A"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D7EA097" w14:textId="582F38F8" w:rsidR="00DB52AD" w:rsidRPr="001F58E7" w:rsidRDefault="00DB52AD" w:rsidP="00183EC2">
            <w:pPr>
              <w:spacing w:line="240" w:lineRule="auto"/>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Керівник закладу вищої освіти забезпечує організацію та здійснення контролю за виконанням навчальних планів і програм навчальних дисциплін</w:t>
            </w:r>
          </w:p>
        </w:tc>
        <w:tc>
          <w:tcPr>
            <w:tcW w:w="2608" w:type="dxa"/>
          </w:tcPr>
          <w:p w14:paraId="3C9ED819" w14:textId="75F7E615" w:rsidR="00DB52AD" w:rsidRPr="00183EC2" w:rsidRDefault="00DB52AD"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 xml:space="preserve">Пункт 12 частини третьої  статті 34 </w:t>
            </w:r>
          </w:p>
          <w:p w14:paraId="0DE3B047" w14:textId="34D503E2" w:rsidR="00DB52AD" w:rsidRPr="00183EC2" w:rsidRDefault="00DB52AD"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ЗУ № 1556-VII</w:t>
            </w:r>
          </w:p>
        </w:tc>
        <w:tc>
          <w:tcPr>
            <w:tcW w:w="3178" w:type="dxa"/>
          </w:tcPr>
          <w:p w14:paraId="72EE4B16" w14:textId="2EC94A4F"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заходів щодо організації та здійснення контролю за</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виконанням навчальних планів і програм навчальних дисциплін</w:t>
            </w:r>
          </w:p>
        </w:tc>
      </w:tr>
      <w:tr w:rsidR="00DB52AD" w:rsidRPr="001F58E7" w14:paraId="12508440" w14:textId="77777777" w:rsidTr="00183EC2">
        <w:tc>
          <w:tcPr>
            <w:tcW w:w="531" w:type="dxa"/>
          </w:tcPr>
          <w:p w14:paraId="006EAB1F"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0A782C1" w14:textId="72F8D865" w:rsidR="00DB52AD" w:rsidRPr="001F58E7" w:rsidRDefault="00DB52AD" w:rsidP="00183EC2">
            <w:pPr>
              <w:spacing w:line="240" w:lineRule="auto"/>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Керівник закладу вищої освіти контролює дотримання всіма підрозділами штатно-фінансової дисципліни;</w:t>
            </w:r>
          </w:p>
        </w:tc>
        <w:tc>
          <w:tcPr>
            <w:tcW w:w="2608" w:type="dxa"/>
          </w:tcPr>
          <w:p w14:paraId="0ABCAB7F" w14:textId="318AA8C4" w:rsidR="00DB52AD" w:rsidRPr="00183EC2" w:rsidRDefault="00DB52AD"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 xml:space="preserve"> Пункт 13  частини третьої  статті 34 </w:t>
            </w:r>
          </w:p>
          <w:p w14:paraId="254FEC53" w14:textId="030BE5B5" w:rsidR="00DB52AD" w:rsidRPr="00183EC2" w:rsidRDefault="00DB52AD"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ЗУ № 1556-VII</w:t>
            </w:r>
          </w:p>
        </w:tc>
        <w:tc>
          <w:tcPr>
            <w:tcW w:w="3178" w:type="dxa"/>
          </w:tcPr>
          <w:p w14:paraId="0629F2B4" w14:textId="7D5AEEC3"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заходів щодо організації та здійснення контролю за дотриманням штатно-фінансової дисципліни</w:t>
            </w:r>
          </w:p>
        </w:tc>
      </w:tr>
      <w:tr w:rsidR="00DB52AD" w:rsidRPr="001F58E7" w14:paraId="59C8E757" w14:textId="77777777" w:rsidTr="00183EC2">
        <w:tc>
          <w:tcPr>
            <w:tcW w:w="531" w:type="dxa"/>
          </w:tcPr>
          <w:p w14:paraId="3D2DDB7E"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34A5002" w14:textId="05FC99BC" w:rsidR="00DB52AD" w:rsidRDefault="00DB52AD" w:rsidP="00183EC2">
            <w:pPr>
              <w:spacing w:line="240" w:lineRule="auto"/>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Керівник закладу вищої освіти здійснює контроль за якістю роботи педагогічних, науково-педагогічних, наукових та інших працівників</w:t>
            </w:r>
          </w:p>
          <w:p w14:paraId="46A275AD" w14:textId="6189370B" w:rsidR="00DB52AD" w:rsidRPr="001B24E0" w:rsidRDefault="00DB52AD" w:rsidP="00183EC2">
            <w:pPr>
              <w:tabs>
                <w:tab w:val="left" w:pos="2292"/>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2608" w:type="dxa"/>
          </w:tcPr>
          <w:p w14:paraId="1D577123" w14:textId="74AC72DA" w:rsidR="00DB52AD" w:rsidRPr="00183EC2" w:rsidRDefault="00DB52AD"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 xml:space="preserve">Пункт 14  частини третьої  статті 34 </w:t>
            </w:r>
          </w:p>
          <w:p w14:paraId="74EC3165" w14:textId="3E9C1F69" w:rsidR="00DB52AD" w:rsidRPr="00183EC2" w:rsidRDefault="00DB52AD" w:rsidP="00183EC2">
            <w:pPr>
              <w:spacing w:after="0" w:line="240" w:lineRule="auto"/>
              <w:rPr>
                <w:rFonts w:ascii="Times New Roman" w:hAnsi="Times New Roman" w:cs="Times New Roman"/>
                <w:sz w:val="24"/>
                <w:szCs w:val="24"/>
              </w:rPr>
            </w:pPr>
            <w:r w:rsidRPr="00183EC2">
              <w:rPr>
                <w:rFonts w:ascii="Times New Roman" w:hAnsi="Times New Roman" w:cs="Times New Roman"/>
                <w:sz w:val="24"/>
                <w:szCs w:val="24"/>
              </w:rPr>
              <w:t>ЗУ № 1556-VII</w:t>
            </w:r>
          </w:p>
        </w:tc>
        <w:tc>
          <w:tcPr>
            <w:tcW w:w="3178" w:type="dxa"/>
          </w:tcPr>
          <w:p w14:paraId="3B5EB996" w14:textId="4A2D3203"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заходів щодо організації та здійснення контролю за якістю роботи педагогічних, науково-педагогічних та інших працівників </w:t>
            </w:r>
          </w:p>
          <w:p w14:paraId="242FD346" w14:textId="483E94D8"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Матеріали аналізу результатів та їх врахування в роботі як керівника, так і працівників, якість роботи яких контролюється</w:t>
            </w:r>
          </w:p>
        </w:tc>
      </w:tr>
      <w:tr w:rsidR="00DB52AD" w:rsidRPr="001F58E7" w14:paraId="62883768" w14:textId="77777777" w:rsidTr="00183EC2">
        <w:tc>
          <w:tcPr>
            <w:tcW w:w="531" w:type="dxa"/>
          </w:tcPr>
          <w:p w14:paraId="1841AD51"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AA2BD51" w14:textId="77777777" w:rsidR="00DB52AD" w:rsidRPr="001F58E7" w:rsidRDefault="00DB52AD" w:rsidP="00183EC2">
            <w:pPr>
              <w:spacing w:line="240" w:lineRule="auto"/>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Повноваження керівника факультету (навчально-наукового інституту) Положенням про факультет (навчально-науковий інститут), затвердженим вченою радою ЗВО, визначено</w:t>
            </w:r>
          </w:p>
        </w:tc>
        <w:tc>
          <w:tcPr>
            <w:tcW w:w="2608" w:type="dxa"/>
          </w:tcPr>
          <w:p w14:paraId="40458B71"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третя статті 35 ЗУ № 1556-VІІ</w:t>
            </w:r>
          </w:p>
        </w:tc>
        <w:tc>
          <w:tcPr>
            <w:tcW w:w="3178" w:type="dxa"/>
          </w:tcPr>
          <w:p w14:paraId="47033EAC" w14:textId="37F3A0CB"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затвердженого вченою радою Положення  про факультет (навчально-науковий інститут) та визначення повноваження керівника факультету (навчально-наукового інституту)</w:t>
            </w:r>
          </w:p>
        </w:tc>
      </w:tr>
      <w:tr w:rsidR="00DB52AD" w:rsidRPr="001F58E7" w14:paraId="2C09FA84" w14:textId="77777777" w:rsidTr="00183EC2">
        <w:tc>
          <w:tcPr>
            <w:tcW w:w="531" w:type="dxa"/>
          </w:tcPr>
          <w:p w14:paraId="1EC27257"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24A93A1D" w14:textId="77777777"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Склад вченої ради як колегіального органу управління ЗВО, створеного строком на п’ять років, наказом керівника ЗВО затверджується</w:t>
            </w:r>
          </w:p>
        </w:tc>
        <w:tc>
          <w:tcPr>
            <w:tcW w:w="2608" w:type="dxa"/>
          </w:tcPr>
          <w:p w14:paraId="0B274175"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перша статті 36 ЗУ № 1556-VII</w:t>
            </w:r>
          </w:p>
        </w:tc>
        <w:tc>
          <w:tcPr>
            <w:tcW w:w="3178" w:type="dxa"/>
          </w:tcPr>
          <w:p w14:paraId="7C06CD96" w14:textId="5A3FE406"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ЗВО норм законодавства щодо складу вченої ради та процедури його затвердження </w:t>
            </w:r>
          </w:p>
        </w:tc>
      </w:tr>
      <w:tr w:rsidR="00DB52AD" w:rsidRPr="001F58E7" w14:paraId="1020C005" w14:textId="77777777" w:rsidTr="00183EC2">
        <w:tc>
          <w:tcPr>
            <w:tcW w:w="531" w:type="dxa"/>
          </w:tcPr>
          <w:p w14:paraId="15DC59B8"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16AB16C" w14:textId="77777777"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Склад вченої ради ЗВО та порядок його формування вимогам відповідають</w:t>
            </w:r>
          </w:p>
        </w:tc>
        <w:tc>
          <w:tcPr>
            <w:tcW w:w="2608" w:type="dxa"/>
          </w:tcPr>
          <w:p w14:paraId="35256450" w14:textId="68788660"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третя статті 36 ЗУ № 1556-VII</w:t>
            </w:r>
          </w:p>
        </w:tc>
        <w:tc>
          <w:tcPr>
            <w:tcW w:w="3178" w:type="dxa"/>
          </w:tcPr>
          <w:p w14:paraId="76861000" w14:textId="1738E0F9"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стосовно складу вченої ради ЗВО та порядку його формування</w:t>
            </w:r>
          </w:p>
        </w:tc>
      </w:tr>
      <w:tr w:rsidR="00DB52AD" w:rsidRPr="001F58E7" w14:paraId="5E506A76" w14:textId="77777777" w:rsidTr="00183EC2">
        <w:tc>
          <w:tcPr>
            <w:tcW w:w="531" w:type="dxa"/>
          </w:tcPr>
          <w:p w14:paraId="7219BEF1"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0BF064E" w14:textId="2B88696D"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Вчена рада розробляє і подає вищому колегіальному органу громадського самоврядування проект статуту ЗВО, а також </w:t>
            </w:r>
            <w:r w:rsidRPr="001F58E7">
              <w:rPr>
                <w:rFonts w:ascii="Times New Roman" w:eastAsia="Times New Roman" w:hAnsi="Times New Roman" w:cs="Times New Roman"/>
                <w:sz w:val="24"/>
                <w:szCs w:val="24"/>
                <w:lang w:eastAsia="ru-RU"/>
              </w:rPr>
              <w:lastRenderedPageBreak/>
              <w:t>рішення про внесення змін і доповнень до нього</w:t>
            </w:r>
          </w:p>
        </w:tc>
        <w:tc>
          <w:tcPr>
            <w:tcW w:w="2608" w:type="dxa"/>
          </w:tcPr>
          <w:p w14:paraId="1B61C7C3"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Пункт 2 частини другої статті 36 ЗУ № 1556-VII</w:t>
            </w:r>
          </w:p>
        </w:tc>
        <w:tc>
          <w:tcPr>
            <w:tcW w:w="3178" w:type="dxa"/>
          </w:tcPr>
          <w:p w14:paraId="11394D1F" w14:textId="28CD1A6F"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Забезпечення вченою радою розробки проекту статуту та внесення в установленому порядку змін і доповнень </w:t>
            </w:r>
          </w:p>
        </w:tc>
      </w:tr>
      <w:tr w:rsidR="00DB52AD" w:rsidRPr="001F58E7" w14:paraId="0906C31C" w14:textId="77777777" w:rsidTr="00183EC2">
        <w:tc>
          <w:tcPr>
            <w:tcW w:w="531" w:type="dxa"/>
          </w:tcPr>
          <w:p w14:paraId="4E1126A7"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304C331" w14:textId="4A91D38A" w:rsidR="00DB52AD" w:rsidRPr="001F58E7" w:rsidRDefault="00DB52AD" w:rsidP="00183EC2">
            <w:pPr>
              <w:spacing w:line="240" w:lineRule="auto"/>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Вчена рада ухвалює фінансовий план і річний фінансовий звіт ЗВО</w:t>
            </w:r>
          </w:p>
        </w:tc>
        <w:tc>
          <w:tcPr>
            <w:tcW w:w="2608" w:type="dxa"/>
          </w:tcPr>
          <w:p w14:paraId="68C0DF34"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3 частини другої статті 36 ЗУ № 1556-VII</w:t>
            </w:r>
          </w:p>
        </w:tc>
        <w:tc>
          <w:tcPr>
            <w:tcW w:w="3178" w:type="dxa"/>
          </w:tcPr>
          <w:p w14:paraId="4A3FB4C5" w14:textId="08388E96"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рішень щодо ухвалення фінансового плану і річного фінансового звіту ЗВО</w:t>
            </w:r>
          </w:p>
        </w:tc>
      </w:tr>
      <w:tr w:rsidR="00DB52AD" w:rsidRPr="001F58E7" w14:paraId="473630A9" w14:textId="77777777" w:rsidTr="00183EC2">
        <w:tc>
          <w:tcPr>
            <w:tcW w:w="531" w:type="dxa"/>
          </w:tcPr>
          <w:p w14:paraId="6377BEF8"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3E619F9" w14:textId="0C3B5CC6" w:rsidR="00DB52AD" w:rsidRPr="001F58E7" w:rsidRDefault="00DB52AD" w:rsidP="00183EC2">
            <w:pPr>
              <w:spacing w:line="240" w:lineRule="auto"/>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Вчена рада визначає систему та затверджує процедури внутрішнього забезпечення якості вищої освіти</w:t>
            </w:r>
          </w:p>
        </w:tc>
        <w:tc>
          <w:tcPr>
            <w:tcW w:w="2608" w:type="dxa"/>
          </w:tcPr>
          <w:p w14:paraId="2D7F0BD2"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4 частини другої статті 36 ЗУ № 1556-VII</w:t>
            </w:r>
          </w:p>
        </w:tc>
        <w:tc>
          <w:tcPr>
            <w:tcW w:w="3178" w:type="dxa"/>
          </w:tcPr>
          <w:p w14:paraId="7DF55120" w14:textId="079D1A87"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затверджених в  установленому порядку</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процедур внутрішнього забезпечення якості вищої</w:t>
            </w:r>
          </w:p>
        </w:tc>
      </w:tr>
      <w:tr w:rsidR="00DB52AD" w:rsidRPr="001F58E7" w14:paraId="4A197335" w14:textId="77777777" w:rsidTr="00183EC2">
        <w:tc>
          <w:tcPr>
            <w:tcW w:w="531" w:type="dxa"/>
          </w:tcPr>
          <w:p w14:paraId="04F59CF0"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D9258FC" w14:textId="641759D2" w:rsidR="00DB52AD" w:rsidRPr="001F58E7" w:rsidRDefault="00DB52AD" w:rsidP="00183EC2">
            <w:pPr>
              <w:spacing w:line="240" w:lineRule="auto"/>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Вчена рада ухвалює за поданням керівника ЗВО рішення про утворення, реорганізацію та ліквідацію структурних підрозділів</w:t>
            </w:r>
          </w:p>
        </w:tc>
        <w:tc>
          <w:tcPr>
            <w:tcW w:w="2608" w:type="dxa"/>
          </w:tcPr>
          <w:p w14:paraId="526CA56B"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6 частини другої статті 36 ЗУ № 1556-VII</w:t>
            </w:r>
          </w:p>
        </w:tc>
        <w:tc>
          <w:tcPr>
            <w:tcW w:w="3178" w:type="dxa"/>
          </w:tcPr>
          <w:p w14:paraId="2D12ECF6" w14:textId="1F8C4019"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затверджених рішень щодо утворення, реорганізації та ліквідації структурних підрозділів</w:t>
            </w:r>
          </w:p>
        </w:tc>
      </w:tr>
      <w:tr w:rsidR="00DB52AD" w:rsidRPr="001F58E7" w14:paraId="6A8C8912" w14:textId="77777777" w:rsidTr="00183EC2">
        <w:tc>
          <w:tcPr>
            <w:tcW w:w="531" w:type="dxa"/>
          </w:tcPr>
          <w:p w14:paraId="4D6589ED"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B69227D" w14:textId="479C87B3"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Вчена рада затверджує освітні програми та навчальні плани для кожного рівня вищої освіти та спеціальності</w:t>
            </w:r>
          </w:p>
        </w:tc>
        <w:tc>
          <w:tcPr>
            <w:tcW w:w="2608" w:type="dxa"/>
          </w:tcPr>
          <w:p w14:paraId="1B5CE3A3"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8 частини другої статті 36 ЗУ № 1556-VII</w:t>
            </w:r>
          </w:p>
        </w:tc>
        <w:tc>
          <w:tcPr>
            <w:tcW w:w="3178" w:type="dxa"/>
          </w:tcPr>
          <w:p w14:paraId="5595AFF7" w14:textId="20A7AAB0"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рішень щодо  </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 xml:space="preserve">затвердження освітніх програм та навчальних планів для кожного рівня вищої освіти та спеціальності </w:t>
            </w:r>
          </w:p>
        </w:tc>
      </w:tr>
      <w:tr w:rsidR="00DB52AD" w:rsidRPr="001F58E7" w14:paraId="33E6DABA" w14:textId="77777777" w:rsidTr="00183EC2">
        <w:tc>
          <w:tcPr>
            <w:tcW w:w="531" w:type="dxa"/>
          </w:tcPr>
          <w:p w14:paraId="2C73586C"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013FBC0" w14:textId="36562080"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Вчена рада ухвалює рішення з питань організації освітнього процесу, визначає строки навчання на відповідних рівнях</w:t>
            </w:r>
          </w:p>
        </w:tc>
        <w:tc>
          <w:tcPr>
            <w:tcW w:w="2608" w:type="dxa"/>
          </w:tcPr>
          <w:p w14:paraId="79ADF0C1"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9 частини другої статті 36 ЗУ № 1556-VII</w:t>
            </w:r>
          </w:p>
        </w:tc>
        <w:tc>
          <w:tcPr>
            <w:tcW w:w="3178" w:type="dxa"/>
          </w:tcPr>
          <w:p w14:paraId="20FA0D8F" w14:textId="4C6BACE9"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затверджених рішень з питань організації освітнього процесу та визначення строків навчання на відповідних рівнях</w:t>
            </w:r>
          </w:p>
        </w:tc>
      </w:tr>
      <w:tr w:rsidR="00DB52AD" w:rsidRPr="001F58E7" w14:paraId="11CAED83" w14:textId="77777777" w:rsidTr="00183EC2">
        <w:tc>
          <w:tcPr>
            <w:tcW w:w="531" w:type="dxa"/>
          </w:tcPr>
          <w:p w14:paraId="3A61D8C1"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6C52D04" w14:textId="6E90EC06"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Вчена рада затверджує зразок та порядок виготовлення документів про вищу освіту, у тому числі спільних і подвійних дипломів</w:t>
            </w:r>
          </w:p>
        </w:tc>
        <w:tc>
          <w:tcPr>
            <w:tcW w:w="2608" w:type="dxa"/>
          </w:tcPr>
          <w:p w14:paraId="655CE88A"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10 частини другої статті 36 </w:t>
            </w:r>
          </w:p>
          <w:p w14:paraId="3851DA2A"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1556-VII</w:t>
            </w:r>
          </w:p>
        </w:tc>
        <w:tc>
          <w:tcPr>
            <w:tcW w:w="3178" w:type="dxa"/>
          </w:tcPr>
          <w:p w14:paraId="372B438B" w14:textId="563E1C5B"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рішень щодо затвердження зразків та порядку виготовлення документів про вищу освіту, у тому числі спільних і подвійних дипломів  </w:t>
            </w:r>
          </w:p>
        </w:tc>
      </w:tr>
      <w:tr w:rsidR="00DB52AD" w:rsidRPr="001F58E7" w14:paraId="46E3BC87" w14:textId="77777777" w:rsidTr="00183EC2">
        <w:tc>
          <w:tcPr>
            <w:tcW w:w="531" w:type="dxa"/>
          </w:tcPr>
          <w:p w14:paraId="31066F0A"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5EDEB22A" w14:textId="6A614D5A" w:rsidR="00DB52AD" w:rsidRPr="001F58E7" w:rsidRDefault="00DB52AD" w:rsidP="00183EC2">
            <w:pPr>
              <w:spacing w:line="240" w:lineRule="auto"/>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Вчена рада ухвалює основні напрями проведення наукових досліджень та інноваційної діяльності</w:t>
            </w:r>
          </w:p>
        </w:tc>
        <w:tc>
          <w:tcPr>
            <w:tcW w:w="2608" w:type="dxa"/>
          </w:tcPr>
          <w:p w14:paraId="2065E5CD"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11 частини другої статті 36 </w:t>
            </w:r>
          </w:p>
          <w:p w14:paraId="002DBC93"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1556-VII</w:t>
            </w:r>
          </w:p>
        </w:tc>
        <w:tc>
          <w:tcPr>
            <w:tcW w:w="3178" w:type="dxa"/>
          </w:tcPr>
          <w:p w14:paraId="75A7F15F" w14:textId="6E6DCC21"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рішень щодо ухвалення основних напрямів проведення наукових досліджень та інноваційної діяльності  </w:t>
            </w:r>
          </w:p>
        </w:tc>
      </w:tr>
      <w:tr w:rsidR="00DB52AD" w:rsidRPr="001F58E7" w14:paraId="31242AC4" w14:textId="77777777" w:rsidTr="00183EC2">
        <w:tc>
          <w:tcPr>
            <w:tcW w:w="531" w:type="dxa"/>
          </w:tcPr>
          <w:p w14:paraId="29C46860"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vAlign w:val="center"/>
          </w:tcPr>
          <w:p w14:paraId="6EE502D7" w14:textId="5584016F" w:rsidR="00DB52AD" w:rsidRPr="001F58E7" w:rsidRDefault="00DB52AD" w:rsidP="00183EC2">
            <w:pPr>
              <w:spacing w:line="240" w:lineRule="auto"/>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Вчена рада оцінює науково-педагогічну діяльність структурних підрозділів</w:t>
            </w:r>
          </w:p>
        </w:tc>
        <w:tc>
          <w:tcPr>
            <w:tcW w:w="2608" w:type="dxa"/>
          </w:tcPr>
          <w:p w14:paraId="62AAD562"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12 частини другої статті 36 </w:t>
            </w:r>
          </w:p>
          <w:p w14:paraId="4EC9045D"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1556-VII</w:t>
            </w:r>
          </w:p>
        </w:tc>
        <w:tc>
          <w:tcPr>
            <w:tcW w:w="3178" w:type="dxa"/>
          </w:tcPr>
          <w:p w14:paraId="10B955FB" w14:textId="167996DC"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рішень щодо оцінки науково-педагогічної діяльності структурних підрозділів  </w:t>
            </w:r>
          </w:p>
        </w:tc>
      </w:tr>
      <w:tr w:rsidR="00DB52AD" w:rsidRPr="001F58E7" w14:paraId="5913024F" w14:textId="77777777" w:rsidTr="00183EC2">
        <w:tc>
          <w:tcPr>
            <w:tcW w:w="531" w:type="dxa"/>
          </w:tcPr>
          <w:p w14:paraId="53897DF7"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CB2419F" w14:textId="29E8A489" w:rsidR="00DB52AD" w:rsidRPr="001F58E7" w:rsidRDefault="00DB52AD" w:rsidP="00183EC2">
            <w:pPr>
              <w:spacing w:line="240" w:lineRule="auto"/>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Вчена рада присвоює вчені звання професора, доцента та старшого дослідника і подає відповідні рішення на затвердження до атестаційної </w:t>
            </w:r>
            <w:r w:rsidRPr="001F58E7">
              <w:rPr>
                <w:rFonts w:ascii="Times New Roman" w:eastAsia="Times New Roman" w:hAnsi="Times New Roman" w:cs="Times New Roman"/>
                <w:sz w:val="24"/>
                <w:szCs w:val="24"/>
                <w:lang w:eastAsia="ru-RU"/>
              </w:rPr>
              <w:lastRenderedPageBreak/>
              <w:t>колегії центрального органу виконавчої влади у сфері освіти і науки</w:t>
            </w:r>
          </w:p>
        </w:tc>
        <w:tc>
          <w:tcPr>
            <w:tcW w:w="2608" w:type="dxa"/>
          </w:tcPr>
          <w:p w14:paraId="3D8C693F"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 xml:space="preserve">Пункт 13 частини другої статті 36 </w:t>
            </w:r>
          </w:p>
          <w:p w14:paraId="4EAE72B9"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1556-VII</w:t>
            </w:r>
          </w:p>
          <w:p w14:paraId="1573FF12"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2 розділу І Порядку присвоєння </w:t>
            </w:r>
            <w:r w:rsidRPr="001F58E7">
              <w:rPr>
                <w:rFonts w:ascii="Times New Roman" w:hAnsi="Times New Roman" w:cs="Times New Roman"/>
                <w:sz w:val="24"/>
                <w:szCs w:val="24"/>
              </w:rPr>
              <w:lastRenderedPageBreak/>
              <w:t xml:space="preserve">вчених звань науковим і науково-педагогічним працівникам, затвердженого наказом Міністерства освіти і науки України від 14 січня 2016 року № 13, зареєстрованого в Міністерстві юстиції України 03 лютого 2016 року за </w:t>
            </w:r>
          </w:p>
          <w:p w14:paraId="1E0D238B"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183/28313</w:t>
            </w:r>
          </w:p>
        </w:tc>
        <w:tc>
          <w:tcPr>
            <w:tcW w:w="3178" w:type="dxa"/>
          </w:tcPr>
          <w:p w14:paraId="79194257" w14:textId="09BCE8DE" w:rsidR="00DB52AD" w:rsidRPr="001F58E7" w:rsidRDefault="00DB52AD" w:rsidP="00183EC2">
            <w:pPr>
              <w:spacing w:after="0" w:line="240" w:lineRule="auto"/>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lastRenderedPageBreak/>
              <w:t>Наявність рішень щодо розгляду і присвоєння вчених звань професора, доцента та старшого дослідника</w:t>
            </w:r>
          </w:p>
        </w:tc>
      </w:tr>
      <w:tr w:rsidR="00DB52AD" w:rsidRPr="001F58E7" w14:paraId="6B18D747" w14:textId="77777777" w:rsidTr="00183EC2">
        <w:tc>
          <w:tcPr>
            <w:tcW w:w="531" w:type="dxa"/>
          </w:tcPr>
          <w:p w14:paraId="494C7088"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485F776" w14:textId="0E32B247" w:rsidR="00DB52AD" w:rsidRPr="001F58E7" w:rsidRDefault="00DB52AD" w:rsidP="00183EC2">
            <w:pPr>
              <w:spacing w:line="240" w:lineRule="auto"/>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Вчена рада приймає остаточні рішення про визнання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tc>
        <w:tc>
          <w:tcPr>
            <w:tcW w:w="2608" w:type="dxa"/>
          </w:tcPr>
          <w:p w14:paraId="72732C7A"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14 частини другої статті 36 </w:t>
            </w:r>
          </w:p>
          <w:p w14:paraId="477E3084"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1556-VII</w:t>
            </w:r>
          </w:p>
        </w:tc>
        <w:tc>
          <w:tcPr>
            <w:tcW w:w="3178" w:type="dxa"/>
          </w:tcPr>
          <w:p w14:paraId="4F181CE2" w14:textId="517C989A"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рішень щодо о визнання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tc>
      </w:tr>
      <w:tr w:rsidR="00DB52AD" w:rsidRPr="001F58E7" w14:paraId="1898180D" w14:textId="77777777" w:rsidTr="00183EC2">
        <w:tc>
          <w:tcPr>
            <w:tcW w:w="531" w:type="dxa"/>
          </w:tcPr>
          <w:p w14:paraId="33079C14"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5FB8AA6" w14:textId="4ECD7022" w:rsidR="00DB52AD" w:rsidRPr="001F58E7" w:rsidRDefault="00DB52AD" w:rsidP="00183EC2">
            <w:pPr>
              <w:spacing w:line="240" w:lineRule="auto"/>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Вчена рада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tc>
        <w:tc>
          <w:tcPr>
            <w:tcW w:w="2608" w:type="dxa"/>
          </w:tcPr>
          <w:p w14:paraId="5E02E4E9"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Пункт 14</w:t>
            </w:r>
            <w:r w:rsidRPr="001F58E7">
              <w:rPr>
                <w:rFonts w:ascii="Times New Roman" w:hAnsi="Times New Roman" w:cs="Times New Roman"/>
                <w:sz w:val="24"/>
                <w:szCs w:val="24"/>
                <w:vertAlign w:val="superscript"/>
              </w:rPr>
              <w:t>1</w:t>
            </w:r>
            <w:r w:rsidRPr="001F58E7">
              <w:rPr>
                <w:rFonts w:ascii="Times New Roman" w:hAnsi="Times New Roman" w:cs="Times New Roman"/>
                <w:sz w:val="24"/>
                <w:szCs w:val="24"/>
              </w:rPr>
              <w:t xml:space="preserve"> частини другої статті 36 </w:t>
            </w:r>
          </w:p>
          <w:p w14:paraId="301499FC"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1556-VII</w:t>
            </w:r>
          </w:p>
        </w:tc>
        <w:tc>
          <w:tcPr>
            <w:tcW w:w="3178" w:type="dxa"/>
          </w:tcPr>
          <w:p w14:paraId="21641C22" w14:textId="7806C5E3"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Наявність відповідних рішень щодо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tc>
      </w:tr>
      <w:tr w:rsidR="00DB52AD" w:rsidRPr="001F58E7" w14:paraId="363662BB" w14:textId="77777777" w:rsidTr="00183EC2">
        <w:tc>
          <w:tcPr>
            <w:tcW w:w="531" w:type="dxa"/>
          </w:tcPr>
          <w:p w14:paraId="1DDF5A14"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C8F8351" w14:textId="77777777"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Рішення вченої ради ЗВО в дію рішеннями керівника ЗВО вводяться</w:t>
            </w:r>
          </w:p>
        </w:tc>
        <w:tc>
          <w:tcPr>
            <w:tcW w:w="2608" w:type="dxa"/>
          </w:tcPr>
          <w:p w14:paraId="48AD69EE"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Частина шоста </w:t>
            </w:r>
          </w:p>
          <w:p w14:paraId="3FC5AF72"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статті 36 </w:t>
            </w:r>
          </w:p>
          <w:p w14:paraId="1DE8760B"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1556-VII</w:t>
            </w:r>
          </w:p>
        </w:tc>
        <w:tc>
          <w:tcPr>
            <w:tcW w:w="3178" w:type="dxa"/>
          </w:tcPr>
          <w:p w14:paraId="7A053E5D" w14:textId="77777777"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норм законодавства та порядку введення в дію рішень вченої ради ЗВО </w:t>
            </w:r>
          </w:p>
        </w:tc>
      </w:tr>
      <w:tr w:rsidR="00DB52AD" w:rsidRPr="001F58E7" w14:paraId="59FB8002" w14:textId="77777777" w:rsidTr="00183EC2">
        <w:tc>
          <w:tcPr>
            <w:tcW w:w="531" w:type="dxa"/>
          </w:tcPr>
          <w:p w14:paraId="5F767DF8"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5FCB6B5C" w14:textId="77777777"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Наглядова рада у ЗВО за рішенням засновника (засновників) для забезпечення нагляду за управлінням майном ЗВО, додержанням мети його створення утворена</w:t>
            </w:r>
          </w:p>
        </w:tc>
        <w:tc>
          <w:tcPr>
            <w:tcW w:w="2608" w:type="dxa"/>
          </w:tcPr>
          <w:p w14:paraId="19E28137"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перша статті 37 ЗУ № 1556-VII</w:t>
            </w:r>
          </w:p>
        </w:tc>
        <w:tc>
          <w:tcPr>
            <w:tcW w:w="3178" w:type="dxa"/>
          </w:tcPr>
          <w:p w14:paraId="2183D7D3" w14:textId="4AE27328"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Наявність у ЗВО наглядової ради, створеної рішенням засновника </w:t>
            </w:r>
          </w:p>
        </w:tc>
      </w:tr>
      <w:tr w:rsidR="00DB52AD" w:rsidRPr="001F58E7" w14:paraId="215C14FB" w14:textId="77777777" w:rsidTr="00183EC2">
        <w:tc>
          <w:tcPr>
            <w:tcW w:w="531" w:type="dxa"/>
          </w:tcPr>
          <w:p w14:paraId="206ABC12"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39BDD53B" w14:textId="77777777"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До складу наглядової ради працівники ЗВО не входять</w:t>
            </w:r>
          </w:p>
        </w:tc>
        <w:tc>
          <w:tcPr>
            <w:tcW w:w="2608" w:type="dxa"/>
          </w:tcPr>
          <w:p w14:paraId="42AA1858"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п’ята статті 37 ЗУ № 1556-VII</w:t>
            </w:r>
          </w:p>
        </w:tc>
        <w:tc>
          <w:tcPr>
            <w:tcW w:w="3178" w:type="dxa"/>
          </w:tcPr>
          <w:p w14:paraId="1274AEA1" w14:textId="77777777"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Дотримання вимог законодавства щодо складу наглядової ради ЗВО</w:t>
            </w:r>
          </w:p>
        </w:tc>
      </w:tr>
      <w:tr w:rsidR="00DB52AD" w:rsidRPr="001F58E7" w14:paraId="667CFDEB" w14:textId="77777777" w:rsidTr="00183EC2">
        <w:tc>
          <w:tcPr>
            <w:tcW w:w="531" w:type="dxa"/>
          </w:tcPr>
          <w:p w14:paraId="649DA764"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F2B88BD" w14:textId="77777777"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Керівник кафедри організацію освітнього процесу, виконання навчальних планів і програм навчальних дисциплін, контроль за якістю викладання навчальних дисциплін, навчально-методичною та науковою діяльністю викладачів забезпечує</w:t>
            </w:r>
          </w:p>
        </w:tc>
        <w:tc>
          <w:tcPr>
            <w:tcW w:w="2608" w:type="dxa"/>
          </w:tcPr>
          <w:p w14:paraId="1429733C"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Частина сьома статті 35 ЗУ № 1556-VII</w:t>
            </w:r>
          </w:p>
        </w:tc>
        <w:tc>
          <w:tcPr>
            <w:tcW w:w="3178" w:type="dxa"/>
          </w:tcPr>
          <w:p w14:paraId="15367D98" w14:textId="62B08ADA"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Дотримання норм законодавства та локальних актів ЗВО щодо повноважень керівника кафедри </w:t>
            </w:r>
          </w:p>
        </w:tc>
      </w:tr>
      <w:tr w:rsidR="00DB52AD" w:rsidRPr="001F58E7" w14:paraId="35279DFC" w14:textId="77777777" w:rsidTr="00183EC2">
        <w:tc>
          <w:tcPr>
            <w:tcW w:w="531" w:type="dxa"/>
          </w:tcPr>
          <w:p w14:paraId="64260812"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E8C650B" w14:textId="1F3F934E" w:rsidR="00DB52AD" w:rsidRPr="001F58E7" w:rsidRDefault="00DB52AD" w:rsidP="00183EC2">
            <w:pPr>
              <w:spacing w:line="240" w:lineRule="auto"/>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Правила внутрішнього розпорядку ЗВО в частині, що стосується осіб, які навчаються, з органом студентського самоврядування погоджено</w:t>
            </w:r>
          </w:p>
        </w:tc>
        <w:tc>
          <w:tcPr>
            <w:tcW w:w="2608" w:type="dxa"/>
          </w:tcPr>
          <w:p w14:paraId="1B0D442B"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6 частини шостої статті 40 </w:t>
            </w:r>
          </w:p>
          <w:p w14:paraId="66FCF21F"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1556-VII</w:t>
            </w:r>
          </w:p>
        </w:tc>
        <w:tc>
          <w:tcPr>
            <w:tcW w:w="3178" w:type="dxa"/>
          </w:tcPr>
          <w:p w14:paraId="10E17A90" w14:textId="67AE0CA9"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Відповідність нормам законодавства процедури погодження правил внутрішнього розпорядку</w:t>
            </w:r>
            <w:r w:rsidRPr="001F58E7">
              <w:rPr>
                <w:rFonts w:ascii="Times New Roman" w:hAnsi="Times New Roman" w:cs="Times New Roman"/>
                <w:sz w:val="24"/>
                <w:szCs w:val="24"/>
              </w:rPr>
              <w:t xml:space="preserve"> </w:t>
            </w:r>
            <w:r w:rsidRPr="001F58E7">
              <w:rPr>
                <w:rFonts w:ascii="Times New Roman" w:eastAsia="Times New Roman" w:hAnsi="Times New Roman" w:cs="Times New Roman"/>
                <w:sz w:val="24"/>
                <w:szCs w:val="24"/>
              </w:rPr>
              <w:t>з органом студентського самоврядування</w:t>
            </w:r>
            <w:r w:rsidRPr="001F58E7">
              <w:rPr>
                <w:rFonts w:ascii="Times New Roman" w:hAnsi="Times New Roman" w:cs="Times New Roman"/>
                <w:sz w:val="24"/>
                <w:szCs w:val="24"/>
              </w:rPr>
              <w:t xml:space="preserve"> </w:t>
            </w:r>
          </w:p>
        </w:tc>
      </w:tr>
      <w:tr w:rsidR="00DB52AD" w:rsidRPr="001F58E7" w14:paraId="542135C5" w14:textId="77777777" w:rsidTr="00183EC2">
        <w:tc>
          <w:tcPr>
            <w:tcW w:w="531" w:type="dxa"/>
          </w:tcPr>
          <w:p w14:paraId="4BE4A4D0"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1D93985B" w14:textId="77777777"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На офіційному веб-сайті ЗВО, на інформаційних стендах та в будь-який інший спосіб інформацію про реалізацію своїх прав і виконання зобов’язань ЗВО оприлюднено</w:t>
            </w:r>
          </w:p>
        </w:tc>
        <w:tc>
          <w:tcPr>
            <w:tcW w:w="2608" w:type="dxa"/>
          </w:tcPr>
          <w:p w14:paraId="424897E7"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Пункт 4 частини третьої статті 32 </w:t>
            </w:r>
          </w:p>
          <w:p w14:paraId="75F83F46"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1556-VII</w:t>
            </w:r>
          </w:p>
        </w:tc>
        <w:tc>
          <w:tcPr>
            <w:tcW w:w="3178" w:type="dxa"/>
          </w:tcPr>
          <w:p w14:paraId="4FA04FC6" w14:textId="17887DEB"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Своєчасність і   повнота оприлюднення на офіційному веб-сайті ЗВО, на інформаційних стендах відповідної інформації </w:t>
            </w:r>
          </w:p>
        </w:tc>
      </w:tr>
      <w:tr w:rsidR="00DB52AD" w:rsidRPr="001F58E7" w14:paraId="204F7D2E" w14:textId="77777777" w:rsidTr="00183EC2">
        <w:tc>
          <w:tcPr>
            <w:tcW w:w="531" w:type="dxa"/>
          </w:tcPr>
          <w:p w14:paraId="1918B46A"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63CE04EC" w14:textId="77777777"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На офіційному веб-сайті ЗВО кошторис ЗВО на поточний рік та всі зміни до нього; звіт про використання та надходження коштів; інформацію щодо проведення тендерних процедур; штатний розпис на поточний рік;  цільові показники діяльності закладу вищої освіти, досягнення яких повинен забезпечити керівник закладу вищої освіти відповідно до контракту, строки їх досягнення та спосіб перевірки досягнення таких цільових показників опубліковано</w:t>
            </w:r>
          </w:p>
        </w:tc>
        <w:tc>
          <w:tcPr>
            <w:tcW w:w="2608" w:type="dxa"/>
          </w:tcPr>
          <w:p w14:paraId="719FB756"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Частина четверта статті 79 </w:t>
            </w:r>
          </w:p>
          <w:p w14:paraId="174943C6" w14:textId="77777777"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ЗУ № 1556-VII</w:t>
            </w:r>
          </w:p>
        </w:tc>
        <w:tc>
          <w:tcPr>
            <w:tcW w:w="3178" w:type="dxa"/>
          </w:tcPr>
          <w:p w14:paraId="70B9BB33" w14:textId="55416A38"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Забезпечення своєчасності та повноти оприлюднення актуальної інформації на офіційному веб-сайті закладу відповідно вимог законодавства </w:t>
            </w:r>
          </w:p>
        </w:tc>
      </w:tr>
      <w:tr w:rsidR="00DB52AD" w:rsidRPr="001F58E7" w14:paraId="0B3FBFF6" w14:textId="77777777" w:rsidTr="00183EC2">
        <w:tc>
          <w:tcPr>
            <w:tcW w:w="531" w:type="dxa"/>
          </w:tcPr>
          <w:p w14:paraId="5E842E90"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FFB4486" w14:textId="7EC95CC0"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Діловодство у ЗВО відповідно до затвердженої інструкції з діловодства ЗВО організоване</w:t>
            </w:r>
          </w:p>
        </w:tc>
        <w:tc>
          <w:tcPr>
            <w:tcW w:w="2608" w:type="dxa"/>
          </w:tcPr>
          <w:p w14:paraId="358085F9" w14:textId="4C4C9931"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t xml:space="preserve">Абзац третій пункту 7 розділу І Правил організації діловодства та архівного зберігання документів у державних органах, органах місцевого самоврядування, на підприємствах, в </w:t>
            </w:r>
            <w:r w:rsidRPr="001F58E7">
              <w:rPr>
                <w:rFonts w:ascii="Times New Roman" w:hAnsi="Times New Roman" w:cs="Times New Roman"/>
                <w:sz w:val="24"/>
                <w:szCs w:val="24"/>
              </w:rPr>
              <w:lastRenderedPageBreak/>
              <w:t>установах і організаціях, затверджених наказом Міністерства юстиції України від 18 червня 2015 року № 1000/5, зареєстрованих в Міністерстві юстиції України 22 червня 2015 року за № 736/27181               (далі – Правила № 1000/5)</w:t>
            </w:r>
          </w:p>
        </w:tc>
        <w:tc>
          <w:tcPr>
            <w:tcW w:w="3178" w:type="dxa"/>
          </w:tcPr>
          <w:p w14:paraId="1EA06B44" w14:textId="7207B40A"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lastRenderedPageBreak/>
              <w:t xml:space="preserve">Дотримання вимог законодавства щодо організації діловодства у закладі вищої освіти  </w:t>
            </w:r>
          </w:p>
        </w:tc>
      </w:tr>
      <w:tr w:rsidR="00DB52AD" w:rsidRPr="001F58E7" w14:paraId="1ADB3EC6" w14:textId="77777777" w:rsidTr="00183EC2">
        <w:tc>
          <w:tcPr>
            <w:tcW w:w="531" w:type="dxa"/>
          </w:tcPr>
          <w:p w14:paraId="21F6AB36" w14:textId="77777777" w:rsidR="00DB52AD" w:rsidRPr="001F58E7" w:rsidRDefault="00DB52AD"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0F1307EB" w14:textId="51ADFDB9" w:rsidR="00DB52AD" w:rsidRPr="001F58E7" w:rsidRDefault="00DB52AD" w:rsidP="00183EC2">
            <w:pPr>
              <w:spacing w:after="0" w:line="240" w:lineRule="auto"/>
              <w:jc w:val="both"/>
              <w:rPr>
                <w:rFonts w:ascii="Times New Roman" w:eastAsia="Times New Roman" w:hAnsi="Times New Roman" w:cs="Times New Roman"/>
                <w:sz w:val="24"/>
                <w:szCs w:val="24"/>
                <w:lang w:eastAsia="ru-RU"/>
              </w:rPr>
            </w:pPr>
            <w:r w:rsidRPr="001F58E7">
              <w:rPr>
                <w:rFonts w:ascii="Times New Roman" w:eastAsia="Times New Roman" w:hAnsi="Times New Roman" w:cs="Times New Roman"/>
                <w:sz w:val="24"/>
                <w:szCs w:val="24"/>
                <w:lang w:eastAsia="ru-RU"/>
              </w:rPr>
              <w:t xml:space="preserve">В особових справах, що формуються впродовж усього часу роботи працівника в установі, документи групуються в хронологічному порядку в міру їх надходження (поповнення) (заява про прийняття на роботу, письмовий трудовий договір (контракт), копії або витяги з розпорядчих документів (наказів, розпоряджень) про прийняття на роботу, особовий листок з обліку кадрів, доповнення до особового листка з обліку кадрів, автобіографія, копія паспорта, копія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копія військового квитка (у разі наявності), копії документів про освіту, науковий ступінь, вчене звання, заяви про переведення на іншу роботу (посаду), сумісництво, зміну біографічних даних, копії або витяги з розпорядчих </w:t>
            </w:r>
            <w:r w:rsidRPr="001F58E7">
              <w:rPr>
                <w:rFonts w:ascii="Times New Roman" w:eastAsia="Times New Roman" w:hAnsi="Times New Roman" w:cs="Times New Roman"/>
                <w:sz w:val="24"/>
                <w:szCs w:val="24"/>
                <w:lang w:eastAsia="ru-RU"/>
              </w:rPr>
              <w:lastRenderedPageBreak/>
              <w:t>документів (наказів, розпоряджень) про переведення на іншу роботу (посаду), сумісництво, копії документів, що є підставами для надання пільг (за наявності), копії документів про внесення змін до облікових документів у зв’язку зі зміною біографічних даних (прізвища, імені, по батькові), характеристики, копії документів про підвищення кваліфікації, стажування, заохочення (нагородження, преміювання), документи з атестації, заява про звільнення з роботи, копії або витяги з розпорядчих документів (наказів, розпоряджень) про звільнення з роботи).</w:t>
            </w:r>
          </w:p>
        </w:tc>
        <w:tc>
          <w:tcPr>
            <w:tcW w:w="2608" w:type="dxa"/>
          </w:tcPr>
          <w:p w14:paraId="682378EB" w14:textId="47A63018" w:rsidR="00DB52AD" w:rsidRPr="001F58E7" w:rsidRDefault="00DB52AD" w:rsidP="00183EC2">
            <w:pPr>
              <w:spacing w:after="0" w:line="240" w:lineRule="auto"/>
              <w:rPr>
                <w:rFonts w:ascii="Times New Roman" w:hAnsi="Times New Roman" w:cs="Times New Roman"/>
                <w:sz w:val="24"/>
                <w:szCs w:val="24"/>
              </w:rPr>
            </w:pPr>
            <w:r w:rsidRPr="001F58E7">
              <w:rPr>
                <w:rFonts w:ascii="Times New Roman" w:hAnsi="Times New Roman" w:cs="Times New Roman"/>
                <w:sz w:val="24"/>
                <w:szCs w:val="24"/>
              </w:rPr>
              <w:lastRenderedPageBreak/>
              <w:t>Пункт 12 глави 2 розділу ІV Правил № 1000/5</w:t>
            </w:r>
          </w:p>
        </w:tc>
        <w:tc>
          <w:tcPr>
            <w:tcW w:w="3178" w:type="dxa"/>
          </w:tcPr>
          <w:p w14:paraId="33E2B234" w14:textId="62112180" w:rsidR="00DB52AD" w:rsidRPr="001F58E7" w:rsidRDefault="00DB52AD" w:rsidP="00183EC2">
            <w:pPr>
              <w:spacing w:after="0" w:line="240" w:lineRule="auto"/>
              <w:jc w:val="both"/>
              <w:rPr>
                <w:rFonts w:ascii="Times New Roman" w:eastAsia="Times New Roman" w:hAnsi="Times New Roman" w:cs="Times New Roman"/>
                <w:sz w:val="24"/>
                <w:szCs w:val="24"/>
              </w:rPr>
            </w:pPr>
            <w:r w:rsidRPr="001F58E7">
              <w:rPr>
                <w:rFonts w:ascii="Times New Roman" w:eastAsia="Times New Roman" w:hAnsi="Times New Roman" w:cs="Times New Roman"/>
                <w:sz w:val="24"/>
                <w:szCs w:val="24"/>
              </w:rPr>
              <w:t xml:space="preserve">Формування особових справ науково-педагогічних працівників та студентів  відповідно до нормативних вимог  </w:t>
            </w:r>
          </w:p>
        </w:tc>
      </w:tr>
      <w:tr w:rsidR="003E5AE7" w:rsidRPr="00183EC2" w14:paraId="540C4B41" w14:textId="77777777" w:rsidTr="00183EC2">
        <w:tc>
          <w:tcPr>
            <w:tcW w:w="531" w:type="dxa"/>
          </w:tcPr>
          <w:p w14:paraId="23D28357" w14:textId="77777777" w:rsidR="003E5AE7" w:rsidRPr="001F58E7" w:rsidRDefault="003E5AE7"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7E8B6ADA" w14:textId="77777777" w:rsidR="003E5AE7" w:rsidRPr="00183EC2" w:rsidRDefault="003E5AE7" w:rsidP="00183EC2">
            <w:pPr>
              <w:pStyle w:val="af1"/>
              <w:rPr>
                <w:rFonts w:ascii="Times New Roman" w:hAnsi="Times New Roman" w:cs="Times New Roman"/>
                <w:color w:val="000000" w:themeColor="text1"/>
                <w:sz w:val="24"/>
                <w:szCs w:val="24"/>
              </w:rPr>
            </w:pPr>
            <w:r w:rsidRPr="00183EC2">
              <w:rPr>
                <w:rFonts w:ascii="Times New Roman" w:hAnsi="Times New Roman" w:cs="Times New Roman"/>
                <w:color w:val="000000" w:themeColor="text1"/>
                <w:sz w:val="24"/>
                <w:szCs w:val="24"/>
              </w:rPr>
              <w:t>В ЄДЕБО вносяться такі дані про фізичних осіб:</w:t>
            </w:r>
          </w:p>
          <w:p w14:paraId="458F1CD7" w14:textId="77777777" w:rsidR="003E5AE7" w:rsidRPr="00183EC2" w:rsidRDefault="003E5AE7" w:rsidP="00183EC2">
            <w:pPr>
              <w:pStyle w:val="af1"/>
              <w:rPr>
                <w:rFonts w:ascii="Times New Roman" w:hAnsi="Times New Roman" w:cs="Times New Roman"/>
                <w:color w:val="000000" w:themeColor="text1"/>
                <w:sz w:val="24"/>
                <w:szCs w:val="24"/>
              </w:rPr>
            </w:pPr>
            <w:bookmarkStart w:id="12" w:name="n145"/>
            <w:bookmarkEnd w:id="12"/>
            <w:r w:rsidRPr="00183EC2">
              <w:rPr>
                <w:rFonts w:ascii="Times New Roman" w:hAnsi="Times New Roman" w:cs="Times New Roman"/>
                <w:color w:val="000000" w:themeColor="text1"/>
                <w:sz w:val="24"/>
                <w:szCs w:val="24"/>
              </w:rPr>
              <w:t xml:space="preserve">1) щодо вступників до закладів освіти - прізвище, ім’я, по батькові (за наявності); дата народження; тип, серія (за наявності), номер, ким і коли виданий документ, що посвідчує особу (для особи, якій не виповнилось 14 років - свідоцтво про народження; для особи, яка звернулася із заявою про визнання біженцем або особою, яка потребує додаткового захисту, і не має документів, що посвідчують особу - довідка про звернення за захистом в Україні); реєстраційний номер облікової картки платника податків (за наявності); унікальний номер запису в Єдиному державному демографічному реєстрі (за наявності); громадянство; стать; номер телефону (за наявності); адреса електронної пошти; інформація про сертифікат зовнішнього </w:t>
            </w:r>
            <w:r w:rsidRPr="00183EC2">
              <w:rPr>
                <w:rFonts w:ascii="Times New Roman" w:hAnsi="Times New Roman" w:cs="Times New Roman"/>
                <w:color w:val="000000" w:themeColor="text1"/>
                <w:sz w:val="24"/>
                <w:szCs w:val="24"/>
              </w:rPr>
              <w:lastRenderedPageBreak/>
              <w:t xml:space="preserve">незалежного оцінювання (рік видачі та номер, PIN-код, прізвище, ім’я, по батькові (за наявності) учасника зовнішнього незалежного оцінювання), результати зовнішнього незалежного оцінювання та інша інформація про проведення зовнішнього незалежного оцінювання (тип, серія (за наявності), номер документа, на підставі якого особу зареєстровано для участі в зовнішньому незалежному оцінюванні; коди навчальних предметів, з яких особа складає зовнішнє незалежне оцінювання); інформація про вступні випробування,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(рік видачі та номер екзаменаційного листка; прізвище, ім’я, по батькові (за наявності), дата народження вступника; код вступних випробувань або блоку вступного випробування; результат складання вступного випробування/блоку вступного випробування; тип, серія (за наявності) та номер документа, що посвідчує особу вступника; реєстраційний номер облікової картки платника податків (за наявності)); участь у вступних кампаніях до закладів освіти (коли, до яких закладів освіти, на які рівні, спеціальності, спеціалізації, освітні програми, форми навчання особа подавала заяви); спеціальні умови участі в конкурсному відборі на здобуття вищої та </w:t>
            </w:r>
            <w:r w:rsidRPr="00183EC2">
              <w:rPr>
                <w:rFonts w:ascii="Times New Roman" w:hAnsi="Times New Roman" w:cs="Times New Roman"/>
                <w:color w:val="000000" w:themeColor="text1"/>
                <w:sz w:val="24"/>
                <w:szCs w:val="24"/>
              </w:rPr>
              <w:lastRenderedPageBreak/>
              <w:t xml:space="preserve">фахової </w:t>
            </w:r>
            <w:proofErr w:type="spellStart"/>
            <w:r w:rsidRPr="00183EC2">
              <w:rPr>
                <w:rFonts w:ascii="Times New Roman" w:hAnsi="Times New Roman" w:cs="Times New Roman"/>
                <w:color w:val="000000" w:themeColor="text1"/>
                <w:sz w:val="24"/>
                <w:szCs w:val="24"/>
              </w:rPr>
              <w:t>передвищої</w:t>
            </w:r>
            <w:proofErr w:type="spellEnd"/>
            <w:r w:rsidRPr="00183EC2">
              <w:rPr>
                <w:rFonts w:ascii="Times New Roman" w:hAnsi="Times New Roman" w:cs="Times New Roman"/>
                <w:color w:val="000000" w:themeColor="text1"/>
                <w:sz w:val="24"/>
                <w:szCs w:val="24"/>
              </w:rPr>
              <w:t xml:space="preserve"> освіти, визначені умовами прийому до закладів освіти, затвердженими у порядку, визначеному </w:t>
            </w:r>
            <w:hyperlink r:id="rId11" w:tgtFrame="_blank" w:history="1">
              <w:r w:rsidRPr="00183EC2">
                <w:rPr>
                  <w:rFonts w:ascii="Times New Roman" w:hAnsi="Times New Roman" w:cs="Times New Roman"/>
                  <w:color w:val="000000" w:themeColor="text1"/>
                  <w:sz w:val="24"/>
                  <w:szCs w:val="24"/>
                </w:rPr>
                <w:t>Законом</w:t>
              </w:r>
            </w:hyperlink>
            <w:r w:rsidRPr="00183EC2">
              <w:rPr>
                <w:rFonts w:ascii="Times New Roman" w:hAnsi="Times New Roman" w:cs="Times New Roman"/>
                <w:color w:val="000000" w:themeColor="text1"/>
                <w:sz w:val="24"/>
                <w:szCs w:val="24"/>
              </w:rPr>
              <w:t>; серія, номер, ким і коли виданий документ про освіту (науковий ступінь) особи з інформацією про здобуті нею рівень (освітньо-кваліфікаційний (кваліфікаційний) рівень), ступінь освіти, професію, спеціальність та спеціалізацію (у деяких випадках зазначаються напрям підготовки, освітня програма, професійна кваліфікація); цифрова фотографія;</w:t>
            </w:r>
          </w:p>
          <w:p w14:paraId="1E523076" w14:textId="77777777" w:rsidR="003E5AE7" w:rsidRPr="00183EC2" w:rsidRDefault="003E5AE7" w:rsidP="00183EC2">
            <w:pPr>
              <w:pStyle w:val="af1"/>
              <w:rPr>
                <w:rFonts w:ascii="Times New Roman" w:hAnsi="Times New Roman" w:cs="Times New Roman"/>
                <w:color w:val="000000" w:themeColor="text1"/>
                <w:sz w:val="24"/>
                <w:szCs w:val="24"/>
              </w:rPr>
            </w:pPr>
            <w:bookmarkStart w:id="13" w:name="n146"/>
            <w:bookmarkEnd w:id="13"/>
            <w:r w:rsidRPr="00183EC2">
              <w:rPr>
                <w:rFonts w:ascii="Times New Roman" w:hAnsi="Times New Roman" w:cs="Times New Roman"/>
                <w:color w:val="000000" w:themeColor="text1"/>
                <w:sz w:val="24"/>
                <w:szCs w:val="24"/>
              </w:rPr>
              <w:t xml:space="preserve">2) щодо здобувачів освіти - прізвище, ім’я, по батькові (за наявності); дата народження; тип, серія (за наявності), номер, ким і коли виданий документ, що посвідчує особу (для особи, якій не виповнилось 14 років - свідоцтво про народження; для особи, яка звернулася із заявою про визнання біженцем або особою, яка потребує додаткового захисту, і не має документів, що посвідчують особу - довідка про звернення за захистом в Україні); реєстраційний номер облікової картки платника податків (за наявності); унікальний номер запису в Єдиному державному демографічному реєстрі (за наявності); громадянство; стать; серія, номер, ким і коли виданий документ про освіту (науковий ступінь) особи з інформацією про здобуті нею рівень (освітньо-кваліфікаційний (кваліфікаційний) рівень), ступінь освіти, професію, спеціальність та спеціалізацію </w:t>
            </w:r>
            <w:r w:rsidRPr="00183EC2">
              <w:rPr>
                <w:rFonts w:ascii="Times New Roman" w:hAnsi="Times New Roman" w:cs="Times New Roman"/>
                <w:color w:val="000000" w:themeColor="text1"/>
                <w:sz w:val="24"/>
                <w:szCs w:val="24"/>
              </w:rPr>
              <w:lastRenderedPageBreak/>
              <w:t>(у деяких випадках зазначаються напрям підготовки, освітня програма, професійна кваліфікація); про зарахування, відрахування, переривання навчання, поновлення і переведення за спеціальністю, спеціалізацією, професією; рівень (освітньо-кваліфікаційний (кваліфікаційний) рівень), ступінь освіти, що здобувається, освітня програма; джерело фінансування здобуття освіти; назва факультету (відділення), структурного підрозділу; форма навчання; курс навчання; навчальна група; серія, номер, ким і коли виданий студентський (учнівський) квиток державного зразка особи з інформацією про назву факультету (відділення), структурного підрозділу, номер групи, форму навчання, дату видачі та строк дії квитка, цифрова фотографія (за наявності);</w:t>
            </w:r>
          </w:p>
          <w:p w14:paraId="5219D5DD" w14:textId="77777777" w:rsidR="003E5AE7" w:rsidRPr="00183EC2" w:rsidRDefault="003E5AE7" w:rsidP="00183EC2">
            <w:pPr>
              <w:pStyle w:val="af1"/>
              <w:rPr>
                <w:rFonts w:ascii="Times New Roman" w:hAnsi="Times New Roman" w:cs="Times New Roman"/>
                <w:color w:val="000000" w:themeColor="text1"/>
                <w:sz w:val="24"/>
                <w:szCs w:val="24"/>
              </w:rPr>
            </w:pPr>
            <w:bookmarkStart w:id="14" w:name="n147"/>
            <w:bookmarkEnd w:id="14"/>
            <w:r w:rsidRPr="00183EC2">
              <w:rPr>
                <w:rFonts w:ascii="Times New Roman" w:hAnsi="Times New Roman" w:cs="Times New Roman"/>
                <w:color w:val="000000" w:themeColor="text1"/>
                <w:sz w:val="24"/>
                <w:szCs w:val="24"/>
              </w:rPr>
              <w:t xml:space="preserve">3) щодо власників документів про освіту (наукові ступені та вчені звання) - прізвище, ім’я, по батькові (за наявності); дата народження; тип, серія (за наявності), номер, ким і коли виданий документ, що посвідчує особу (для особи, якій не виповнилось 14 років - свідоцтво про народження; для особи, яка звернулася із заявою про визнання біженцем або особою, яка потребує додаткового захисту, і не має документів, що посвідчують особу - довідка про звернення за захистом в Україні); реєстраційний номер облікової </w:t>
            </w:r>
            <w:r w:rsidRPr="00183EC2">
              <w:rPr>
                <w:rFonts w:ascii="Times New Roman" w:hAnsi="Times New Roman" w:cs="Times New Roman"/>
                <w:color w:val="000000" w:themeColor="text1"/>
                <w:sz w:val="24"/>
                <w:szCs w:val="24"/>
              </w:rPr>
              <w:lastRenderedPageBreak/>
              <w:t>картки платника податків (за наявності); унікальний номер запису в Єдиному державному демографічному реєстрі (за наявності); стать; серія, номер, ким і коли виданий документ про освіту (науковий ступінь) особи з інформацією про здобуті нею рівень (освітньо-кваліфікаційний (кваліфікаційний) рівень), ступінь освіти, професію, спеціальність та спеціалізацію (у деяких випадках зазначаються напрям підготовки, освітня програма, професійна кваліфікація); серія, номер, ким і коли виданий документ про вчене звання з інформацією про повне найменування закладу вищої освіти (наукової установи), рішенням вченої ради якого (якої) і яке саме присвоєно вчене звання;</w:t>
            </w:r>
          </w:p>
          <w:p w14:paraId="442E6590" w14:textId="77777777" w:rsidR="003E5AE7" w:rsidRPr="00183EC2" w:rsidRDefault="003E5AE7" w:rsidP="00183EC2">
            <w:pPr>
              <w:pStyle w:val="af1"/>
              <w:rPr>
                <w:rFonts w:ascii="Times New Roman" w:hAnsi="Times New Roman" w:cs="Times New Roman"/>
                <w:color w:val="000000" w:themeColor="text1"/>
                <w:sz w:val="24"/>
                <w:szCs w:val="24"/>
              </w:rPr>
            </w:pPr>
            <w:bookmarkStart w:id="15" w:name="n148"/>
            <w:bookmarkEnd w:id="15"/>
            <w:r w:rsidRPr="00183EC2">
              <w:rPr>
                <w:rFonts w:ascii="Times New Roman" w:hAnsi="Times New Roman" w:cs="Times New Roman"/>
                <w:color w:val="000000" w:themeColor="text1"/>
                <w:sz w:val="24"/>
                <w:szCs w:val="24"/>
              </w:rPr>
              <w:t xml:space="preserve">4) щодо працівників уповноважених суб’єктів (керівника, педагогічних, науково-педагогічних та/або наукових працівників) - прізвище, ім’я, по батькові (за наявності); дата народження; тип, серія (за наявності), номер, ким і коли виданий документ, що посвідчує особу (для особи, яка звернулася із заявою про визнання біженцем або особою, яка потребує додаткового захисту, і не має документів, що посвідчують особу - довідка про звернення за захистом в Україні); реєстраційний номер облікової картки платника податків (за наявності) або серія (за наявності) та номер паспорта (для осіб, які через свої релігійні переконання відмовляються від прийняття </w:t>
            </w:r>
            <w:r w:rsidRPr="00183EC2">
              <w:rPr>
                <w:rFonts w:ascii="Times New Roman" w:hAnsi="Times New Roman" w:cs="Times New Roman"/>
                <w:color w:val="000000" w:themeColor="text1"/>
                <w:sz w:val="24"/>
                <w:szCs w:val="24"/>
              </w:rPr>
              <w:lastRenderedPageBreak/>
              <w:t xml:space="preserve">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громадянство; стать; серія (за наявності), номер, ким і коли виданий документ про освіту (науковий ступінь) особи з інформацією про здобуті нею рівень (освітньо-кваліфікаційний (кваліфікаційний) рівень), ступінь освіти, професію, спеціальність та спеціалізацію (у деяких випадках зазначаються напрям підготовки, освітня програма, професійна кваліфікація), тема дисертації; серія, номер, ким і коли виданий документ про вчене звання з інформацією про повне найменування закладу вищої освіти (наукової установи), рішенням вченої ради якого (якої) і яке саме, за якою кафедрою (спеціальністю) присвоєно вчене звання; місце роботи з інформацією про найменування посади, факультет (відділення, інститут), кафедру (науковий підрозділ), кваліфікаційна категорія за посадою, трудовий статус посади, стаж, у тому числі безперервний, науково-педагогічної та/або наукової, та/або педагогічної роботи, дата початку роботи; навчальні дисципліни, закріплені за викладачем, кількість лекційних годин з кожної; відомості про підвищення кваліфікації, державні </w:t>
            </w:r>
            <w:r w:rsidRPr="00183EC2">
              <w:rPr>
                <w:rFonts w:ascii="Times New Roman" w:hAnsi="Times New Roman" w:cs="Times New Roman"/>
                <w:color w:val="000000" w:themeColor="text1"/>
                <w:sz w:val="24"/>
                <w:szCs w:val="24"/>
              </w:rPr>
              <w:lastRenderedPageBreak/>
              <w:t>нагороди та почесні звання, наукову діяльність;</w:t>
            </w:r>
          </w:p>
          <w:p w14:paraId="42FB1CD4" w14:textId="77777777" w:rsidR="003E5AE7" w:rsidRPr="00183EC2" w:rsidRDefault="003E5AE7" w:rsidP="00183EC2">
            <w:pPr>
              <w:pStyle w:val="af1"/>
              <w:rPr>
                <w:rFonts w:ascii="Times New Roman" w:hAnsi="Times New Roman" w:cs="Times New Roman"/>
                <w:color w:val="000000" w:themeColor="text1"/>
                <w:sz w:val="24"/>
                <w:szCs w:val="24"/>
              </w:rPr>
            </w:pPr>
            <w:bookmarkStart w:id="16" w:name="n149"/>
            <w:bookmarkEnd w:id="16"/>
            <w:r w:rsidRPr="00183EC2">
              <w:rPr>
                <w:rFonts w:ascii="Times New Roman" w:hAnsi="Times New Roman" w:cs="Times New Roman"/>
                <w:color w:val="000000" w:themeColor="text1"/>
                <w:sz w:val="24"/>
                <w:szCs w:val="24"/>
              </w:rPr>
              <w:t>5) щодо користувачів ЄДЕБО - прізвище, ім’я, по батькові (за наявності); реєстраційний номер облікової картки платника податків (за наявності) або серія (за наявності) та номер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номер телефону; адреса електронної пошти; місце роботи, посада;</w:t>
            </w:r>
          </w:p>
          <w:p w14:paraId="5E055547" w14:textId="368DD0DA" w:rsidR="003E5AE7" w:rsidRPr="00183EC2" w:rsidRDefault="003E5AE7" w:rsidP="00183EC2">
            <w:pPr>
              <w:spacing w:after="0" w:line="240" w:lineRule="auto"/>
              <w:jc w:val="both"/>
              <w:rPr>
                <w:rFonts w:ascii="Times New Roman" w:eastAsia="Times New Roman" w:hAnsi="Times New Roman" w:cs="Times New Roman"/>
                <w:sz w:val="24"/>
                <w:szCs w:val="24"/>
                <w:lang w:eastAsia="ru-RU"/>
              </w:rPr>
            </w:pPr>
            <w:bookmarkStart w:id="17" w:name="n150"/>
            <w:bookmarkEnd w:id="17"/>
            <w:r w:rsidRPr="00183EC2">
              <w:rPr>
                <w:rFonts w:ascii="Times New Roman" w:hAnsi="Times New Roman" w:cs="Times New Roman"/>
                <w:color w:val="000000" w:themeColor="text1"/>
                <w:sz w:val="24"/>
                <w:szCs w:val="24"/>
              </w:rPr>
              <w:t>6) щодо педагогічних працівників, які мають сертифікат про успішне проходження сертифікації педагогічних працівників,- прізвище, ім’я, по батькові (за наявності), посада, номер сертифіката, номер та дата протоколу засідання комісії, що визначає результати сертифікації, дата видачі та кінцевий строк дії сертифіката.</w:t>
            </w:r>
          </w:p>
        </w:tc>
        <w:tc>
          <w:tcPr>
            <w:tcW w:w="2608" w:type="dxa"/>
          </w:tcPr>
          <w:p w14:paraId="09B1C808" w14:textId="77777777" w:rsidR="003E5AE7" w:rsidRPr="00183EC2" w:rsidRDefault="003E5AE7" w:rsidP="00183EC2">
            <w:pPr>
              <w:pStyle w:val="af1"/>
              <w:rPr>
                <w:rFonts w:ascii="Times New Roman" w:eastAsia="Times New Roman" w:hAnsi="Times New Roman" w:cs="Times New Roman"/>
                <w:color w:val="000000" w:themeColor="text1"/>
                <w:sz w:val="24"/>
                <w:szCs w:val="24"/>
                <w:lang w:val="uk-UA"/>
              </w:rPr>
            </w:pPr>
            <w:r w:rsidRPr="00183EC2">
              <w:rPr>
                <w:rFonts w:ascii="Times New Roman" w:eastAsia="Times New Roman" w:hAnsi="Times New Roman" w:cs="Times New Roman"/>
                <w:color w:val="000000" w:themeColor="text1"/>
                <w:sz w:val="24"/>
                <w:szCs w:val="24"/>
                <w:lang w:val="uk-UA"/>
              </w:rPr>
              <w:lastRenderedPageBreak/>
              <w:t xml:space="preserve">Частина шоста статті 74 Закону України «Про освіту»; </w:t>
            </w:r>
          </w:p>
          <w:p w14:paraId="04538E16" w14:textId="77777777" w:rsidR="003E5AE7" w:rsidRPr="00183EC2" w:rsidRDefault="003E5AE7" w:rsidP="00183EC2">
            <w:pPr>
              <w:pStyle w:val="af1"/>
              <w:rPr>
                <w:rFonts w:ascii="Times New Roman" w:eastAsia="Times New Roman" w:hAnsi="Times New Roman" w:cs="Times New Roman"/>
                <w:color w:val="000000" w:themeColor="text1"/>
                <w:sz w:val="24"/>
                <w:szCs w:val="24"/>
                <w:lang w:val="ru-RU"/>
              </w:rPr>
            </w:pPr>
            <w:r w:rsidRPr="00183EC2">
              <w:rPr>
                <w:rFonts w:ascii="Times New Roman" w:eastAsia="Times New Roman" w:hAnsi="Times New Roman" w:cs="Times New Roman"/>
                <w:color w:val="000000" w:themeColor="text1"/>
                <w:sz w:val="24"/>
                <w:szCs w:val="24"/>
                <w:lang w:val="uk-UA"/>
              </w:rPr>
              <w:t>частина третя статті 34 Закону України «Про вищу освіту»;</w:t>
            </w:r>
          </w:p>
          <w:p w14:paraId="0DA5793C" w14:textId="147E97CB" w:rsidR="003E5AE7" w:rsidRPr="00183EC2" w:rsidRDefault="003E5AE7" w:rsidP="00183EC2">
            <w:pPr>
              <w:spacing w:after="0" w:line="240" w:lineRule="auto"/>
              <w:rPr>
                <w:rFonts w:ascii="Times New Roman" w:hAnsi="Times New Roman" w:cs="Times New Roman"/>
                <w:sz w:val="24"/>
                <w:szCs w:val="24"/>
              </w:rPr>
            </w:pPr>
            <w:r w:rsidRPr="00183EC2">
              <w:rPr>
                <w:rFonts w:ascii="Times New Roman" w:eastAsia="Times New Roman" w:hAnsi="Times New Roman" w:cs="Times New Roman"/>
                <w:color w:val="000000" w:themeColor="text1"/>
                <w:sz w:val="24"/>
                <w:szCs w:val="24"/>
              </w:rPr>
              <w:t>Пункт 8 розділу І</w:t>
            </w:r>
            <w:r w:rsidRPr="00183EC2">
              <w:rPr>
                <w:rFonts w:ascii="Times New Roman" w:eastAsia="Times New Roman" w:hAnsi="Times New Roman" w:cs="Times New Roman"/>
                <w:color w:val="000000" w:themeColor="text1"/>
                <w:sz w:val="24"/>
                <w:szCs w:val="24"/>
                <w:lang w:val="en-US"/>
              </w:rPr>
              <w:t>V</w:t>
            </w:r>
            <w:r w:rsidRPr="00183EC2">
              <w:rPr>
                <w:rFonts w:ascii="Times New Roman" w:eastAsia="Times New Roman" w:hAnsi="Times New Roman" w:cs="Times New Roman"/>
                <w:color w:val="000000" w:themeColor="text1"/>
                <w:sz w:val="24"/>
                <w:szCs w:val="24"/>
              </w:rPr>
              <w:t xml:space="preserve"> Положення про єдину державну електронну базу з питань освіти, затвердженого наказом Міністерства освіти і науки України 08 червня 2018 року № 620</w:t>
            </w:r>
          </w:p>
        </w:tc>
        <w:tc>
          <w:tcPr>
            <w:tcW w:w="3178" w:type="dxa"/>
          </w:tcPr>
          <w:p w14:paraId="0332EE23" w14:textId="0DAF3247" w:rsidR="00714FC6" w:rsidRPr="00183EC2" w:rsidRDefault="003E5AE7" w:rsidP="00183EC2">
            <w:pPr>
              <w:spacing w:after="0" w:line="240" w:lineRule="auto"/>
              <w:jc w:val="both"/>
              <w:rPr>
                <w:rFonts w:ascii="Times New Roman" w:hAnsi="Times New Roman" w:cs="Times New Roman"/>
                <w:color w:val="000000" w:themeColor="text1"/>
                <w:sz w:val="24"/>
                <w:szCs w:val="24"/>
              </w:rPr>
            </w:pPr>
            <w:r w:rsidRPr="00183EC2">
              <w:rPr>
                <w:rFonts w:ascii="Times New Roman" w:eastAsia="Times New Roman" w:hAnsi="Times New Roman" w:cs="Times New Roman"/>
                <w:color w:val="000000" w:themeColor="text1"/>
                <w:sz w:val="24"/>
                <w:szCs w:val="24"/>
              </w:rPr>
              <w:t>Заклад</w:t>
            </w:r>
            <w:r w:rsidR="00714FC6" w:rsidRPr="00183EC2">
              <w:rPr>
                <w:rFonts w:ascii="Times New Roman" w:eastAsia="Times New Roman" w:hAnsi="Times New Roman" w:cs="Times New Roman"/>
                <w:color w:val="000000" w:themeColor="text1"/>
                <w:sz w:val="24"/>
                <w:szCs w:val="24"/>
              </w:rPr>
              <w:t>ом</w:t>
            </w:r>
            <w:r w:rsidRPr="00183EC2">
              <w:rPr>
                <w:rFonts w:ascii="Times New Roman" w:eastAsia="Times New Roman" w:hAnsi="Times New Roman" w:cs="Times New Roman"/>
                <w:color w:val="000000" w:themeColor="text1"/>
                <w:sz w:val="24"/>
                <w:szCs w:val="24"/>
              </w:rPr>
              <w:t xml:space="preserve"> освіти </w:t>
            </w:r>
            <w:r w:rsidR="00714FC6" w:rsidRPr="00183EC2">
              <w:rPr>
                <w:rFonts w:ascii="Times New Roman" w:eastAsia="Times New Roman" w:hAnsi="Times New Roman" w:cs="Times New Roman"/>
                <w:color w:val="000000" w:themeColor="text1"/>
                <w:sz w:val="24"/>
                <w:szCs w:val="24"/>
              </w:rPr>
              <w:t xml:space="preserve">забезпечено </w:t>
            </w:r>
            <w:r w:rsidR="00714FC6" w:rsidRPr="00183EC2">
              <w:rPr>
                <w:rFonts w:ascii="Times New Roman" w:hAnsi="Times New Roman" w:cs="Times New Roman"/>
                <w:color w:val="000000" w:themeColor="text1"/>
                <w:sz w:val="24"/>
                <w:szCs w:val="24"/>
              </w:rPr>
              <w:t>внесення</w:t>
            </w:r>
            <w:r w:rsidRPr="00183EC2">
              <w:rPr>
                <w:rFonts w:ascii="Times New Roman" w:hAnsi="Times New Roman" w:cs="Times New Roman"/>
                <w:color w:val="000000" w:themeColor="text1"/>
                <w:sz w:val="24"/>
                <w:szCs w:val="24"/>
              </w:rPr>
              <w:t xml:space="preserve"> до ЄДЕБО</w:t>
            </w:r>
            <w:r w:rsidR="00714FC6" w:rsidRPr="00183EC2">
              <w:rPr>
                <w:rFonts w:ascii="Times New Roman" w:hAnsi="Times New Roman" w:cs="Times New Roman"/>
                <w:color w:val="000000" w:themeColor="text1"/>
                <w:sz w:val="24"/>
                <w:szCs w:val="24"/>
              </w:rPr>
              <w:t xml:space="preserve"> даних про фізичних осіб (учасників освітнього процесу)</w:t>
            </w:r>
          </w:p>
          <w:p w14:paraId="2028B09D" w14:textId="152884DE" w:rsidR="003E5AE7" w:rsidRPr="00183EC2" w:rsidRDefault="003E5AE7" w:rsidP="00183EC2">
            <w:pPr>
              <w:spacing w:after="0" w:line="240" w:lineRule="auto"/>
              <w:jc w:val="both"/>
              <w:rPr>
                <w:rFonts w:ascii="Times New Roman" w:eastAsia="Times New Roman" w:hAnsi="Times New Roman" w:cs="Times New Roman"/>
                <w:sz w:val="24"/>
                <w:szCs w:val="24"/>
                <w:lang w:val="ru-RU"/>
              </w:rPr>
            </w:pPr>
            <w:r w:rsidRPr="00183EC2">
              <w:rPr>
                <w:rFonts w:ascii="Times New Roman" w:hAnsi="Times New Roman" w:cs="Times New Roman"/>
                <w:color w:val="000000" w:themeColor="text1"/>
                <w:sz w:val="24"/>
                <w:szCs w:val="24"/>
              </w:rPr>
              <w:t xml:space="preserve"> </w:t>
            </w:r>
          </w:p>
        </w:tc>
      </w:tr>
      <w:tr w:rsidR="003E5AE7" w:rsidRPr="00183EC2" w14:paraId="742D5EE5" w14:textId="77777777" w:rsidTr="00183EC2">
        <w:tc>
          <w:tcPr>
            <w:tcW w:w="531" w:type="dxa"/>
          </w:tcPr>
          <w:p w14:paraId="69891B02" w14:textId="53E678F9" w:rsidR="003E5AE7" w:rsidRPr="00183EC2" w:rsidRDefault="003E5AE7"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2BCFCFC" w14:textId="77777777" w:rsidR="003E5AE7" w:rsidRPr="00183EC2" w:rsidRDefault="003E5AE7" w:rsidP="00183EC2">
            <w:pPr>
              <w:pStyle w:val="af1"/>
              <w:rPr>
                <w:rFonts w:ascii="Times New Roman" w:hAnsi="Times New Roman" w:cs="Times New Roman"/>
                <w:color w:val="000000" w:themeColor="text1"/>
                <w:sz w:val="24"/>
                <w:szCs w:val="24"/>
              </w:rPr>
            </w:pPr>
            <w:r w:rsidRPr="00183EC2">
              <w:rPr>
                <w:rFonts w:ascii="Times New Roman" w:hAnsi="Times New Roman" w:cs="Times New Roman"/>
                <w:color w:val="000000" w:themeColor="text1"/>
                <w:sz w:val="24"/>
                <w:szCs w:val="24"/>
              </w:rPr>
              <w:t xml:space="preserve">Суб’єкти освітньої діяльності та їх територіально відокремлені структурні підрозділи (відокремлені підрозділи), що надають освітні послуги у сфері дошкільної, загальної середньої, позашкільної освіти, засновники яких не мають органів управління освітою (суб’єкти освітньої діяльності приватної форми власності), а також професійної </w:t>
            </w:r>
            <w:r w:rsidRPr="00183EC2">
              <w:rPr>
                <w:rFonts w:ascii="Times New Roman" w:hAnsi="Times New Roman" w:cs="Times New Roman"/>
                <w:color w:val="000000" w:themeColor="text1"/>
                <w:sz w:val="24"/>
                <w:szCs w:val="24"/>
              </w:rPr>
              <w:lastRenderedPageBreak/>
              <w:t xml:space="preserve">(професійно-технічної), фахової </w:t>
            </w:r>
            <w:proofErr w:type="spellStart"/>
            <w:r w:rsidRPr="00183EC2">
              <w:rPr>
                <w:rFonts w:ascii="Times New Roman" w:hAnsi="Times New Roman" w:cs="Times New Roman"/>
                <w:color w:val="000000" w:themeColor="text1"/>
                <w:sz w:val="24"/>
                <w:szCs w:val="24"/>
              </w:rPr>
              <w:t>передвищої</w:t>
            </w:r>
            <w:proofErr w:type="spellEnd"/>
            <w:r w:rsidRPr="00183EC2">
              <w:rPr>
                <w:rFonts w:ascii="Times New Roman" w:hAnsi="Times New Roman" w:cs="Times New Roman"/>
                <w:color w:val="000000" w:themeColor="text1"/>
                <w:sz w:val="24"/>
                <w:szCs w:val="24"/>
              </w:rPr>
              <w:t>, вищої освіти, освіти дорослих, в тому числі післядипломної освіти:</w:t>
            </w:r>
          </w:p>
          <w:p w14:paraId="674215D4" w14:textId="77777777" w:rsidR="003E5AE7" w:rsidRPr="00183EC2" w:rsidRDefault="003E5AE7" w:rsidP="00183EC2">
            <w:pPr>
              <w:pStyle w:val="af1"/>
              <w:rPr>
                <w:rFonts w:ascii="Times New Roman" w:hAnsi="Times New Roman" w:cs="Times New Roman"/>
                <w:color w:val="000000" w:themeColor="text1"/>
                <w:sz w:val="24"/>
                <w:szCs w:val="24"/>
              </w:rPr>
            </w:pPr>
            <w:bookmarkStart w:id="18" w:name="n229"/>
            <w:bookmarkStart w:id="19" w:name="n108"/>
            <w:bookmarkEnd w:id="18"/>
            <w:bookmarkEnd w:id="19"/>
            <w:r w:rsidRPr="00183EC2">
              <w:rPr>
                <w:rFonts w:ascii="Times New Roman" w:hAnsi="Times New Roman" w:cs="Times New Roman"/>
                <w:color w:val="000000" w:themeColor="text1"/>
                <w:sz w:val="24"/>
                <w:szCs w:val="24"/>
              </w:rPr>
              <w:t>1) вносять до ЄДЕБО та підтримують в повному, актуальному та достовірному стані інформацію за переліком, визначеним у </w:t>
            </w:r>
            <w:hyperlink r:id="rId12" w:anchor="n55" w:history="1">
              <w:r w:rsidRPr="00183EC2">
                <w:rPr>
                  <w:rFonts w:ascii="Times New Roman" w:hAnsi="Times New Roman" w:cs="Times New Roman"/>
                  <w:color w:val="000000" w:themeColor="text1"/>
                  <w:sz w:val="24"/>
                  <w:szCs w:val="24"/>
                </w:rPr>
                <w:t>пунктах 6-9</w:t>
              </w:r>
            </w:hyperlink>
            <w:r w:rsidRPr="00183EC2">
              <w:rPr>
                <w:rFonts w:ascii="Times New Roman" w:hAnsi="Times New Roman" w:cs="Times New Roman"/>
                <w:color w:val="000000" w:themeColor="text1"/>
                <w:sz w:val="24"/>
                <w:szCs w:val="24"/>
              </w:rPr>
              <w:t> розділу III цього Положення (крім інформації про сертифікати зовнішнього незалежного оцінювання, результати зовнішнього незалежного оцінювання, участь у вступних кампаніях до закладів освіти (коли, до яких закладів освіти, на які професії, спеціальності, спеціалізації, рівні, форми навчання особа подавала заяви в електронній формі) та інформації, зазначеної в </w:t>
            </w:r>
            <w:hyperlink r:id="rId13" w:anchor="n150" w:history="1">
              <w:r w:rsidRPr="00183EC2">
                <w:rPr>
                  <w:rFonts w:ascii="Times New Roman" w:hAnsi="Times New Roman" w:cs="Times New Roman"/>
                  <w:color w:val="000000" w:themeColor="text1"/>
                  <w:sz w:val="24"/>
                  <w:szCs w:val="24"/>
                </w:rPr>
                <w:t>підпункті 6</w:t>
              </w:r>
            </w:hyperlink>
            <w:r w:rsidRPr="00183EC2">
              <w:rPr>
                <w:rFonts w:ascii="Times New Roman" w:hAnsi="Times New Roman" w:cs="Times New Roman"/>
                <w:color w:val="000000" w:themeColor="text1"/>
                <w:sz w:val="24"/>
                <w:szCs w:val="24"/>
              </w:rPr>
              <w:t> пункту 6) для таких суб’єктів освітньої діяльності;</w:t>
            </w:r>
          </w:p>
          <w:p w14:paraId="6D4C4E63" w14:textId="77777777" w:rsidR="003E5AE7" w:rsidRPr="00183EC2" w:rsidRDefault="003E5AE7" w:rsidP="00183EC2">
            <w:pPr>
              <w:pStyle w:val="af1"/>
              <w:rPr>
                <w:rFonts w:ascii="Times New Roman" w:hAnsi="Times New Roman" w:cs="Times New Roman"/>
                <w:color w:val="000000" w:themeColor="text1"/>
                <w:sz w:val="24"/>
                <w:szCs w:val="24"/>
              </w:rPr>
            </w:pPr>
            <w:bookmarkStart w:id="20" w:name="n230"/>
            <w:bookmarkStart w:id="21" w:name="n120"/>
            <w:bookmarkEnd w:id="20"/>
            <w:bookmarkEnd w:id="21"/>
            <w:r w:rsidRPr="00183EC2">
              <w:rPr>
                <w:rFonts w:ascii="Times New Roman" w:hAnsi="Times New Roman" w:cs="Times New Roman"/>
                <w:color w:val="000000" w:themeColor="text1"/>
                <w:sz w:val="24"/>
                <w:szCs w:val="24"/>
              </w:rPr>
              <w:t>2) підтверджують зазначену в ЄДЕБО інформацію про себе один раз на рік, якщо інше не визначено розпорядником ЄДЕБО;</w:t>
            </w:r>
          </w:p>
          <w:p w14:paraId="4BDE0D05" w14:textId="23682D25" w:rsidR="003E5AE7" w:rsidRPr="00183EC2" w:rsidRDefault="003E5AE7" w:rsidP="00183EC2">
            <w:pPr>
              <w:spacing w:after="0" w:line="240" w:lineRule="auto"/>
              <w:jc w:val="both"/>
              <w:rPr>
                <w:rFonts w:ascii="Times New Roman" w:eastAsia="Times New Roman" w:hAnsi="Times New Roman" w:cs="Times New Roman"/>
                <w:sz w:val="24"/>
                <w:szCs w:val="24"/>
                <w:lang w:eastAsia="ru-RU"/>
              </w:rPr>
            </w:pPr>
            <w:bookmarkStart w:id="22" w:name="n121"/>
            <w:bookmarkEnd w:id="22"/>
            <w:r w:rsidRPr="00183EC2">
              <w:rPr>
                <w:rFonts w:ascii="Times New Roman" w:hAnsi="Times New Roman" w:cs="Times New Roman"/>
                <w:color w:val="000000" w:themeColor="text1"/>
                <w:sz w:val="24"/>
                <w:szCs w:val="24"/>
              </w:rPr>
              <w:t>3) здійснюють в ЄДЕБО інші дії у порядку та обсягах, передбачених відповідно до законодавства розпорядником ЄДЕБО.</w:t>
            </w:r>
          </w:p>
        </w:tc>
        <w:tc>
          <w:tcPr>
            <w:tcW w:w="2608" w:type="dxa"/>
          </w:tcPr>
          <w:p w14:paraId="1F378641" w14:textId="77777777" w:rsidR="003E5AE7" w:rsidRPr="00183EC2" w:rsidRDefault="003E5AE7" w:rsidP="00183EC2">
            <w:pPr>
              <w:pStyle w:val="af1"/>
              <w:rPr>
                <w:rFonts w:ascii="Times New Roman" w:eastAsia="Times New Roman" w:hAnsi="Times New Roman" w:cs="Times New Roman"/>
                <w:color w:val="000000" w:themeColor="text1"/>
                <w:sz w:val="24"/>
                <w:szCs w:val="24"/>
                <w:lang w:val="uk-UA"/>
              </w:rPr>
            </w:pPr>
            <w:r w:rsidRPr="00183EC2">
              <w:rPr>
                <w:rFonts w:ascii="Times New Roman" w:eastAsia="Times New Roman" w:hAnsi="Times New Roman" w:cs="Times New Roman"/>
                <w:color w:val="000000" w:themeColor="text1"/>
                <w:sz w:val="24"/>
                <w:szCs w:val="24"/>
                <w:lang w:val="uk-UA"/>
              </w:rPr>
              <w:lastRenderedPageBreak/>
              <w:t xml:space="preserve">Частина шоста статті 74 Закону України «Про освіту»; </w:t>
            </w:r>
          </w:p>
          <w:p w14:paraId="30262289" w14:textId="77777777" w:rsidR="003E5AE7" w:rsidRPr="00183EC2" w:rsidRDefault="003E5AE7" w:rsidP="00183EC2">
            <w:pPr>
              <w:pStyle w:val="af1"/>
              <w:rPr>
                <w:rFonts w:ascii="Times New Roman" w:eastAsia="Times New Roman" w:hAnsi="Times New Roman" w:cs="Times New Roman"/>
                <w:color w:val="000000" w:themeColor="text1"/>
                <w:sz w:val="24"/>
                <w:szCs w:val="24"/>
                <w:lang w:val="ru-RU"/>
              </w:rPr>
            </w:pPr>
            <w:r w:rsidRPr="00183EC2">
              <w:rPr>
                <w:rFonts w:ascii="Times New Roman" w:eastAsia="Times New Roman" w:hAnsi="Times New Roman" w:cs="Times New Roman"/>
                <w:color w:val="000000" w:themeColor="text1"/>
                <w:sz w:val="24"/>
                <w:szCs w:val="24"/>
                <w:lang w:val="uk-UA"/>
              </w:rPr>
              <w:t>частина третя статті 34 Закону України «Про вищу освіту»;</w:t>
            </w:r>
          </w:p>
          <w:p w14:paraId="20A644DF" w14:textId="4207C114" w:rsidR="003E5AE7" w:rsidRPr="00183EC2" w:rsidRDefault="003E5AE7" w:rsidP="00183EC2">
            <w:pPr>
              <w:spacing w:after="0" w:line="240" w:lineRule="auto"/>
              <w:rPr>
                <w:rFonts w:ascii="Times New Roman" w:hAnsi="Times New Roman" w:cs="Times New Roman"/>
                <w:sz w:val="24"/>
                <w:szCs w:val="24"/>
              </w:rPr>
            </w:pPr>
            <w:r w:rsidRPr="00183EC2">
              <w:rPr>
                <w:rFonts w:ascii="Times New Roman" w:eastAsia="Times New Roman" w:hAnsi="Times New Roman" w:cs="Times New Roman"/>
                <w:color w:val="000000" w:themeColor="text1"/>
                <w:sz w:val="24"/>
                <w:szCs w:val="24"/>
              </w:rPr>
              <w:t>Пункт 8 розділу І</w:t>
            </w:r>
            <w:r w:rsidRPr="00183EC2">
              <w:rPr>
                <w:rFonts w:ascii="Times New Roman" w:eastAsia="Times New Roman" w:hAnsi="Times New Roman" w:cs="Times New Roman"/>
                <w:color w:val="000000" w:themeColor="text1"/>
                <w:sz w:val="24"/>
                <w:szCs w:val="24"/>
                <w:lang w:val="en-US"/>
              </w:rPr>
              <w:t>V</w:t>
            </w:r>
            <w:r w:rsidRPr="00183EC2">
              <w:rPr>
                <w:rFonts w:ascii="Times New Roman" w:eastAsia="Times New Roman" w:hAnsi="Times New Roman" w:cs="Times New Roman"/>
                <w:color w:val="000000" w:themeColor="text1"/>
                <w:sz w:val="24"/>
                <w:szCs w:val="24"/>
              </w:rPr>
              <w:t xml:space="preserve"> Положення про єдину державну електронну базу з питань освіти, затвердженого наказом Міністерства освіти і науки України </w:t>
            </w:r>
            <w:r w:rsidRPr="00183EC2">
              <w:rPr>
                <w:rFonts w:ascii="Times New Roman" w:eastAsia="Times New Roman" w:hAnsi="Times New Roman" w:cs="Times New Roman"/>
                <w:color w:val="000000" w:themeColor="text1"/>
                <w:sz w:val="24"/>
                <w:szCs w:val="24"/>
              </w:rPr>
              <w:lastRenderedPageBreak/>
              <w:t>08 червня 2018 року № 620</w:t>
            </w:r>
          </w:p>
        </w:tc>
        <w:tc>
          <w:tcPr>
            <w:tcW w:w="3178" w:type="dxa"/>
          </w:tcPr>
          <w:p w14:paraId="25ACE080" w14:textId="0D3CA474" w:rsidR="003E5AE7" w:rsidRPr="00183EC2" w:rsidRDefault="003E5AE7" w:rsidP="00183EC2">
            <w:pPr>
              <w:spacing w:after="0" w:line="240" w:lineRule="auto"/>
              <w:jc w:val="both"/>
              <w:rPr>
                <w:rFonts w:ascii="Times New Roman" w:eastAsia="Times New Roman" w:hAnsi="Times New Roman" w:cs="Times New Roman"/>
                <w:sz w:val="24"/>
                <w:szCs w:val="24"/>
              </w:rPr>
            </w:pPr>
            <w:r w:rsidRPr="00183EC2">
              <w:rPr>
                <w:rFonts w:ascii="Times New Roman" w:eastAsia="Times New Roman" w:hAnsi="Times New Roman" w:cs="Times New Roman"/>
                <w:color w:val="000000" w:themeColor="text1"/>
                <w:sz w:val="24"/>
                <w:szCs w:val="24"/>
              </w:rPr>
              <w:lastRenderedPageBreak/>
              <w:t xml:space="preserve">Заклад освіти </w:t>
            </w:r>
            <w:r w:rsidRPr="00183EC2">
              <w:rPr>
                <w:rFonts w:ascii="Times New Roman" w:hAnsi="Times New Roman" w:cs="Times New Roman"/>
                <w:color w:val="000000" w:themeColor="text1"/>
                <w:sz w:val="24"/>
                <w:szCs w:val="24"/>
              </w:rPr>
              <w:t>вносить до ЄДЕБО та підтримує в повному, актуальному та достовірному стані інформацію</w:t>
            </w:r>
          </w:p>
        </w:tc>
      </w:tr>
      <w:tr w:rsidR="003E5AE7" w:rsidRPr="001F58E7" w14:paraId="14EA5AC7" w14:textId="77777777" w:rsidTr="00183EC2">
        <w:tc>
          <w:tcPr>
            <w:tcW w:w="531" w:type="dxa"/>
          </w:tcPr>
          <w:p w14:paraId="2060786B" w14:textId="77777777" w:rsidR="003E5AE7" w:rsidRPr="00183EC2" w:rsidRDefault="003E5AE7" w:rsidP="00183EC2">
            <w:pPr>
              <w:pStyle w:val="a3"/>
              <w:numPr>
                <w:ilvl w:val="0"/>
                <w:numId w:val="2"/>
              </w:numPr>
              <w:spacing w:after="0" w:line="240" w:lineRule="auto"/>
              <w:jc w:val="center"/>
              <w:rPr>
                <w:rFonts w:ascii="Times New Roman" w:eastAsia="Times New Roman" w:hAnsi="Times New Roman" w:cs="Times New Roman"/>
                <w:sz w:val="24"/>
                <w:szCs w:val="24"/>
              </w:rPr>
            </w:pPr>
          </w:p>
        </w:tc>
        <w:tc>
          <w:tcPr>
            <w:tcW w:w="3489" w:type="dxa"/>
          </w:tcPr>
          <w:p w14:paraId="47F9E5C1" w14:textId="77777777" w:rsidR="003E5AE7" w:rsidRPr="00183EC2" w:rsidRDefault="003E5AE7" w:rsidP="00183EC2">
            <w:pPr>
              <w:pStyle w:val="af1"/>
              <w:rPr>
                <w:rFonts w:ascii="Times New Roman" w:hAnsi="Times New Roman" w:cs="Times New Roman"/>
                <w:sz w:val="24"/>
                <w:szCs w:val="24"/>
              </w:rPr>
            </w:pPr>
            <w:r w:rsidRPr="00183EC2">
              <w:rPr>
                <w:rFonts w:ascii="Times New Roman" w:hAnsi="Times New Roman" w:cs="Times New Roman"/>
                <w:sz w:val="24"/>
                <w:szCs w:val="24"/>
              </w:rPr>
              <w:t>Керівники уповноважених суб’єктів забезпечують достовірність, точність та повноту інформації, що міститься в ЄДЕБО, своєчасність її внесення, якісне та своєчасне виконання в ЄДЕБО інших дій, визначених законодавством.</w:t>
            </w:r>
          </w:p>
          <w:p w14:paraId="2FF85ACB" w14:textId="77777777" w:rsidR="003E5AE7" w:rsidRPr="00183EC2" w:rsidRDefault="003E5AE7" w:rsidP="00183EC2">
            <w:pPr>
              <w:spacing w:after="0" w:line="240" w:lineRule="auto"/>
              <w:jc w:val="both"/>
              <w:rPr>
                <w:rFonts w:ascii="Times New Roman" w:eastAsia="Times New Roman" w:hAnsi="Times New Roman" w:cs="Times New Roman"/>
                <w:sz w:val="24"/>
                <w:szCs w:val="24"/>
                <w:lang w:val="uk" w:eastAsia="ru-RU"/>
              </w:rPr>
            </w:pPr>
          </w:p>
        </w:tc>
        <w:tc>
          <w:tcPr>
            <w:tcW w:w="2608" w:type="dxa"/>
          </w:tcPr>
          <w:p w14:paraId="65C153AC" w14:textId="77777777" w:rsidR="003E5AE7" w:rsidRPr="00183EC2" w:rsidRDefault="003E5AE7" w:rsidP="00183EC2">
            <w:pPr>
              <w:pStyle w:val="af1"/>
              <w:rPr>
                <w:rFonts w:ascii="Times New Roman" w:eastAsia="Times New Roman" w:hAnsi="Times New Roman" w:cs="Times New Roman"/>
                <w:color w:val="000000" w:themeColor="text1"/>
                <w:sz w:val="24"/>
                <w:szCs w:val="24"/>
                <w:lang w:val="uk-UA"/>
              </w:rPr>
            </w:pPr>
            <w:r w:rsidRPr="00183EC2">
              <w:rPr>
                <w:rFonts w:ascii="Times New Roman" w:eastAsia="Times New Roman" w:hAnsi="Times New Roman" w:cs="Times New Roman"/>
                <w:color w:val="000000" w:themeColor="text1"/>
                <w:sz w:val="24"/>
                <w:szCs w:val="24"/>
                <w:lang w:val="uk-UA"/>
              </w:rPr>
              <w:t xml:space="preserve">Частина шоста статті 74 Закону України «Про освіту»; </w:t>
            </w:r>
          </w:p>
          <w:p w14:paraId="44B3E3CC" w14:textId="77777777" w:rsidR="003E5AE7" w:rsidRPr="00183EC2" w:rsidRDefault="003E5AE7" w:rsidP="00183EC2">
            <w:pPr>
              <w:pStyle w:val="af1"/>
              <w:rPr>
                <w:rFonts w:ascii="Times New Roman" w:eastAsia="Times New Roman" w:hAnsi="Times New Roman" w:cs="Times New Roman"/>
                <w:color w:val="000000" w:themeColor="text1"/>
                <w:sz w:val="24"/>
                <w:szCs w:val="24"/>
                <w:lang w:val="ru-RU"/>
              </w:rPr>
            </w:pPr>
            <w:r w:rsidRPr="00183EC2">
              <w:rPr>
                <w:rFonts w:ascii="Times New Roman" w:eastAsia="Times New Roman" w:hAnsi="Times New Roman" w:cs="Times New Roman"/>
                <w:color w:val="000000" w:themeColor="text1"/>
                <w:sz w:val="24"/>
                <w:szCs w:val="24"/>
                <w:lang w:val="uk-UA"/>
              </w:rPr>
              <w:t>частина третя статті 34 Закону України «Про вищу освіту»;</w:t>
            </w:r>
          </w:p>
          <w:p w14:paraId="65BFE0E1" w14:textId="4436DBAE" w:rsidR="003E5AE7" w:rsidRPr="00183EC2" w:rsidRDefault="003E5AE7" w:rsidP="00183EC2">
            <w:pPr>
              <w:spacing w:after="0" w:line="240" w:lineRule="auto"/>
              <w:rPr>
                <w:rFonts w:ascii="Times New Roman" w:hAnsi="Times New Roman" w:cs="Times New Roman"/>
                <w:sz w:val="24"/>
                <w:szCs w:val="24"/>
              </w:rPr>
            </w:pPr>
            <w:r w:rsidRPr="00183EC2">
              <w:rPr>
                <w:rFonts w:ascii="Times New Roman" w:eastAsia="Times New Roman" w:hAnsi="Times New Roman" w:cs="Times New Roman"/>
                <w:sz w:val="24"/>
                <w:szCs w:val="24"/>
              </w:rPr>
              <w:t xml:space="preserve">Пункт </w:t>
            </w:r>
            <w:r w:rsidRPr="00183EC2">
              <w:rPr>
                <w:rFonts w:ascii="Times New Roman" w:eastAsia="Times New Roman" w:hAnsi="Times New Roman" w:cs="Times New Roman"/>
                <w:sz w:val="24"/>
                <w:szCs w:val="24"/>
                <w:lang w:val="ru-RU"/>
              </w:rPr>
              <w:t>10</w:t>
            </w:r>
            <w:r w:rsidRPr="00183EC2">
              <w:rPr>
                <w:rFonts w:ascii="Times New Roman" w:eastAsia="Times New Roman" w:hAnsi="Times New Roman" w:cs="Times New Roman"/>
                <w:sz w:val="24"/>
                <w:szCs w:val="24"/>
              </w:rPr>
              <w:t xml:space="preserve"> розділу І</w:t>
            </w:r>
            <w:r w:rsidRPr="00183EC2">
              <w:rPr>
                <w:rFonts w:ascii="Times New Roman" w:eastAsia="Times New Roman" w:hAnsi="Times New Roman" w:cs="Times New Roman"/>
                <w:sz w:val="24"/>
                <w:szCs w:val="24"/>
                <w:lang w:val="en-US"/>
              </w:rPr>
              <w:t>V</w:t>
            </w:r>
            <w:r w:rsidRPr="00183EC2">
              <w:rPr>
                <w:rFonts w:ascii="Times New Roman" w:eastAsia="Times New Roman" w:hAnsi="Times New Roman" w:cs="Times New Roman"/>
                <w:sz w:val="24"/>
                <w:szCs w:val="24"/>
              </w:rPr>
              <w:t xml:space="preserve"> Положення про єдину державну електронну базу з питань освіти, затвердженого наказом Міністерства освіти і науки України </w:t>
            </w:r>
            <w:r w:rsidRPr="00183EC2">
              <w:rPr>
                <w:rFonts w:ascii="Times New Roman" w:eastAsia="Times New Roman" w:hAnsi="Times New Roman" w:cs="Times New Roman"/>
                <w:sz w:val="24"/>
                <w:szCs w:val="24"/>
              </w:rPr>
              <w:lastRenderedPageBreak/>
              <w:t>08 червня 2018 року № 620</w:t>
            </w:r>
          </w:p>
        </w:tc>
        <w:tc>
          <w:tcPr>
            <w:tcW w:w="3178" w:type="dxa"/>
          </w:tcPr>
          <w:p w14:paraId="0D230E5A" w14:textId="3EEC1EAE" w:rsidR="003E5AE7" w:rsidRPr="00183EC2" w:rsidRDefault="003E5AE7" w:rsidP="00183EC2">
            <w:pPr>
              <w:spacing w:after="0" w:line="240" w:lineRule="auto"/>
              <w:jc w:val="both"/>
              <w:rPr>
                <w:rFonts w:ascii="Times New Roman" w:eastAsia="Times New Roman" w:hAnsi="Times New Roman" w:cs="Times New Roman"/>
                <w:sz w:val="24"/>
                <w:szCs w:val="24"/>
              </w:rPr>
            </w:pPr>
            <w:r w:rsidRPr="00183EC2">
              <w:rPr>
                <w:rFonts w:ascii="Times New Roman" w:hAnsi="Times New Roman" w:cs="Times New Roman"/>
                <w:sz w:val="24"/>
                <w:szCs w:val="24"/>
              </w:rPr>
              <w:lastRenderedPageBreak/>
              <w:t>Достовірність, точність та повноту інформації, що міститься в ЄДЕБО, своєчасність її внесення, якісне та своєчасне виконання в ЄДЕБО інших дій, визначених законодавством, забезпечено</w:t>
            </w:r>
          </w:p>
        </w:tc>
        <w:bookmarkStart w:id="23" w:name="_GoBack"/>
        <w:bookmarkEnd w:id="23"/>
      </w:tr>
    </w:tbl>
    <w:p w14:paraId="248205AF" w14:textId="4BF46715" w:rsidR="00142781" w:rsidRPr="001F58E7" w:rsidRDefault="00183EC2" w:rsidP="00A05F52">
      <w:pPr>
        <w:tabs>
          <w:tab w:val="left" w:pos="993"/>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br w:type="textWrapping" w:clear="all"/>
      </w:r>
      <w:r w:rsidR="00142781" w:rsidRPr="001F58E7">
        <w:rPr>
          <w:rFonts w:ascii="Times New Roman" w:eastAsia="Times New Roman" w:hAnsi="Times New Roman" w:cs="Times New Roman"/>
          <w:sz w:val="24"/>
          <w:szCs w:val="24"/>
        </w:rPr>
        <w:t>____________________________________</w:t>
      </w:r>
    </w:p>
    <w:sectPr w:rsidR="00142781" w:rsidRPr="001F58E7" w:rsidSect="00125CBD">
      <w:headerReference w:type="default" r:id="rId14"/>
      <w:footerReference w:type="defaul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8D70B" w14:textId="77777777" w:rsidR="0003203F" w:rsidRDefault="0003203F" w:rsidP="003C257F">
      <w:pPr>
        <w:spacing w:after="0" w:line="240" w:lineRule="auto"/>
      </w:pPr>
      <w:r>
        <w:separator/>
      </w:r>
    </w:p>
  </w:endnote>
  <w:endnote w:type="continuationSeparator" w:id="0">
    <w:p w14:paraId="69F1A0DA" w14:textId="77777777" w:rsidR="0003203F" w:rsidRDefault="0003203F" w:rsidP="003C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4D54" w14:textId="77777777" w:rsidR="00633824" w:rsidRPr="003C257F" w:rsidRDefault="00633824">
    <w:pPr>
      <w:pStyle w:val="a6"/>
      <w:rPr>
        <w:b/>
      </w:rPr>
    </w:pPr>
  </w:p>
  <w:p w14:paraId="1ADE4F0F" w14:textId="77777777" w:rsidR="00633824" w:rsidRDefault="00633824"/>
  <w:p w14:paraId="5D8BA71F" w14:textId="77777777" w:rsidR="00633824" w:rsidRDefault="00633824" w:rsidP="003C257F">
    <w:pPr>
      <w:tabs>
        <w:tab w:val="left" w:pos="1224"/>
      </w:tabs>
    </w:pPr>
    <w:r>
      <w:tab/>
    </w:r>
  </w:p>
  <w:p w14:paraId="519744B3" w14:textId="77777777" w:rsidR="00633824" w:rsidRDefault="00633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2239A" w14:textId="77777777" w:rsidR="0003203F" w:rsidRDefault="0003203F" w:rsidP="003C257F">
      <w:pPr>
        <w:spacing w:after="0" w:line="240" w:lineRule="auto"/>
      </w:pPr>
      <w:r>
        <w:separator/>
      </w:r>
    </w:p>
  </w:footnote>
  <w:footnote w:type="continuationSeparator" w:id="0">
    <w:p w14:paraId="006831C2" w14:textId="77777777" w:rsidR="0003203F" w:rsidRDefault="0003203F" w:rsidP="003C2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903688"/>
      <w:docPartObj>
        <w:docPartGallery w:val="Page Numbers (Top of Page)"/>
        <w:docPartUnique/>
      </w:docPartObj>
    </w:sdtPr>
    <w:sdtEndPr>
      <w:rPr>
        <w:rFonts w:ascii="Times New Roman" w:hAnsi="Times New Roman" w:cs="Times New Roman"/>
      </w:rPr>
    </w:sdtEndPr>
    <w:sdtContent>
      <w:p w14:paraId="7B0D7288" w14:textId="7EB7F80F" w:rsidR="00633824" w:rsidRPr="00125CBD" w:rsidRDefault="00633824">
        <w:pPr>
          <w:pStyle w:val="a4"/>
          <w:jc w:val="center"/>
          <w:rPr>
            <w:rFonts w:ascii="Times New Roman" w:hAnsi="Times New Roman" w:cs="Times New Roman"/>
          </w:rPr>
        </w:pPr>
        <w:r w:rsidRPr="00125CBD">
          <w:rPr>
            <w:rFonts w:ascii="Times New Roman" w:hAnsi="Times New Roman" w:cs="Times New Roman"/>
          </w:rPr>
          <w:fldChar w:fldCharType="begin"/>
        </w:r>
        <w:r w:rsidRPr="00125CBD">
          <w:rPr>
            <w:rFonts w:ascii="Times New Roman" w:hAnsi="Times New Roman" w:cs="Times New Roman"/>
          </w:rPr>
          <w:instrText>PAGE   \* MERGEFORMAT</w:instrText>
        </w:r>
        <w:r w:rsidRPr="00125CBD">
          <w:rPr>
            <w:rFonts w:ascii="Times New Roman" w:hAnsi="Times New Roman" w:cs="Times New Roman"/>
          </w:rPr>
          <w:fldChar w:fldCharType="separate"/>
        </w:r>
        <w:r w:rsidR="00183EC2">
          <w:rPr>
            <w:rFonts w:ascii="Times New Roman" w:hAnsi="Times New Roman" w:cs="Times New Roman"/>
            <w:noProof/>
          </w:rPr>
          <w:t>60</w:t>
        </w:r>
        <w:r w:rsidRPr="00125CBD">
          <w:rPr>
            <w:rFonts w:ascii="Times New Roman" w:hAnsi="Times New Roman" w:cs="Times New Roman"/>
          </w:rPr>
          <w:fldChar w:fldCharType="end"/>
        </w:r>
      </w:p>
    </w:sdtContent>
  </w:sdt>
  <w:p w14:paraId="6BBDA75E" w14:textId="77777777" w:rsidR="00633824" w:rsidRPr="003C257F" w:rsidRDefault="00633824">
    <w:pPr>
      <w:pStyle w:val="a4"/>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2203"/>
    <w:multiLevelType w:val="hybridMultilevel"/>
    <w:tmpl w:val="91F26D60"/>
    <w:lvl w:ilvl="0" w:tplc="F5E8903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1FE55242"/>
    <w:multiLevelType w:val="hybridMultilevel"/>
    <w:tmpl w:val="47A26C1C"/>
    <w:lvl w:ilvl="0" w:tplc="5FBC4090">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8020B80"/>
    <w:multiLevelType w:val="hybridMultilevel"/>
    <w:tmpl w:val="8F96D1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E9"/>
    <w:rsid w:val="000025D7"/>
    <w:rsid w:val="00003459"/>
    <w:rsid w:val="00003D92"/>
    <w:rsid w:val="000162A0"/>
    <w:rsid w:val="00025B62"/>
    <w:rsid w:val="000262D8"/>
    <w:rsid w:val="00026FAD"/>
    <w:rsid w:val="0003203F"/>
    <w:rsid w:val="0004029E"/>
    <w:rsid w:val="000468ED"/>
    <w:rsid w:val="0005049D"/>
    <w:rsid w:val="00050CC7"/>
    <w:rsid w:val="00052375"/>
    <w:rsid w:val="00053D5C"/>
    <w:rsid w:val="0005440A"/>
    <w:rsid w:val="0005578E"/>
    <w:rsid w:val="00060CE3"/>
    <w:rsid w:val="000637FC"/>
    <w:rsid w:val="00066654"/>
    <w:rsid w:val="00067E7A"/>
    <w:rsid w:val="00077C8D"/>
    <w:rsid w:val="00081509"/>
    <w:rsid w:val="000872F2"/>
    <w:rsid w:val="00087BAE"/>
    <w:rsid w:val="00092A5E"/>
    <w:rsid w:val="00093FAE"/>
    <w:rsid w:val="000961C5"/>
    <w:rsid w:val="00097AD1"/>
    <w:rsid w:val="000A0345"/>
    <w:rsid w:val="000A0FAE"/>
    <w:rsid w:val="000A2A81"/>
    <w:rsid w:val="000A3923"/>
    <w:rsid w:val="000A4AE0"/>
    <w:rsid w:val="000B0294"/>
    <w:rsid w:val="000B3060"/>
    <w:rsid w:val="000B3808"/>
    <w:rsid w:val="000B777E"/>
    <w:rsid w:val="000B77BE"/>
    <w:rsid w:val="000C25C8"/>
    <w:rsid w:val="000C2A92"/>
    <w:rsid w:val="000D46F5"/>
    <w:rsid w:val="000D5684"/>
    <w:rsid w:val="000D59B6"/>
    <w:rsid w:val="000E0415"/>
    <w:rsid w:val="000E06FF"/>
    <w:rsid w:val="000E0EB2"/>
    <w:rsid w:val="000E1965"/>
    <w:rsid w:val="000F0C53"/>
    <w:rsid w:val="000F12E6"/>
    <w:rsid w:val="000F459A"/>
    <w:rsid w:val="000F5CEB"/>
    <w:rsid w:val="000F65CE"/>
    <w:rsid w:val="000F6839"/>
    <w:rsid w:val="00106B37"/>
    <w:rsid w:val="001104EE"/>
    <w:rsid w:val="00111933"/>
    <w:rsid w:val="00113C5A"/>
    <w:rsid w:val="001202EB"/>
    <w:rsid w:val="00120312"/>
    <w:rsid w:val="00125CBD"/>
    <w:rsid w:val="00127557"/>
    <w:rsid w:val="00133935"/>
    <w:rsid w:val="00142781"/>
    <w:rsid w:val="0014565F"/>
    <w:rsid w:val="0014607D"/>
    <w:rsid w:val="00150E7E"/>
    <w:rsid w:val="001571EB"/>
    <w:rsid w:val="00157354"/>
    <w:rsid w:val="00166108"/>
    <w:rsid w:val="00174E79"/>
    <w:rsid w:val="00180335"/>
    <w:rsid w:val="0018192E"/>
    <w:rsid w:val="00183EC2"/>
    <w:rsid w:val="00187A95"/>
    <w:rsid w:val="00187C7E"/>
    <w:rsid w:val="00194E75"/>
    <w:rsid w:val="0019706C"/>
    <w:rsid w:val="00197361"/>
    <w:rsid w:val="0019780A"/>
    <w:rsid w:val="00197A3D"/>
    <w:rsid w:val="001A3B9A"/>
    <w:rsid w:val="001B0112"/>
    <w:rsid w:val="001B24E0"/>
    <w:rsid w:val="001B5D46"/>
    <w:rsid w:val="001B6FB3"/>
    <w:rsid w:val="001C0F6E"/>
    <w:rsid w:val="001C2CCA"/>
    <w:rsid w:val="001C3241"/>
    <w:rsid w:val="001C3727"/>
    <w:rsid w:val="001C7C94"/>
    <w:rsid w:val="001D032E"/>
    <w:rsid w:val="001D37E8"/>
    <w:rsid w:val="001D4682"/>
    <w:rsid w:val="001F1B48"/>
    <w:rsid w:val="001F3257"/>
    <w:rsid w:val="001F58E7"/>
    <w:rsid w:val="001F6C1D"/>
    <w:rsid w:val="001F770B"/>
    <w:rsid w:val="001F799D"/>
    <w:rsid w:val="0020535F"/>
    <w:rsid w:val="00213A62"/>
    <w:rsid w:val="0022481B"/>
    <w:rsid w:val="00227028"/>
    <w:rsid w:val="002343D3"/>
    <w:rsid w:val="00237B8C"/>
    <w:rsid w:val="002505A7"/>
    <w:rsid w:val="002515D9"/>
    <w:rsid w:val="0026671B"/>
    <w:rsid w:val="00266BED"/>
    <w:rsid w:val="002701DC"/>
    <w:rsid w:val="00271EF6"/>
    <w:rsid w:val="00272AB0"/>
    <w:rsid w:val="002756D1"/>
    <w:rsid w:val="00275745"/>
    <w:rsid w:val="00277668"/>
    <w:rsid w:val="002827E7"/>
    <w:rsid w:val="00282F63"/>
    <w:rsid w:val="0029151B"/>
    <w:rsid w:val="00293FA0"/>
    <w:rsid w:val="00295EE1"/>
    <w:rsid w:val="00296581"/>
    <w:rsid w:val="0029692B"/>
    <w:rsid w:val="0029716C"/>
    <w:rsid w:val="002A5517"/>
    <w:rsid w:val="002B7F74"/>
    <w:rsid w:val="002D2ABA"/>
    <w:rsid w:val="002D2D4B"/>
    <w:rsid w:val="002D391B"/>
    <w:rsid w:val="002E0513"/>
    <w:rsid w:val="002E2CF0"/>
    <w:rsid w:val="002F1AA9"/>
    <w:rsid w:val="002F36B4"/>
    <w:rsid w:val="002F52F2"/>
    <w:rsid w:val="003037DB"/>
    <w:rsid w:val="003048AD"/>
    <w:rsid w:val="00306A08"/>
    <w:rsid w:val="00311BD8"/>
    <w:rsid w:val="003137C7"/>
    <w:rsid w:val="00313C01"/>
    <w:rsid w:val="00314796"/>
    <w:rsid w:val="00315B89"/>
    <w:rsid w:val="00323D85"/>
    <w:rsid w:val="00335E0E"/>
    <w:rsid w:val="003513DC"/>
    <w:rsid w:val="0035451D"/>
    <w:rsid w:val="00356FF5"/>
    <w:rsid w:val="0036107D"/>
    <w:rsid w:val="00366227"/>
    <w:rsid w:val="00367B7C"/>
    <w:rsid w:val="003711D5"/>
    <w:rsid w:val="003829BD"/>
    <w:rsid w:val="0038643C"/>
    <w:rsid w:val="00390CDF"/>
    <w:rsid w:val="00390F06"/>
    <w:rsid w:val="00391454"/>
    <w:rsid w:val="00393142"/>
    <w:rsid w:val="00394E39"/>
    <w:rsid w:val="003A3E00"/>
    <w:rsid w:val="003B2543"/>
    <w:rsid w:val="003B3D91"/>
    <w:rsid w:val="003B42C2"/>
    <w:rsid w:val="003B6FBA"/>
    <w:rsid w:val="003C04C6"/>
    <w:rsid w:val="003C257F"/>
    <w:rsid w:val="003C56C0"/>
    <w:rsid w:val="003C69E6"/>
    <w:rsid w:val="003C6E7A"/>
    <w:rsid w:val="003C7797"/>
    <w:rsid w:val="003D03D0"/>
    <w:rsid w:val="003D41AF"/>
    <w:rsid w:val="003D4AD7"/>
    <w:rsid w:val="003E1861"/>
    <w:rsid w:val="003E5AE7"/>
    <w:rsid w:val="003F1F99"/>
    <w:rsid w:val="003F381C"/>
    <w:rsid w:val="003F4CAF"/>
    <w:rsid w:val="003F7ADF"/>
    <w:rsid w:val="0040005F"/>
    <w:rsid w:val="0040018A"/>
    <w:rsid w:val="0040773A"/>
    <w:rsid w:val="00413203"/>
    <w:rsid w:val="004134CA"/>
    <w:rsid w:val="004228FA"/>
    <w:rsid w:val="004240EB"/>
    <w:rsid w:val="00425D99"/>
    <w:rsid w:val="00430AE8"/>
    <w:rsid w:val="00435CF4"/>
    <w:rsid w:val="00442F72"/>
    <w:rsid w:val="00443E30"/>
    <w:rsid w:val="004460D1"/>
    <w:rsid w:val="00446C97"/>
    <w:rsid w:val="00447235"/>
    <w:rsid w:val="004507FE"/>
    <w:rsid w:val="00452047"/>
    <w:rsid w:val="0045715F"/>
    <w:rsid w:val="00461717"/>
    <w:rsid w:val="00466102"/>
    <w:rsid w:val="00466F0B"/>
    <w:rsid w:val="004679C4"/>
    <w:rsid w:val="00470259"/>
    <w:rsid w:val="004733CA"/>
    <w:rsid w:val="00474257"/>
    <w:rsid w:val="00477FD3"/>
    <w:rsid w:val="00480544"/>
    <w:rsid w:val="00483463"/>
    <w:rsid w:val="00484167"/>
    <w:rsid w:val="00484CCC"/>
    <w:rsid w:val="00492921"/>
    <w:rsid w:val="004A4C1E"/>
    <w:rsid w:val="004A6765"/>
    <w:rsid w:val="004C13A2"/>
    <w:rsid w:val="004C143C"/>
    <w:rsid w:val="004C60A6"/>
    <w:rsid w:val="004C6138"/>
    <w:rsid w:val="004D49DF"/>
    <w:rsid w:val="004E72C7"/>
    <w:rsid w:val="004F3F59"/>
    <w:rsid w:val="004F666E"/>
    <w:rsid w:val="004F6765"/>
    <w:rsid w:val="0050079C"/>
    <w:rsid w:val="00500C5E"/>
    <w:rsid w:val="0050172B"/>
    <w:rsid w:val="00502AC8"/>
    <w:rsid w:val="00504CD0"/>
    <w:rsid w:val="00510130"/>
    <w:rsid w:val="00513325"/>
    <w:rsid w:val="0051630A"/>
    <w:rsid w:val="00516D16"/>
    <w:rsid w:val="00520896"/>
    <w:rsid w:val="00522826"/>
    <w:rsid w:val="005242F8"/>
    <w:rsid w:val="00527681"/>
    <w:rsid w:val="00530DCF"/>
    <w:rsid w:val="005437BE"/>
    <w:rsid w:val="005673B7"/>
    <w:rsid w:val="00576C89"/>
    <w:rsid w:val="00580F35"/>
    <w:rsid w:val="00582D5E"/>
    <w:rsid w:val="005916F6"/>
    <w:rsid w:val="005932C7"/>
    <w:rsid w:val="005946D4"/>
    <w:rsid w:val="005961C0"/>
    <w:rsid w:val="005A0E9B"/>
    <w:rsid w:val="005A4DBD"/>
    <w:rsid w:val="005A5561"/>
    <w:rsid w:val="005B71AD"/>
    <w:rsid w:val="005C2DD5"/>
    <w:rsid w:val="005C4419"/>
    <w:rsid w:val="005D0FE3"/>
    <w:rsid w:val="005D4CA6"/>
    <w:rsid w:val="005D57BB"/>
    <w:rsid w:val="005D6AA2"/>
    <w:rsid w:val="005E6407"/>
    <w:rsid w:val="005E6A62"/>
    <w:rsid w:val="005F23E0"/>
    <w:rsid w:val="005F2524"/>
    <w:rsid w:val="005F463A"/>
    <w:rsid w:val="005F5F54"/>
    <w:rsid w:val="005F7A89"/>
    <w:rsid w:val="00600990"/>
    <w:rsid w:val="00601EDD"/>
    <w:rsid w:val="00607576"/>
    <w:rsid w:val="006139D5"/>
    <w:rsid w:val="006140D2"/>
    <w:rsid w:val="0062072E"/>
    <w:rsid w:val="006225FD"/>
    <w:rsid w:val="006315BF"/>
    <w:rsid w:val="00633824"/>
    <w:rsid w:val="0063419A"/>
    <w:rsid w:val="00636E79"/>
    <w:rsid w:val="006377A6"/>
    <w:rsid w:val="006423BD"/>
    <w:rsid w:val="006434BF"/>
    <w:rsid w:val="0064540B"/>
    <w:rsid w:val="0064686B"/>
    <w:rsid w:val="00646FD4"/>
    <w:rsid w:val="00654589"/>
    <w:rsid w:val="00660A1A"/>
    <w:rsid w:val="00670488"/>
    <w:rsid w:val="00670DF0"/>
    <w:rsid w:val="00675BAB"/>
    <w:rsid w:val="00677A91"/>
    <w:rsid w:val="006842B0"/>
    <w:rsid w:val="00684441"/>
    <w:rsid w:val="00691CE0"/>
    <w:rsid w:val="00692EF6"/>
    <w:rsid w:val="006A7836"/>
    <w:rsid w:val="006B34E0"/>
    <w:rsid w:val="006B4DB0"/>
    <w:rsid w:val="006B723E"/>
    <w:rsid w:val="006B7835"/>
    <w:rsid w:val="006C0B10"/>
    <w:rsid w:val="006D26A2"/>
    <w:rsid w:val="006D27E2"/>
    <w:rsid w:val="006D3B4F"/>
    <w:rsid w:val="006D3E8B"/>
    <w:rsid w:val="006D46AF"/>
    <w:rsid w:val="006E5659"/>
    <w:rsid w:val="006F0C21"/>
    <w:rsid w:val="006F3D42"/>
    <w:rsid w:val="006F7D0F"/>
    <w:rsid w:val="0071002F"/>
    <w:rsid w:val="00714FC6"/>
    <w:rsid w:val="00716888"/>
    <w:rsid w:val="00717C1D"/>
    <w:rsid w:val="007243B9"/>
    <w:rsid w:val="00725964"/>
    <w:rsid w:val="00726EC6"/>
    <w:rsid w:val="0073022A"/>
    <w:rsid w:val="007472F2"/>
    <w:rsid w:val="007479A3"/>
    <w:rsid w:val="00754525"/>
    <w:rsid w:val="007564BC"/>
    <w:rsid w:val="00760187"/>
    <w:rsid w:val="007606E6"/>
    <w:rsid w:val="00765B55"/>
    <w:rsid w:val="00766E72"/>
    <w:rsid w:val="007717BF"/>
    <w:rsid w:val="007847D5"/>
    <w:rsid w:val="00785003"/>
    <w:rsid w:val="0078576A"/>
    <w:rsid w:val="007A267A"/>
    <w:rsid w:val="007A4DE9"/>
    <w:rsid w:val="007A53C9"/>
    <w:rsid w:val="007A64ED"/>
    <w:rsid w:val="007B0B50"/>
    <w:rsid w:val="007B63E5"/>
    <w:rsid w:val="007C2A31"/>
    <w:rsid w:val="007C60AE"/>
    <w:rsid w:val="007C6679"/>
    <w:rsid w:val="007D088F"/>
    <w:rsid w:val="007D6C19"/>
    <w:rsid w:val="007D7E2C"/>
    <w:rsid w:val="007D7FCA"/>
    <w:rsid w:val="007E3108"/>
    <w:rsid w:val="007E6765"/>
    <w:rsid w:val="007F5E17"/>
    <w:rsid w:val="00803D33"/>
    <w:rsid w:val="00811145"/>
    <w:rsid w:val="00814108"/>
    <w:rsid w:val="00814F85"/>
    <w:rsid w:val="00821AD0"/>
    <w:rsid w:val="00822424"/>
    <w:rsid w:val="0083092C"/>
    <w:rsid w:val="00830D5C"/>
    <w:rsid w:val="00831C4C"/>
    <w:rsid w:val="00831FD7"/>
    <w:rsid w:val="00835205"/>
    <w:rsid w:val="00835532"/>
    <w:rsid w:val="00845A77"/>
    <w:rsid w:val="00845EC0"/>
    <w:rsid w:val="00851D4B"/>
    <w:rsid w:val="00861799"/>
    <w:rsid w:val="00861D98"/>
    <w:rsid w:val="00870941"/>
    <w:rsid w:val="00870DFD"/>
    <w:rsid w:val="008710D3"/>
    <w:rsid w:val="00896F19"/>
    <w:rsid w:val="008A1B19"/>
    <w:rsid w:val="008B2334"/>
    <w:rsid w:val="008B3243"/>
    <w:rsid w:val="008B33BE"/>
    <w:rsid w:val="008B6B1D"/>
    <w:rsid w:val="008C6CDE"/>
    <w:rsid w:val="008D1694"/>
    <w:rsid w:val="008D3CCC"/>
    <w:rsid w:val="008D6AB0"/>
    <w:rsid w:val="008E2143"/>
    <w:rsid w:val="008F24CB"/>
    <w:rsid w:val="00902287"/>
    <w:rsid w:val="00912C27"/>
    <w:rsid w:val="00912C4D"/>
    <w:rsid w:val="009139AF"/>
    <w:rsid w:val="00926084"/>
    <w:rsid w:val="0093242D"/>
    <w:rsid w:val="009355A4"/>
    <w:rsid w:val="00940613"/>
    <w:rsid w:val="009476BE"/>
    <w:rsid w:val="00950C75"/>
    <w:rsid w:val="009548CD"/>
    <w:rsid w:val="00955D46"/>
    <w:rsid w:val="00956B70"/>
    <w:rsid w:val="009609EF"/>
    <w:rsid w:val="00962B17"/>
    <w:rsid w:val="009656FD"/>
    <w:rsid w:val="0096625A"/>
    <w:rsid w:val="009678B2"/>
    <w:rsid w:val="00970681"/>
    <w:rsid w:val="00972274"/>
    <w:rsid w:val="00973C8D"/>
    <w:rsid w:val="00975A52"/>
    <w:rsid w:val="00982089"/>
    <w:rsid w:val="00987262"/>
    <w:rsid w:val="0098777C"/>
    <w:rsid w:val="00990F14"/>
    <w:rsid w:val="009B0C49"/>
    <w:rsid w:val="009B3905"/>
    <w:rsid w:val="009B45EC"/>
    <w:rsid w:val="009C3FCD"/>
    <w:rsid w:val="009C465E"/>
    <w:rsid w:val="009D0549"/>
    <w:rsid w:val="009D0908"/>
    <w:rsid w:val="009E0361"/>
    <w:rsid w:val="009E1164"/>
    <w:rsid w:val="009F3CDA"/>
    <w:rsid w:val="009F4390"/>
    <w:rsid w:val="009F7DBC"/>
    <w:rsid w:val="00A01A5C"/>
    <w:rsid w:val="00A025EF"/>
    <w:rsid w:val="00A05F52"/>
    <w:rsid w:val="00A14689"/>
    <w:rsid w:val="00A1655B"/>
    <w:rsid w:val="00A222BA"/>
    <w:rsid w:val="00A24E09"/>
    <w:rsid w:val="00A25160"/>
    <w:rsid w:val="00A42C8B"/>
    <w:rsid w:val="00A5332C"/>
    <w:rsid w:val="00A57B6F"/>
    <w:rsid w:val="00A60925"/>
    <w:rsid w:val="00A636AD"/>
    <w:rsid w:val="00A80CC3"/>
    <w:rsid w:val="00A81A42"/>
    <w:rsid w:val="00A854EB"/>
    <w:rsid w:val="00A91686"/>
    <w:rsid w:val="00A93FF7"/>
    <w:rsid w:val="00A94D29"/>
    <w:rsid w:val="00AA2F9D"/>
    <w:rsid w:val="00AA5CC3"/>
    <w:rsid w:val="00AB1047"/>
    <w:rsid w:val="00AB1A50"/>
    <w:rsid w:val="00AB2C09"/>
    <w:rsid w:val="00AB4796"/>
    <w:rsid w:val="00AB59BB"/>
    <w:rsid w:val="00AC5614"/>
    <w:rsid w:val="00AD1DAC"/>
    <w:rsid w:val="00AD4699"/>
    <w:rsid w:val="00AD7D16"/>
    <w:rsid w:val="00AE09C3"/>
    <w:rsid w:val="00AE3566"/>
    <w:rsid w:val="00AF36D1"/>
    <w:rsid w:val="00AF3859"/>
    <w:rsid w:val="00B002B6"/>
    <w:rsid w:val="00B0448D"/>
    <w:rsid w:val="00B1183C"/>
    <w:rsid w:val="00B1254E"/>
    <w:rsid w:val="00B14943"/>
    <w:rsid w:val="00B156D6"/>
    <w:rsid w:val="00B167DB"/>
    <w:rsid w:val="00B226C7"/>
    <w:rsid w:val="00B31EF2"/>
    <w:rsid w:val="00B401DF"/>
    <w:rsid w:val="00B40CB7"/>
    <w:rsid w:val="00B42540"/>
    <w:rsid w:val="00B562A3"/>
    <w:rsid w:val="00B61C32"/>
    <w:rsid w:val="00B63F08"/>
    <w:rsid w:val="00B65683"/>
    <w:rsid w:val="00B7229C"/>
    <w:rsid w:val="00B769FB"/>
    <w:rsid w:val="00B77B34"/>
    <w:rsid w:val="00B9088C"/>
    <w:rsid w:val="00B956C6"/>
    <w:rsid w:val="00BA6FBA"/>
    <w:rsid w:val="00BB176B"/>
    <w:rsid w:val="00BB4A02"/>
    <w:rsid w:val="00BB73EA"/>
    <w:rsid w:val="00BC007D"/>
    <w:rsid w:val="00BC10F4"/>
    <w:rsid w:val="00BC65F6"/>
    <w:rsid w:val="00BC6B33"/>
    <w:rsid w:val="00BC769B"/>
    <w:rsid w:val="00BD0CDD"/>
    <w:rsid w:val="00BE399C"/>
    <w:rsid w:val="00BE552F"/>
    <w:rsid w:val="00BF0511"/>
    <w:rsid w:val="00BF48FB"/>
    <w:rsid w:val="00BF6138"/>
    <w:rsid w:val="00BF702D"/>
    <w:rsid w:val="00C0038E"/>
    <w:rsid w:val="00C02168"/>
    <w:rsid w:val="00C03092"/>
    <w:rsid w:val="00C05792"/>
    <w:rsid w:val="00C06F86"/>
    <w:rsid w:val="00C12AEC"/>
    <w:rsid w:val="00C1377F"/>
    <w:rsid w:val="00C17FB0"/>
    <w:rsid w:val="00C205E2"/>
    <w:rsid w:val="00C25E81"/>
    <w:rsid w:val="00C279F9"/>
    <w:rsid w:val="00C30193"/>
    <w:rsid w:val="00C32296"/>
    <w:rsid w:val="00C33A3B"/>
    <w:rsid w:val="00C45A30"/>
    <w:rsid w:val="00C46CDF"/>
    <w:rsid w:val="00C47BF1"/>
    <w:rsid w:val="00C53D8F"/>
    <w:rsid w:val="00C54510"/>
    <w:rsid w:val="00C54DB7"/>
    <w:rsid w:val="00C61A27"/>
    <w:rsid w:val="00C6544B"/>
    <w:rsid w:val="00C719AE"/>
    <w:rsid w:val="00C76DC3"/>
    <w:rsid w:val="00C80207"/>
    <w:rsid w:val="00C83B57"/>
    <w:rsid w:val="00C85F98"/>
    <w:rsid w:val="00C90BD9"/>
    <w:rsid w:val="00C92054"/>
    <w:rsid w:val="00C94D58"/>
    <w:rsid w:val="00C96EA1"/>
    <w:rsid w:val="00CA3632"/>
    <w:rsid w:val="00CB09F3"/>
    <w:rsid w:val="00CB14E2"/>
    <w:rsid w:val="00CB1BBC"/>
    <w:rsid w:val="00CB30EB"/>
    <w:rsid w:val="00CB3199"/>
    <w:rsid w:val="00CB5236"/>
    <w:rsid w:val="00CB5348"/>
    <w:rsid w:val="00CC06B4"/>
    <w:rsid w:val="00CC1222"/>
    <w:rsid w:val="00CC1720"/>
    <w:rsid w:val="00CC5731"/>
    <w:rsid w:val="00CC5A10"/>
    <w:rsid w:val="00CD71CE"/>
    <w:rsid w:val="00CE0CAC"/>
    <w:rsid w:val="00CE3749"/>
    <w:rsid w:val="00CE3D9D"/>
    <w:rsid w:val="00CE54B2"/>
    <w:rsid w:val="00CF0B02"/>
    <w:rsid w:val="00CF316B"/>
    <w:rsid w:val="00CF62CA"/>
    <w:rsid w:val="00CF65E1"/>
    <w:rsid w:val="00D0011F"/>
    <w:rsid w:val="00D00148"/>
    <w:rsid w:val="00D03DDF"/>
    <w:rsid w:val="00D03F69"/>
    <w:rsid w:val="00D0494A"/>
    <w:rsid w:val="00D0577F"/>
    <w:rsid w:val="00D05A40"/>
    <w:rsid w:val="00D07CF7"/>
    <w:rsid w:val="00D178FE"/>
    <w:rsid w:val="00D21740"/>
    <w:rsid w:val="00D249F2"/>
    <w:rsid w:val="00D3068A"/>
    <w:rsid w:val="00D31459"/>
    <w:rsid w:val="00D32386"/>
    <w:rsid w:val="00D34C82"/>
    <w:rsid w:val="00D40EA7"/>
    <w:rsid w:val="00D426E6"/>
    <w:rsid w:val="00D430DE"/>
    <w:rsid w:val="00D46D24"/>
    <w:rsid w:val="00D478A8"/>
    <w:rsid w:val="00D47C98"/>
    <w:rsid w:val="00D6370B"/>
    <w:rsid w:val="00D67ACA"/>
    <w:rsid w:val="00D86EA6"/>
    <w:rsid w:val="00D956DB"/>
    <w:rsid w:val="00D96C95"/>
    <w:rsid w:val="00D9740F"/>
    <w:rsid w:val="00DB1730"/>
    <w:rsid w:val="00DB2312"/>
    <w:rsid w:val="00DB52AD"/>
    <w:rsid w:val="00DB6582"/>
    <w:rsid w:val="00DB68EA"/>
    <w:rsid w:val="00DB6AF1"/>
    <w:rsid w:val="00DC11FB"/>
    <w:rsid w:val="00DC4000"/>
    <w:rsid w:val="00DC4B65"/>
    <w:rsid w:val="00DD0ABD"/>
    <w:rsid w:val="00DD40E9"/>
    <w:rsid w:val="00DE1638"/>
    <w:rsid w:val="00DE291C"/>
    <w:rsid w:val="00DE31CD"/>
    <w:rsid w:val="00DE5721"/>
    <w:rsid w:val="00DE7189"/>
    <w:rsid w:val="00E0138F"/>
    <w:rsid w:val="00E0484E"/>
    <w:rsid w:val="00E07F58"/>
    <w:rsid w:val="00E10D78"/>
    <w:rsid w:val="00E11DE9"/>
    <w:rsid w:val="00E11E10"/>
    <w:rsid w:val="00E13F1C"/>
    <w:rsid w:val="00E14B1E"/>
    <w:rsid w:val="00E15111"/>
    <w:rsid w:val="00E16838"/>
    <w:rsid w:val="00E220FD"/>
    <w:rsid w:val="00E22DDA"/>
    <w:rsid w:val="00E27A0F"/>
    <w:rsid w:val="00E31DA9"/>
    <w:rsid w:val="00E32EE3"/>
    <w:rsid w:val="00E32F47"/>
    <w:rsid w:val="00E33F62"/>
    <w:rsid w:val="00E34F14"/>
    <w:rsid w:val="00E35CB2"/>
    <w:rsid w:val="00E40184"/>
    <w:rsid w:val="00E4192C"/>
    <w:rsid w:val="00E42444"/>
    <w:rsid w:val="00E426ED"/>
    <w:rsid w:val="00E42D06"/>
    <w:rsid w:val="00E4629A"/>
    <w:rsid w:val="00E477EA"/>
    <w:rsid w:val="00E505A0"/>
    <w:rsid w:val="00E529B6"/>
    <w:rsid w:val="00E56D8E"/>
    <w:rsid w:val="00E62A7E"/>
    <w:rsid w:val="00E64F15"/>
    <w:rsid w:val="00E703F7"/>
    <w:rsid w:val="00E7205F"/>
    <w:rsid w:val="00E72FB3"/>
    <w:rsid w:val="00E7360E"/>
    <w:rsid w:val="00E903E1"/>
    <w:rsid w:val="00E914DD"/>
    <w:rsid w:val="00E933D1"/>
    <w:rsid w:val="00E958D4"/>
    <w:rsid w:val="00EA7137"/>
    <w:rsid w:val="00EB02EB"/>
    <w:rsid w:val="00EC3AC4"/>
    <w:rsid w:val="00EC79C3"/>
    <w:rsid w:val="00ED5B2A"/>
    <w:rsid w:val="00EE11B1"/>
    <w:rsid w:val="00EE4A61"/>
    <w:rsid w:val="00EE7A86"/>
    <w:rsid w:val="00EF13F8"/>
    <w:rsid w:val="00EF2DD5"/>
    <w:rsid w:val="00F02D3E"/>
    <w:rsid w:val="00F05E2D"/>
    <w:rsid w:val="00F07BAE"/>
    <w:rsid w:val="00F25311"/>
    <w:rsid w:val="00F25A27"/>
    <w:rsid w:val="00F34611"/>
    <w:rsid w:val="00F41C3A"/>
    <w:rsid w:val="00F46F4C"/>
    <w:rsid w:val="00F62F15"/>
    <w:rsid w:val="00F646EA"/>
    <w:rsid w:val="00F67DC2"/>
    <w:rsid w:val="00F70C56"/>
    <w:rsid w:val="00F71C91"/>
    <w:rsid w:val="00F74553"/>
    <w:rsid w:val="00F77ED8"/>
    <w:rsid w:val="00F77EE1"/>
    <w:rsid w:val="00F80EFA"/>
    <w:rsid w:val="00F842BB"/>
    <w:rsid w:val="00FA3E2D"/>
    <w:rsid w:val="00FA41A9"/>
    <w:rsid w:val="00FB4CB6"/>
    <w:rsid w:val="00FC5760"/>
    <w:rsid w:val="00FC616F"/>
    <w:rsid w:val="00FC6430"/>
    <w:rsid w:val="00FD5718"/>
    <w:rsid w:val="00FE0292"/>
    <w:rsid w:val="00FE5675"/>
    <w:rsid w:val="00FE586E"/>
    <w:rsid w:val="00FE5B81"/>
    <w:rsid w:val="00FF1C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CBEA"/>
  <w15:docId w15:val="{C603BBD9-B64E-44E9-B910-FA73030F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720"/>
    <w:pPr>
      <w:spacing w:after="200" w:line="276" w:lineRule="auto"/>
      <w:ind w:left="720"/>
      <w:contextualSpacing/>
    </w:pPr>
  </w:style>
  <w:style w:type="character" w:customStyle="1" w:styleId="st42">
    <w:name w:val="st42"/>
    <w:uiPriority w:val="99"/>
    <w:rsid w:val="0038643C"/>
    <w:rPr>
      <w:color w:val="000000"/>
    </w:rPr>
  </w:style>
  <w:style w:type="paragraph" w:customStyle="1" w:styleId="st1">
    <w:name w:val="st1"/>
    <w:uiPriority w:val="99"/>
    <w:rsid w:val="0038643C"/>
    <w:pPr>
      <w:autoSpaceDE w:val="0"/>
      <w:autoSpaceDN w:val="0"/>
      <w:adjustRightInd w:val="0"/>
      <w:spacing w:before="150" w:after="0" w:line="240" w:lineRule="auto"/>
      <w:jc w:val="center"/>
    </w:pPr>
    <w:rPr>
      <w:rFonts w:ascii="Times New Roman" w:eastAsia="Times New Roman" w:hAnsi="Times New Roman" w:cs="Times New Roman"/>
      <w:sz w:val="24"/>
      <w:szCs w:val="24"/>
      <w:lang w:val="ru-RU" w:eastAsia="ru-RU"/>
    </w:rPr>
  </w:style>
  <w:style w:type="paragraph" w:customStyle="1" w:styleId="st9">
    <w:name w:val="st9"/>
    <w:uiPriority w:val="99"/>
    <w:rsid w:val="0038643C"/>
    <w:pPr>
      <w:autoSpaceDE w:val="0"/>
      <w:autoSpaceDN w:val="0"/>
      <w:adjustRightInd w:val="0"/>
      <w:spacing w:after="150" w:line="240" w:lineRule="auto"/>
      <w:ind w:left="90"/>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3C257F"/>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C257F"/>
  </w:style>
  <w:style w:type="paragraph" w:styleId="a6">
    <w:name w:val="footer"/>
    <w:basedOn w:val="a"/>
    <w:link w:val="a7"/>
    <w:uiPriority w:val="99"/>
    <w:unhideWhenUsed/>
    <w:rsid w:val="003C257F"/>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C257F"/>
  </w:style>
  <w:style w:type="paragraph" w:styleId="HTML">
    <w:name w:val="HTML Preformatted"/>
    <w:aliases w:val="Знак7"/>
    <w:basedOn w:val="a"/>
    <w:link w:val="HTML0"/>
    <w:uiPriority w:val="99"/>
    <w:rsid w:val="00295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ий HTML Знак"/>
    <w:aliases w:val="Знак7 Знак"/>
    <w:basedOn w:val="a0"/>
    <w:link w:val="HTML"/>
    <w:uiPriority w:val="99"/>
    <w:rsid w:val="00295EE1"/>
    <w:rPr>
      <w:rFonts w:ascii="Courier New" w:eastAsia="Times New Roman" w:hAnsi="Courier New" w:cs="Times New Roman"/>
      <w:sz w:val="20"/>
      <w:szCs w:val="20"/>
    </w:rPr>
  </w:style>
  <w:style w:type="character" w:styleId="a8">
    <w:name w:val="annotation reference"/>
    <w:basedOn w:val="a0"/>
    <w:uiPriority w:val="99"/>
    <w:semiHidden/>
    <w:unhideWhenUsed/>
    <w:rsid w:val="00157354"/>
    <w:rPr>
      <w:sz w:val="16"/>
      <w:szCs w:val="16"/>
    </w:rPr>
  </w:style>
  <w:style w:type="paragraph" w:styleId="a9">
    <w:name w:val="annotation text"/>
    <w:basedOn w:val="a"/>
    <w:link w:val="aa"/>
    <w:uiPriority w:val="99"/>
    <w:unhideWhenUsed/>
    <w:rsid w:val="00157354"/>
    <w:pPr>
      <w:spacing w:line="240" w:lineRule="auto"/>
    </w:pPr>
    <w:rPr>
      <w:sz w:val="20"/>
      <w:szCs w:val="20"/>
    </w:rPr>
  </w:style>
  <w:style w:type="character" w:customStyle="1" w:styleId="aa">
    <w:name w:val="Текст примітки Знак"/>
    <w:basedOn w:val="a0"/>
    <w:link w:val="a9"/>
    <w:uiPriority w:val="99"/>
    <w:rsid w:val="00157354"/>
    <w:rPr>
      <w:sz w:val="20"/>
      <w:szCs w:val="20"/>
    </w:rPr>
  </w:style>
  <w:style w:type="paragraph" w:styleId="ab">
    <w:name w:val="annotation subject"/>
    <w:basedOn w:val="a9"/>
    <w:next w:val="a9"/>
    <w:link w:val="ac"/>
    <w:uiPriority w:val="99"/>
    <w:semiHidden/>
    <w:unhideWhenUsed/>
    <w:rsid w:val="00157354"/>
    <w:rPr>
      <w:b/>
      <w:bCs/>
    </w:rPr>
  </w:style>
  <w:style w:type="character" w:customStyle="1" w:styleId="ac">
    <w:name w:val="Тема примітки Знак"/>
    <w:basedOn w:val="aa"/>
    <w:link w:val="ab"/>
    <w:uiPriority w:val="99"/>
    <w:semiHidden/>
    <w:rsid w:val="00157354"/>
    <w:rPr>
      <w:b/>
      <w:bCs/>
      <w:sz w:val="20"/>
      <w:szCs w:val="20"/>
    </w:rPr>
  </w:style>
  <w:style w:type="paragraph" w:styleId="ad">
    <w:name w:val="Revision"/>
    <w:hidden/>
    <w:uiPriority w:val="99"/>
    <w:semiHidden/>
    <w:rsid w:val="00157354"/>
    <w:pPr>
      <w:spacing w:after="0" w:line="240" w:lineRule="auto"/>
    </w:pPr>
  </w:style>
  <w:style w:type="paragraph" w:styleId="ae">
    <w:name w:val="Balloon Text"/>
    <w:basedOn w:val="a"/>
    <w:link w:val="af"/>
    <w:uiPriority w:val="99"/>
    <w:semiHidden/>
    <w:unhideWhenUsed/>
    <w:rsid w:val="00157354"/>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157354"/>
    <w:rPr>
      <w:rFonts w:ascii="Segoe UI" w:hAnsi="Segoe UI" w:cs="Segoe UI"/>
      <w:sz w:val="18"/>
      <w:szCs w:val="18"/>
    </w:rPr>
  </w:style>
  <w:style w:type="paragraph" w:customStyle="1" w:styleId="rvps2">
    <w:name w:val="rvps2"/>
    <w:basedOn w:val="a"/>
    <w:rsid w:val="00765B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Hyperlink"/>
    <w:basedOn w:val="a0"/>
    <w:uiPriority w:val="99"/>
    <w:semiHidden/>
    <w:unhideWhenUsed/>
    <w:rsid w:val="00AA5CC3"/>
    <w:rPr>
      <w:color w:val="0000FF"/>
      <w:u w:val="single"/>
    </w:rPr>
  </w:style>
  <w:style w:type="paragraph" w:styleId="af1">
    <w:name w:val="No Spacing"/>
    <w:uiPriority w:val="1"/>
    <w:qFormat/>
    <w:rsid w:val="00DB52AD"/>
    <w:pPr>
      <w:spacing w:after="0" w:line="240" w:lineRule="auto"/>
    </w:pPr>
    <w:rPr>
      <w:rFonts w:ascii="Arial" w:eastAsia="Arial" w:hAnsi="Arial" w:cs="Arial"/>
      <w:lang w:val="u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66481">
      <w:bodyDiv w:val="1"/>
      <w:marLeft w:val="0"/>
      <w:marRight w:val="0"/>
      <w:marTop w:val="0"/>
      <w:marBottom w:val="0"/>
      <w:divBdr>
        <w:top w:val="none" w:sz="0" w:space="0" w:color="auto"/>
        <w:left w:val="none" w:sz="0" w:space="0" w:color="auto"/>
        <w:bottom w:val="none" w:sz="0" w:space="0" w:color="auto"/>
        <w:right w:val="none" w:sz="0" w:space="0" w:color="auto"/>
      </w:divBdr>
    </w:div>
    <w:div w:id="459810464">
      <w:bodyDiv w:val="1"/>
      <w:marLeft w:val="0"/>
      <w:marRight w:val="0"/>
      <w:marTop w:val="0"/>
      <w:marBottom w:val="0"/>
      <w:divBdr>
        <w:top w:val="none" w:sz="0" w:space="0" w:color="auto"/>
        <w:left w:val="none" w:sz="0" w:space="0" w:color="auto"/>
        <w:bottom w:val="none" w:sz="0" w:space="0" w:color="auto"/>
        <w:right w:val="none" w:sz="0" w:space="0" w:color="auto"/>
      </w:divBdr>
    </w:div>
    <w:div w:id="559638188">
      <w:bodyDiv w:val="1"/>
      <w:marLeft w:val="0"/>
      <w:marRight w:val="0"/>
      <w:marTop w:val="0"/>
      <w:marBottom w:val="0"/>
      <w:divBdr>
        <w:top w:val="none" w:sz="0" w:space="0" w:color="auto"/>
        <w:left w:val="none" w:sz="0" w:space="0" w:color="auto"/>
        <w:bottom w:val="none" w:sz="0" w:space="0" w:color="auto"/>
        <w:right w:val="none" w:sz="0" w:space="0" w:color="auto"/>
      </w:divBdr>
    </w:div>
    <w:div w:id="1123772916">
      <w:bodyDiv w:val="1"/>
      <w:marLeft w:val="0"/>
      <w:marRight w:val="0"/>
      <w:marTop w:val="0"/>
      <w:marBottom w:val="0"/>
      <w:divBdr>
        <w:top w:val="none" w:sz="0" w:space="0" w:color="auto"/>
        <w:left w:val="none" w:sz="0" w:space="0" w:color="auto"/>
        <w:bottom w:val="none" w:sz="0" w:space="0" w:color="auto"/>
        <w:right w:val="none" w:sz="0" w:space="0" w:color="auto"/>
      </w:divBdr>
    </w:div>
    <w:div w:id="1490907473">
      <w:bodyDiv w:val="1"/>
      <w:marLeft w:val="0"/>
      <w:marRight w:val="0"/>
      <w:marTop w:val="0"/>
      <w:marBottom w:val="0"/>
      <w:divBdr>
        <w:top w:val="none" w:sz="0" w:space="0" w:color="auto"/>
        <w:left w:val="none" w:sz="0" w:space="0" w:color="auto"/>
        <w:bottom w:val="none" w:sz="0" w:space="0" w:color="auto"/>
        <w:right w:val="none" w:sz="0" w:space="0" w:color="auto"/>
      </w:divBdr>
    </w:div>
    <w:div w:id="198754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98-2018-%D0%BF" TargetMode="External"/><Relationship Id="rId13" Type="http://schemas.openxmlformats.org/officeDocument/2006/relationships/hyperlink" Target="https://zakon.rada.gov.ua/laws/show/z1132-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1132-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393/96-%D0%B2%D1%80" TargetMode="External"/><Relationship Id="rId4" Type="http://schemas.openxmlformats.org/officeDocument/2006/relationships/settings" Target="settings.xml"/><Relationship Id="rId9" Type="http://schemas.openxmlformats.org/officeDocument/2006/relationships/hyperlink" Target="https://zakon.rada.gov.ua/laws/show/498-2018-%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7D839F-5E81-4D53-A17D-D59565A5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60</Pages>
  <Words>70023</Words>
  <Characters>39914</Characters>
  <Application>Microsoft Office Word</Application>
  <DocSecurity>0</DocSecurity>
  <Lines>332</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406-01</dc:creator>
  <cp:keywords/>
  <dc:description/>
  <cp:lastModifiedBy>Sydorenko.Olena</cp:lastModifiedBy>
  <cp:revision>21</cp:revision>
  <cp:lastPrinted>2024-05-02T11:17:00Z</cp:lastPrinted>
  <dcterms:created xsi:type="dcterms:W3CDTF">2023-06-30T08:23:00Z</dcterms:created>
  <dcterms:modified xsi:type="dcterms:W3CDTF">2024-05-03T09:08:00Z</dcterms:modified>
</cp:coreProperties>
</file>