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6613D" w:rsidRDefault="00C6613D" w:rsidP="00C6613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5"/>
        <w:gridCol w:w="6870"/>
      </w:tblGrid>
      <w:tr w:rsidR="00C6613D" w:rsidTr="00C6613D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13D" w:rsidRDefault="00C66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B4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Заступник директора департаменту – начальник відділу сертифікації департаменту акредитації та моніторингу</w:t>
            </w:r>
          </w:p>
          <w:p w:rsidR="00C6613D" w:rsidRDefault="00C6613D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3D" w:rsidRDefault="00C6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13D" w:rsidTr="00C6613D">
        <w:trPr>
          <w:trHeight w:val="345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43AE" w:rsidRDefault="009B43AE" w:rsidP="009B43AE">
            <w:pPr>
              <w:pStyle w:val="a7"/>
            </w:pPr>
            <w:r>
              <w:rPr>
                <w:sz w:val="24"/>
                <w:szCs w:val="24"/>
                <w:lang w:bidi="uk-UA"/>
              </w:rPr>
              <w:t>Забезпечує:</w:t>
            </w:r>
          </w:p>
          <w:p w:rsidR="009B43AE" w:rsidRDefault="009B43AE" w:rsidP="009B43AE">
            <w:pPr>
              <w:pStyle w:val="a7"/>
              <w:numPr>
                <w:ilvl w:val="0"/>
                <w:numId w:val="1"/>
              </w:numPr>
              <w:tabs>
                <w:tab w:val="left" w:pos="144"/>
              </w:tabs>
              <w:jc w:val="both"/>
            </w:pPr>
            <w:r>
              <w:rPr>
                <w:sz w:val="24"/>
                <w:szCs w:val="24"/>
                <w:lang w:bidi="uk-UA"/>
              </w:rPr>
              <w:t xml:space="preserve">своєчасне </w:t>
            </w:r>
            <w:r w:rsidR="00E05BAC">
              <w:rPr>
                <w:sz w:val="24"/>
                <w:szCs w:val="24"/>
                <w:lang w:bidi="uk-UA"/>
              </w:rPr>
              <w:t>виконання покладених на в</w:t>
            </w:r>
            <w:r>
              <w:rPr>
                <w:sz w:val="24"/>
                <w:szCs w:val="24"/>
                <w:lang w:bidi="uk-UA"/>
              </w:rPr>
              <w:t xml:space="preserve">ідділ </w:t>
            </w:r>
            <w:r w:rsidR="00E05BAC">
              <w:rPr>
                <w:sz w:val="24"/>
                <w:szCs w:val="24"/>
                <w:lang w:bidi="uk-UA"/>
              </w:rPr>
              <w:t>сертифікації</w:t>
            </w:r>
            <w:r w:rsidR="00FF6F41">
              <w:rPr>
                <w:sz w:val="24"/>
                <w:szCs w:val="24"/>
                <w:lang w:bidi="uk-UA"/>
              </w:rPr>
              <w:t xml:space="preserve"> </w:t>
            </w:r>
            <w:r w:rsidR="00E05BAC">
              <w:rPr>
                <w:sz w:val="24"/>
                <w:szCs w:val="24"/>
                <w:lang w:bidi="uk-UA"/>
              </w:rPr>
              <w:t>(далі-Відділ)</w:t>
            </w:r>
            <w:r w:rsidR="00FF6F41">
              <w:rPr>
                <w:sz w:val="24"/>
                <w:szCs w:val="24"/>
                <w:lang w:bidi="uk-UA"/>
              </w:rPr>
              <w:t xml:space="preserve"> </w:t>
            </w:r>
            <w:r>
              <w:rPr>
                <w:sz w:val="24"/>
                <w:szCs w:val="24"/>
                <w:lang w:bidi="uk-UA"/>
              </w:rPr>
              <w:t xml:space="preserve">завдань та функцій, ефективне виконання закріплених за Відділом напрямів роботи щодо реалізації державної політики у сфері освіти, планування роботи Відділу та виконання Відділом планів роботи, особистих планів роботи його працівників, виконання поточних завдань, доручень керівництва Служби, Департаменту </w:t>
            </w:r>
            <w:r w:rsidR="00E05BAC">
              <w:rPr>
                <w:sz w:val="24"/>
                <w:szCs w:val="24"/>
                <w:lang w:bidi="uk-UA"/>
              </w:rPr>
              <w:t xml:space="preserve">акредитації та моніторингу (далі-Департамент) </w:t>
            </w:r>
            <w:r>
              <w:rPr>
                <w:sz w:val="24"/>
                <w:szCs w:val="24"/>
                <w:lang w:bidi="uk-UA"/>
              </w:rPr>
              <w:t>щодо забезпечення роботи Відділу, Департаменту, координацію роботи працівників Відділу та за дорученням директора Департаменту працівників інших структурних підрозділів у складі Департаменту;</w:t>
            </w:r>
          </w:p>
          <w:p w:rsidR="009B43AE" w:rsidRDefault="009B43AE" w:rsidP="009B43AE">
            <w:pPr>
              <w:pStyle w:val="a7"/>
              <w:numPr>
                <w:ilvl w:val="0"/>
                <w:numId w:val="1"/>
              </w:numPr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 xml:space="preserve">здійснення Відділом своєчасного та якісного виконання заходів з: 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 xml:space="preserve">організації </w:t>
            </w:r>
            <w:proofErr w:type="spellStart"/>
            <w:r>
              <w:rPr>
                <w:color w:val="auto"/>
                <w:sz w:val="24"/>
                <w:szCs w:val="24"/>
                <w:lang w:bidi="uk-UA"/>
              </w:rPr>
              <w:t>самооцінювання</w:t>
            </w:r>
            <w:proofErr w:type="spellEnd"/>
            <w:r>
              <w:rPr>
                <w:color w:val="auto"/>
                <w:sz w:val="24"/>
                <w:szCs w:val="24"/>
                <w:lang w:bidi="uk-UA"/>
              </w:rPr>
              <w:t xml:space="preserve"> учасниками сертифікації власної педагогічної майстерності;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 xml:space="preserve">розроблення методичної, супроводжувальної, довідкової і звітної документації для забезпечення етапу </w:t>
            </w:r>
            <w:proofErr w:type="spellStart"/>
            <w:r>
              <w:rPr>
                <w:color w:val="auto"/>
                <w:sz w:val="24"/>
                <w:szCs w:val="24"/>
                <w:lang w:bidi="uk-UA"/>
              </w:rPr>
              <w:t>самооцінювання</w:t>
            </w:r>
            <w:proofErr w:type="spellEnd"/>
            <w:r>
              <w:rPr>
                <w:color w:val="auto"/>
                <w:sz w:val="24"/>
                <w:szCs w:val="24"/>
                <w:lang w:bidi="uk-UA"/>
              </w:rPr>
              <w:t xml:space="preserve"> учасниками сертифікації власної педагогічної майстерності;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 xml:space="preserve">вивчення результатів </w:t>
            </w:r>
            <w:proofErr w:type="spellStart"/>
            <w:r>
              <w:rPr>
                <w:color w:val="auto"/>
                <w:sz w:val="24"/>
                <w:szCs w:val="24"/>
                <w:lang w:bidi="uk-UA"/>
              </w:rPr>
              <w:t>самооцінювання</w:t>
            </w:r>
            <w:proofErr w:type="spellEnd"/>
            <w:r>
              <w:rPr>
                <w:color w:val="auto"/>
                <w:sz w:val="24"/>
                <w:szCs w:val="24"/>
                <w:lang w:bidi="uk-UA"/>
              </w:rPr>
              <w:t xml:space="preserve"> педагогічної майстерності учасників сертифікації;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 xml:space="preserve">організації вивчення практичного досвіду роботи учасників сертифікації; 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>організаційного супроводу добору і підготовки експертів з вивчення практичного досвіду учасників сертифікації;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 xml:space="preserve">забезпечення інформаційними та методичними матеріалами експертів з вивчення практичного досвіду учасників сертифікації; </w:t>
            </w:r>
          </w:p>
          <w:p w:rsidR="009B43AE" w:rsidRDefault="009B43AE" w:rsidP="009B43AE">
            <w:pPr>
              <w:pStyle w:val="a7"/>
              <w:tabs>
                <w:tab w:val="left" w:pos="134"/>
              </w:tabs>
              <w:jc w:val="both"/>
              <w:rPr>
                <w:color w:val="auto"/>
                <w:sz w:val="24"/>
                <w:szCs w:val="24"/>
                <w:lang w:val="ru-RU" w:bidi="uk-UA"/>
              </w:rPr>
            </w:pPr>
            <w:r>
              <w:rPr>
                <w:color w:val="auto"/>
                <w:sz w:val="24"/>
                <w:szCs w:val="24"/>
                <w:lang w:bidi="uk-UA"/>
              </w:rPr>
              <w:t>організації та забезпечення роботи коміс</w:t>
            </w:r>
            <w:r w:rsidR="00E05BAC">
              <w:rPr>
                <w:color w:val="auto"/>
                <w:sz w:val="24"/>
                <w:szCs w:val="24"/>
                <w:lang w:bidi="uk-UA"/>
              </w:rPr>
              <w:t>ії з визначення порогового балу.</w:t>
            </w:r>
          </w:p>
          <w:p w:rsidR="009B43AE" w:rsidRDefault="009B43AE" w:rsidP="009B43AE">
            <w:pPr>
              <w:pStyle w:val="a7"/>
              <w:tabs>
                <w:tab w:val="left" w:pos="228"/>
              </w:tabs>
              <w:jc w:val="both"/>
            </w:pPr>
            <w:r>
              <w:rPr>
                <w:color w:val="000000"/>
                <w:sz w:val="24"/>
                <w:szCs w:val="24"/>
                <w:lang w:bidi="uk-UA"/>
              </w:rPr>
              <w:t>Здійснює:</w:t>
            </w:r>
          </w:p>
          <w:p w:rsidR="009B43AE" w:rsidRDefault="009B43AE" w:rsidP="009B43AE">
            <w:pPr>
              <w:pStyle w:val="a7"/>
              <w:numPr>
                <w:ilvl w:val="0"/>
                <w:numId w:val="3"/>
              </w:numPr>
              <w:tabs>
                <w:tab w:val="left" w:pos="139"/>
                <w:tab w:val="left" w:pos="228"/>
              </w:tabs>
              <w:ind w:left="0" w:firstLine="0"/>
              <w:jc w:val="both"/>
            </w:pPr>
            <w:r>
              <w:rPr>
                <w:color w:val="000000"/>
                <w:sz w:val="24"/>
                <w:szCs w:val="24"/>
                <w:lang w:bidi="uk-UA"/>
              </w:rPr>
              <w:t>оперативне керівництво працівниками Відділу, розподіляє між ними обов’язки;</w:t>
            </w:r>
          </w:p>
          <w:p w:rsidR="009B43AE" w:rsidRDefault="009B43AE" w:rsidP="009B43AE">
            <w:pPr>
              <w:pStyle w:val="a7"/>
              <w:numPr>
                <w:ilvl w:val="0"/>
                <w:numId w:val="3"/>
              </w:numPr>
              <w:tabs>
                <w:tab w:val="left" w:pos="139"/>
                <w:tab w:val="left" w:pos="228"/>
              </w:tabs>
              <w:ind w:left="0" w:firstLine="0"/>
              <w:jc w:val="both"/>
            </w:pPr>
            <w:r>
              <w:rPr>
                <w:color w:val="000000"/>
                <w:sz w:val="24"/>
                <w:szCs w:val="24"/>
                <w:lang w:bidi="uk-UA"/>
              </w:rPr>
              <w:t>організацію та забезпечення етапів сертифікації педагогічних працівників, які відносяться до повноважень Служби;</w:t>
            </w:r>
          </w:p>
          <w:p w:rsidR="009B43AE" w:rsidRDefault="009B43AE" w:rsidP="009B43AE">
            <w:pPr>
              <w:pStyle w:val="a7"/>
              <w:numPr>
                <w:ilvl w:val="0"/>
                <w:numId w:val="3"/>
              </w:numPr>
              <w:tabs>
                <w:tab w:val="left" w:pos="139"/>
                <w:tab w:val="left" w:pos="228"/>
              </w:tabs>
              <w:ind w:left="0" w:firstLine="0"/>
              <w:jc w:val="both"/>
            </w:pPr>
            <w:r>
              <w:rPr>
                <w:color w:val="000000"/>
                <w:sz w:val="24"/>
                <w:szCs w:val="24"/>
                <w:lang w:bidi="uk-UA"/>
              </w:rPr>
              <w:t>надання консультацій та методичної допомоги структурними підрозділами Департаменту, апарату Служби, її територіальними органами, підприємствами, установами, організаціями, що належать до сфери управління Служби, органами державної влади, закладам освіти з питань, що належать до компетенції Відділу;</w:t>
            </w:r>
          </w:p>
          <w:p w:rsidR="009B43AE" w:rsidRDefault="009B43AE" w:rsidP="009B43AE">
            <w:pPr>
              <w:pStyle w:val="a7"/>
              <w:numPr>
                <w:ilvl w:val="0"/>
                <w:numId w:val="3"/>
              </w:numPr>
              <w:tabs>
                <w:tab w:val="left" w:pos="139"/>
                <w:tab w:val="left" w:pos="228"/>
              </w:tabs>
              <w:ind w:left="0" w:firstLine="0"/>
              <w:jc w:val="both"/>
            </w:pPr>
            <w:r>
              <w:rPr>
                <w:color w:val="000000"/>
                <w:sz w:val="24"/>
                <w:szCs w:val="24"/>
                <w:lang w:bidi="uk-UA"/>
              </w:rPr>
              <w:t>узагальнення практики застосування законодавства з питань, що належать до компетенції Відділу;</w:t>
            </w:r>
          </w:p>
          <w:p w:rsidR="00C6613D" w:rsidRPr="00E05BAC" w:rsidRDefault="009B43AE" w:rsidP="00E05BAC">
            <w:pPr>
              <w:pStyle w:val="a3"/>
              <w:tabs>
                <w:tab w:val="left" w:pos="815"/>
              </w:tabs>
              <w:spacing w:line="256" w:lineRule="auto"/>
              <w:ind w:left="34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у межах компетенції, заходи з налагодження та розвитку міжнародного співробітництва Служби.</w:t>
            </w:r>
          </w:p>
        </w:tc>
      </w:tr>
      <w:tr w:rsidR="00C6613D" w:rsidTr="00C6613D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6613D" w:rsidRDefault="00C66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3D" w:rsidRDefault="00C6613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bookmarkStart w:id="0" w:name="_GoBack"/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посадовий оклад 13 600</w:t>
            </w: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грн.,</w:t>
            </w:r>
            <w:bookmarkEnd w:id="0"/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ранг державного службовця відповідно до вимог постанови Кабінету Міністрів України від 18.01.2017 № 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«Деякі питання оплати праці працівників державних органів» (зі змінами).</w:t>
            </w:r>
          </w:p>
        </w:tc>
      </w:tr>
      <w:tr w:rsidR="00C6613D" w:rsidTr="00C6613D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C6613D" w:rsidTr="00C6613D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військовозобов’язаних);</w:t>
            </w:r>
          </w:p>
          <w:p w:rsidR="00C6613D" w:rsidRDefault="00C6613D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sz w:val="24"/>
                <w:szCs w:val="24"/>
                <w:shd w:val="clear" w:color="auto" w:fill="FFFFFF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:rsidR="00C6613D" w:rsidRPr="00466C7E" w:rsidRDefault="00C6613D">
            <w:pPr>
              <w:pStyle w:val="a4"/>
              <w:spacing w:before="0" w:line="240" w:lineRule="auto"/>
              <w:ind w:left="136" w:right="143"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10) інформацію про підтвердження подання декларації особи, уповноваженої на виконання функцій держави або м</w:t>
            </w:r>
            <w:r w:rsidR="00EE11AA">
              <w:rPr>
                <w:sz w:val="24"/>
                <w:szCs w:val="24"/>
                <w:shd w:val="clear" w:color="auto" w:fill="FFFFFF"/>
              </w:rPr>
              <w:t xml:space="preserve">ісцевого самоврядування, </w:t>
            </w:r>
            <w:r w:rsidR="00EE11AA"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r w:rsidR="00466C7E"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рік, заповненої на офіційному </w:t>
            </w:r>
            <w:proofErr w:type="spellStart"/>
            <w:r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>вебсайті</w:t>
            </w:r>
            <w:proofErr w:type="spellEnd"/>
            <w:r w:rsidRPr="00466C7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Національного агентства з питань запобігання корупції.</w:t>
            </w:r>
          </w:p>
          <w:p w:rsidR="00C6613D" w:rsidRDefault="00C6613D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Документи приймаються </w:t>
            </w:r>
            <w:r w:rsidR="00466C7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17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466C7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години  01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січня</w:t>
            </w: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9B43AE"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року (включно) за </w:t>
            </w:r>
            <w:proofErr w:type="spellStart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18, м. Київ, </w:t>
            </w:r>
            <w:proofErr w:type="spellStart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466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або шляхом надсилання на електронну адресу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concurs@sqe.gov.ua.</w:t>
            </w:r>
          </w:p>
          <w:p w:rsidR="00C6613D" w:rsidRDefault="00C6613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  <w:p w:rsidR="00EE11AA" w:rsidRDefault="00EE11A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613D" w:rsidTr="00C6613D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Кваліфікаційні вимоги </w:t>
            </w:r>
          </w:p>
        </w:tc>
      </w:tr>
      <w:tr w:rsidR="00C6613D" w:rsidTr="00C6613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9B43AE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C6613D" w:rsidTr="00C6613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9B43A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C6613D" w:rsidTr="00C6613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C6613D" w:rsidTr="00C6613D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C6613D" w:rsidTr="00C6613D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613D" w:rsidRDefault="00C6613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Знання: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920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освіту»;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загальну середню освіту»;</w:t>
            </w:r>
          </w:p>
          <w:p w:rsidR="00920888" w:rsidRPr="00920888" w:rsidRDefault="00920888" w:rsidP="00920888">
            <w:pPr>
              <w:spacing w:after="0" w:line="259" w:lineRule="auto"/>
              <w:ind w:left="141" w:right="13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Закон України «Про основні засади державного нагляду (контролю) у сфері господарської діяльності»;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Закони України «Про доступ до публічної інформації» та «Про звернення громадян»;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Закон України «Про центральні органи виконавчої влади»;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Закон України «</w:t>
            </w:r>
            <w:r w:rsidRPr="009208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захист персональних даних</w:t>
            </w: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920888" w:rsidRPr="00920888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Положення про Державну службу якості освіти України, затверджене постановою Кабінету Міністрів України від 14 березня 2018 р. № 168, та постанова Кабінету Міністрів України від 07 листопада 2018 р. № 935 «Про утворення територіальних органів Державної служби якості освіти».</w:t>
            </w:r>
          </w:p>
          <w:p w:rsidR="00C6613D" w:rsidRDefault="00920888" w:rsidP="00920888">
            <w:pPr>
              <w:spacing w:after="0" w:line="240" w:lineRule="auto"/>
              <w:ind w:left="141" w:right="139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92088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Наказ М</w:t>
            </w:r>
            <w:r w:rsidRPr="00920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іністерства освіти і науки </w:t>
            </w:r>
            <w:r w:rsidRPr="0092088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України від 26 січня 2022 р. № 66 «Про затвердження 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освіти», зареєстровано в Міністерстві юстиції України 13 травня 2022 р. за № 520/37856.</w:t>
            </w:r>
          </w:p>
        </w:tc>
      </w:tr>
    </w:tbl>
    <w:p w:rsidR="00C6613D" w:rsidRDefault="00C6613D" w:rsidP="00C6613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C6613D" w:rsidRDefault="00C6613D" w:rsidP="00C661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3D" w:rsidRDefault="00C6613D" w:rsidP="00C6613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розглядаються документи осіб, які відповідно до </w:t>
      </w:r>
      <w:hyperlink r:id="rId5" w:anchor="n280" w:tgtFrame="_blank" w:history="1">
        <w:r>
          <w:rPr>
            <w:rStyle w:val="a5"/>
            <w:sz w:val="24"/>
            <w:szCs w:val="24"/>
            <w:lang w:eastAsia="ru-RU"/>
          </w:rPr>
          <w:t>частини другої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 Закону України “Про державну службу” не можуть вступити на державну службу.</w:t>
      </w:r>
    </w:p>
    <w:p w:rsidR="00C6613D" w:rsidRDefault="00C6613D" w:rsidP="00C6613D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3652A9" w:rsidRPr="009B43AE" w:rsidRDefault="003652A9"/>
    <w:sectPr w:rsidR="003652A9" w:rsidRPr="009B43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547"/>
    <w:multiLevelType w:val="hybridMultilevel"/>
    <w:tmpl w:val="426812DC"/>
    <w:lvl w:ilvl="0" w:tplc="E3524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A"/>
    <w:multiLevelType w:val="multilevel"/>
    <w:tmpl w:val="AC1AE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FE2ADC"/>
    <w:multiLevelType w:val="multilevel"/>
    <w:tmpl w:val="D7C2D9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11111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91"/>
    <w:rsid w:val="003652A9"/>
    <w:rsid w:val="00466C7E"/>
    <w:rsid w:val="005B0091"/>
    <w:rsid w:val="005C71C2"/>
    <w:rsid w:val="00920888"/>
    <w:rsid w:val="009B43AE"/>
    <w:rsid w:val="00C6613D"/>
    <w:rsid w:val="00E05BAC"/>
    <w:rsid w:val="00EE11A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03F8"/>
  <w15:chartTrackingRefBased/>
  <w15:docId w15:val="{BBD2F656-2129-4BA0-A31A-B97488F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7306,baiaagaaboqcaaadobmaaaxkgaaaaaaaaaaaaaaaaaaaaaaaaaaaaaaaaaaaaaaaaaaaaaaaaaaaaaaaaaaaaaaaaaaaaaaaaaaaaaaaaaaaaaaaaaaaaaaaaaaaaaaaaaaaaaaaaaaaaaaaaaaaaaaaaaaaaaaaaaaaaaaaaaaaaaaaaaaaaaaaaaaaaaaaaaaaaaaaaaaaaaaaaaaaaaaaaaaaaaaaaaaaaaaa"/>
    <w:basedOn w:val="a"/>
    <w:rsid w:val="00C6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C6613D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613D"/>
    <w:rPr>
      <w:color w:val="0000FF"/>
      <w:u w:val="single"/>
    </w:rPr>
  </w:style>
  <w:style w:type="character" w:customStyle="1" w:styleId="a6">
    <w:name w:val="Інше_"/>
    <w:link w:val="a7"/>
    <w:locked/>
    <w:rsid w:val="009B43AE"/>
    <w:rPr>
      <w:rFonts w:ascii="Times New Roman" w:eastAsia="Times New Roman" w:hAnsi="Times New Roman" w:cs="Times New Roman"/>
      <w:color w:val="111111"/>
    </w:rPr>
  </w:style>
  <w:style w:type="paragraph" w:customStyle="1" w:styleId="a7">
    <w:name w:val="Інше"/>
    <w:basedOn w:val="a"/>
    <w:link w:val="a6"/>
    <w:rsid w:val="009B43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Pleskan.Viktoriia</dc:creator>
  <cp:keywords/>
  <dc:description/>
  <cp:lastModifiedBy>Pleskan.Viktoriia</cp:lastModifiedBy>
  <cp:revision>9</cp:revision>
  <dcterms:created xsi:type="dcterms:W3CDTF">2023-12-28T14:16:00Z</dcterms:created>
  <dcterms:modified xsi:type="dcterms:W3CDTF">2023-12-29T10:55:00Z</dcterms:modified>
</cp:coreProperties>
</file>