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4788" w14:textId="77777777" w:rsidR="008F0147" w:rsidRPr="00734F96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734F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Опис вакансії</w:t>
      </w:r>
    </w:p>
    <w:p w14:paraId="66270BF0" w14:textId="77777777" w:rsidR="008F0147" w:rsidRPr="00734F96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4"/>
        <w:gridCol w:w="2532"/>
        <w:gridCol w:w="6650"/>
      </w:tblGrid>
      <w:tr w:rsidR="00513FB8" w:rsidRPr="00734F96" w14:paraId="7AFD6707" w14:textId="77777777" w:rsidTr="005E45DA">
        <w:trPr>
          <w:trHeight w:val="295"/>
        </w:trPr>
        <w:tc>
          <w:tcPr>
            <w:tcW w:w="964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1E6BC" w14:textId="77777777" w:rsidR="00513FB8" w:rsidRPr="00734F96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4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513FB8" w:rsidRPr="00734F96" w14:paraId="57B63663" w14:textId="77777777" w:rsidTr="005E45DA">
        <w:trPr>
          <w:trHeight w:val="785"/>
        </w:trPr>
        <w:tc>
          <w:tcPr>
            <w:tcW w:w="299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6623E" w14:textId="77777777" w:rsidR="00513FB8" w:rsidRPr="00734F96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66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3C842" w14:textId="467DE3EF" w:rsidR="00513FB8" w:rsidRPr="00734F96" w:rsidRDefault="00D04D2D" w:rsidP="00D04D2D">
            <w:pPr>
              <w:pStyle w:val="rvps7"/>
              <w:spacing w:before="0" w:after="0"/>
              <w:jc w:val="both"/>
              <w:rPr>
                <w:lang w:val="uk-UA" w:eastAsia="ru-RU"/>
              </w:rPr>
            </w:pPr>
            <w:r w:rsidRPr="00734F96">
              <w:rPr>
                <w:rStyle w:val="rvts15"/>
                <w:bCs/>
                <w:color w:val="000000" w:themeColor="text1"/>
                <w:lang w:val="uk-UA"/>
              </w:rPr>
              <w:t xml:space="preserve">Головний спеціаліст </w:t>
            </w:r>
            <w:r w:rsidRPr="00734F96">
              <w:rPr>
                <w:bCs/>
                <w:lang w:val="uk-UA"/>
              </w:rPr>
              <w:t xml:space="preserve">відділу </w:t>
            </w:r>
            <w:r w:rsidR="00795833" w:rsidRPr="00734F96">
              <w:rPr>
                <w:rStyle w:val="normaltextrun"/>
                <w:shd w:val="clear" w:color="auto" w:fill="FFFFFF"/>
                <w:lang w:val="uk-UA"/>
              </w:rPr>
              <w:t>інституційного аудиту та позапланового контролю</w:t>
            </w:r>
            <w:r w:rsidR="00795833" w:rsidRPr="00734F96">
              <w:rPr>
                <w:rStyle w:val="a9"/>
                <w:bCs/>
                <w:color w:val="000000" w:themeColor="text1"/>
                <w:lang w:val="uk-UA"/>
              </w:rPr>
              <w:t xml:space="preserve"> </w:t>
            </w:r>
            <w:r w:rsidRPr="00734F96">
              <w:rPr>
                <w:rStyle w:val="rvts15"/>
                <w:bCs/>
                <w:color w:val="000000" w:themeColor="text1"/>
                <w:lang w:val="uk-UA"/>
              </w:rPr>
              <w:t>управління Державної служби якості освіти у Чернівецькій області</w:t>
            </w:r>
            <w:r w:rsidR="00513FB8" w:rsidRPr="00734F96">
              <w:rPr>
                <w:lang w:val="uk-UA" w:eastAsia="ru-RU"/>
              </w:rPr>
              <w:t>, категорія «В»</w:t>
            </w:r>
          </w:p>
        </w:tc>
      </w:tr>
      <w:tr w:rsidR="00EF4C46" w:rsidRPr="00734F96" w14:paraId="5B6CC333" w14:textId="77777777" w:rsidTr="005E45DA">
        <w:trPr>
          <w:trHeight w:val="785"/>
        </w:trPr>
        <w:tc>
          <w:tcPr>
            <w:tcW w:w="299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4677" w14:textId="77777777" w:rsidR="00EF4C46" w:rsidRPr="00734F96" w:rsidRDefault="00EF4C4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4A8BE" w14:textId="77777777" w:rsidR="00734F96" w:rsidRPr="00734F96" w:rsidRDefault="002752D2" w:rsidP="00734F96">
            <w:pPr>
              <w:pStyle w:val="a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3"/>
                <w:tab w:val="left" w:pos="426"/>
              </w:tabs>
              <w:spacing w:after="0" w:line="240" w:lineRule="auto"/>
              <w:ind w:left="28" w:right="45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інституційних аудитів закладів загальної середньої, позашкільної освіти.</w:t>
            </w:r>
          </w:p>
          <w:p w14:paraId="30C069F9" w14:textId="38BF0737" w:rsidR="00734F96" w:rsidRPr="00734F96" w:rsidRDefault="00734F96" w:rsidP="00734F96">
            <w:pPr>
              <w:pStyle w:val="a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3"/>
                <w:tab w:val="left" w:pos="426"/>
              </w:tabs>
              <w:spacing w:after="0" w:line="240" w:lineRule="auto"/>
              <w:ind w:left="28" w:right="45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Участь:</w:t>
            </w:r>
          </w:p>
          <w:p w14:paraId="60AE31EC" w14:textId="6F424FA3" w:rsidR="00734F96" w:rsidRPr="00734F96" w:rsidRDefault="00734F96" w:rsidP="00734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left" w:pos="313"/>
                <w:tab w:val="left" w:pos="387"/>
              </w:tabs>
              <w:spacing w:after="0" w:line="240" w:lineRule="auto"/>
              <w:ind w:left="28"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у здійсненні державного нагляду (контролю) за діяльністю закладів освіти </w:t>
            </w:r>
            <w:r w:rsidRPr="00734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(крім закладів вищої освіти) </w:t>
            </w:r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щодо дотримання вимог законодавства про освіту;</w:t>
            </w:r>
          </w:p>
          <w:p w14:paraId="15BE1AFB" w14:textId="458E82E5" w:rsidR="00734F96" w:rsidRPr="00734F96" w:rsidRDefault="00734F96" w:rsidP="00734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left" w:pos="313"/>
                <w:tab w:val="left" w:pos="387"/>
              </w:tabs>
              <w:spacing w:after="0" w:line="240" w:lineRule="auto"/>
              <w:ind w:left="28"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організації та проведенні інституційних аудитів закладів освіти (крім вищої);</w:t>
            </w:r>
          </w:p>
          <w:p w14:paraId="391DC668" w14:textId="4CB2D29A" w:rsidR="00734F96" w:rsidRPr="00734F96" w:rsidRDefault="00734F96" w:rsidP="00734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left" w:pos="313"/>
                <w:tab w:val="left" w:pos="387"/>
              </w:tabs>
              <w:spacing w:after="0" w:line="240" w:lineRule="auto"/>
              <w:ind w:left="28"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- в </w:t>
            </w:r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аналізі роботи органів місцевого самоврядування з реалізації ними освітньої політики в частині забезпечення якості освіти на відповідній території згідно із законодавством про освіту;</w:t>
            </w:r>
          </w:p>
          <w:p w14:paraId="4651589A" w14:textId="3AD0A96C" w:rsidR="00734F96" w:rsidRPr="00734F96" w:rsidRDefault="00734F96" w:rsidP="00734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left" w:pos="313"/>
                <w:tab w:val="left" w:pos="387"/>
              </w:tabs>
              <w:spacing w:after="0" w:line="240" w:lineRule="auto"/>
              <w:ind w:left="28"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у проведенні </w:t>
            </w:r>
            <w:proofErr w:type="spellStart"/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моніторингів</w:t>
            </w:r>
            <w:proofErr w:type="spellEnd"/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якості освіти та сертифікації педагогічних працівників;</w:t>
            </w:r>
          </w:p>
          <w:p w14:paraId="39C0D719" w14:textId="22AB21E1" w:rsidR="00734F96" w:rsidRPr="00734F96" w:rsidRDefault="00734F96" w:rsidP="00734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left" w:pos="313"/>
                <w:tab w:val="left" w:pos="387"/>
              </w:tabs>
              <w:spacing w:after="0" w:line="240" w:lineRule="auto"/>
              <w:ind w:left="28" w:right="4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у заходах контролю за дотриманням вимог щодо організації зовнішнього незалежного оцінювання;</w:t>
            </w:r>
          </w:p>
          <w:p w14:paraId="0F6DE20F" w14:textId="1067034F" w:rsidR="00734F96" w:rsidRPr="00734F96" w:rsidRDefault="00734F96" w:rsidP="00734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3"/>
                <w:tab w:val="left" w:pos="426"/>
              </w:tabs>
              <w:spacing w:after="0" w:line="240" w:lineRule="auto"/>
              <w:ind w:left="28"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 конкурсних комісіях з обрання керівників закладів загальної середньої освіти.</w:t>
            </w:r>
          </w:p>
          <w:p w14:paraId="2C0FF041" w14:textId="77777777" w:rsidR="002752D2" w:rsidRPr="00734F96" w:rsidRDefault="00734F96" w:rsidP="00734F96">
            <w:pPr>
              <w:pStyle w:val="a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3"/>
                <w:tab w:val="left" w:pos="426"/>
              </w:tabs>
              <w:spacing w:after="0" w:line="240" w:lineRule="auto"/>
              <w:ind w:left="28" w:right="45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рекомендацій закладам загальної середньої освіти, позашкільної, професійної (професійно-технічної) освіти щодо організації та функціонування внутрішньої системи забезпечення якості освіти.</w:t>
            </w:r>
          </w:p>
          <w:p w14:paraId="29E0739D" w14:textId="77777777" w:rsidR="00734F96" w:rsidRPr="00734F96" w:rsidRDefault="00734F96" w:rsidP="00734F96">
            <w:pPr>
              <w:pStyle w:val="a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3"/>
                <w:tab w:val="left" w:pos="426"/>
              </w:tabs>
              <w:spacing w:after="0" w:line="240" w:lineRule="auto"/>
              <w:ind w:left="28" w:right="45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Забезпечення виконання вимог Інструкції по роботі з інформаційною (автоматизованою) системою зовнішнього оцінювання і </w:t>
            </w:r>
            <w:proofErr w:type="spellStart"/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освітніх та управлінських процесів у закладах освіти </w:t>
            </w:r>
            <w:proofErr w:type="spellStart"/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EvaluEd</w:t>
            </w:r>
            <w:proofErr w:type="spellEnd"/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визначеними правами доступу в системі; виконує вимоги Інструкції з використання </w:t>
            </w:r>
            <w:proofErr w:type="spellStart"/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EvaluEd</w:t>
            </w:r>
            <w:proofErr w:type="spellEnd"/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роботи з робочими процесами, в межах функціональних обов’язків за посадою; внесення актуальних і достовірних даних, відомостей, інформації до ІАС </w:t>
            </w:r>
            <w:proofErr w:type="spellStart"/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EvaluEd</w:t>
            </w:r>
            <w:proofErr w:type="spellEnd"/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виконання Інструкції користувача з дотримання політики безпеки при роботі з ІАС </w:t>
            </w:r>
            <w:proofErr w:type="spellStart"/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EvaluEd</w:t>
            </w:r>
            <w:proofErr w:type="spellEnd"/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070648A0" w14:textId="63ED83A6" w:rsidR="00734F96" w:rsidRPr="00734F96" w:rsidRDefault="00734F96" w:rsidP="00734F96">
            <w:pPr>
              <w:pStyle w:val="a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3"/>
                <w:tab w:val="left" w:pos="426"/>
              </w:tabs>
              <w:spacing w:after="0" w:line="240" w:lineRule="auto"/>
              <w:ind w:left="28" w:right="45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Здійснення: </w:t>
            </w:r>
          </w:p>
          <w:p w14:paraId="171CE830" w14:textId="331AC450" w:rsidR="00734F96" w:rsidRPr="00734F96" w:rsidRDefault="00734F96" w:rsidP="00734F96">
            <w:pPr>
              <w:pStyle w:val="a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  <w:tab w:val="left" w:pos="387"/>
                <w:tab w:val="left" w:pos="456"/>
              </w:tabs>
              <w:spacing w:after="0" w:line="240" w:lineRule="auto"/>
              <w:ind w:left="28" w:right="4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аналізу результатів планових заходів нагляду (контролю) у закладах загальної середньої, дошкільної, позашкільної освіти  та надання рекомендацій органам управління освітою, директорам закладів освіти щодо вдосконалення якості освітньої діяльності, а також приведення управлінських процесів у відповідність до законодавства;</w:t>
            </w:r>
          </w:p>
          <w:p w14:paraId="4B04268B" w14:textId="0E5F4765" w:rsidR="00734F96" w:rsidRPr="00734F96" w:rsidRDefault="00734F96" w:rsidP="00734F96">
            <w:pPr>
              <w:pStyle w:val="a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  <w:tab w:val="left" w:pos="387"/>
                <w:tab w:val="left" w:pos="456"/>
              </w:tabs>
              <w:spacing w:after="0" w:line="240" w:lineRule="auto"/>
              <w:ind w:left="28" w:right="4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підготовки </w:t>
            </w:r>
            <w:proofErr w:type="spellStart"/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проєктів</w:t>
            </w:r>
            <w:proofErr w:type="spellEnd"/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розпорядчих документів, що регламентують здійснення заходів державного нагляду (контролю) у сфері загальної середньої, дошкільної, позашкільної освіти;</w:t>
            </w:r>
          </w:p>
          <w:p w14:paraId="794789AB" w14:textId="7532A6A4" w:rsidR="00734F96" w:rsidRPr="00734F96" w:rsidRDefault="00734F96" w:rsidP="007972B5">
            <w:pPr>
              <w:pStyle w:val="a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  <w:tab w:val="left" w:pos="387"/>
                <w:tab w:val="left" w:pos="456"/>
              </w:tabs>
              <w:spacing w:after="0" w:line="240" w:lineRule="auto"/>
              <w:ind w:left="28" w:right="45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перспективного планування проведення інституційних аудитів</w:t>
            </w:r>
            <w:r w:rsidR="00797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072E1AD" w14:textId="77777777" w:rsidR="00734F96" w:rsidRPr="00734F96" w:rsidRDefault="00734F96" w:rsidP="00734F96">
            <w:pPr>
              <w:pStyle w:val="a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3"/>
                <w:tab w:val="left" w:pos="426"/>
              </w:tabs>
              <w:spacing w:after="0" w:line="240" w:lineRule="auto"/>
              <w:ind w:left="28" w:right="45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Ведення реєстру закладів загальної середньої освіти, позашкільної освіти, </w:t>
            </w:r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професійної (професійно-технічної) освіти</w:t>
            </w:r>
            <w:r w:rsidRPr="00734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E74E94A" w14:textId="77777777" w:rsidR="00734F96" w:rsidRPr="00734F96" w:rsidRDefault="00734F96" w:rsidP="00734F96">
            <w:pPr>
              <w:pStyle w:val="a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3"/>
                <w:tab w:val="left" w:pos="426"/>
              </w:tabs>
              <w:spacing w:after="0" w:line="240" w:lineRule="auto"/>
              <w:ind w:left="28" w:right="45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у випадках, передбачених законом, протоколів про адміністративні правопорушення.</w:t>
            </w:r>
          </w:p>
          <w:p w14:paraId="2BF11956" w14:textId="02D48813" w:rsidR="00734F96" w:rsidRPr="00734F96" w:rsidRDefault="00734F96" w:rsidP="00734F96">
            <w:pPr>
              <w:pStyle w:val="a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3"/>
                <w:tab w:val="left" w:pos="426"/>
              </w:tabs>
              <w:spacing w:after="0" w:line="240" w:lineRule="auto"/>
              <w:ind w:left="28" w:right="45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Підготовка:</w:t>
            </w:r>
          </w:p>
          <w:p w14:paraId="5B65D3BA" w14:textId="30A8E3C9" w:rsidR="00734F96" w:rsidRPr="00734F96" w:rsidRDefault="00734F96" w:rsidP="00734F96">
            <w:pPr>
              <w:pStyle w:val="a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  <w:tab w:val="left" w:pos="387"/>
              </w:tabs>
              <w:spacing w:after="0" w:line="240" w:lineRule="auto"/>
              <w:ind w:left="28" w:right="4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аналітичних, довідкових та інших матеріалів з питань, що належать до компетенції відділу</w:t>
            </w:r>
            <w:r w:rsidRPr="00734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2965FD6" w14:textId="7A490FD4" w:rsidR="00734F96" w:rsidRPr="00734F96" w:rsidRDefault="00734F96" w:rsidP="00734F96">
            <w:pPr>
              <w:pStyle w:val="a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3"/>
                <w:tab w:val="left" w:pos="426"/>
              </w:tabs>
              <w:spacing w:after="0" w:line="240" w:lineRule="auto"/>
              <w:ind w:left="28" w:right="4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інформаційних матеріалів до нарад, конференцій, семінарів тощо.</w:t>
            </w:r>
          </w:p>
          <w:p w14:paraId="0BD6BB26" w14:textId="310251ED" w:rsidR="00734F96" w:rsidRPr="00734F96" w:rsidRDefault="007972B5" w:rsidP="00734F96">
            <w:pPr>
              <w:pStyle w:val="a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3"/>
                <w:tab w:val="left" w:pos="426"/>
              </w:tabs>
              <w:spacing w:after="0" w:line="240" w:lineRule="auto"/>
              <w:ind w:left="28" w:right="45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34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загальнення практики застосування законодавства з питань, що належать до компетенції відділу, підготовка в установленому порядку пропозицій щодо його вдосконалення</w:t>
            </w:r>
            <w:r w:rsidR="00734F96" w:rsidRPr="00734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067DBEB" w14:textId="2FABA172" w:rsidR="00734F96" w:rsidRPr="00734F96" w:rsidRDefault="00734F96" w:rsidP="00734F96">
            <w:pPr>
              <w:pStyle w:val="a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3"/>
                <w:tab w:val="left" w:pos="426"/>
              </w:tabs>
              <w:spacing w:after="0" w:line="240" w:lineRule="auto"/>
              <w:ind w:left="28" w:right="45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 звернень громадян, підприємств, установ, організацій, запитів на інформацію з питань, що належать до компетенції відділу</w:t>
            </w:r>
            <w:r w:rsidRPr="00734F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E1627" w:rsidRPr="00734F96" w14:paraId="5DA27EF9" w14:textId="77777777" w:rsidTr="00D04D2D">
        <w:trPr>
          <w:trHeight w:val="599"/>
        </w:trPr>
        <w:tc>
          <w:tcPr>
            <w:tcW w:w="299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96D0A" w14:textId="77777777" w:rsidR="002E1627" w:rsidRPr="00734F96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6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91FF5" w14:textId="77777777" w:rsidR="002E1627" w:rsidRPr="00734F96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посадовий оклад 5800 грн.,</w:t>
            </w:r>
          </w:p>
          <w:p w14:paraId="71BBAF46" w14:textId="77777777" w:rsidR="002E1627" w:rsidRPr="00734F96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14:paraId="48401640" w14:textId="77777777" w:rsidR="002E1627" w:rsidRPr="00734F96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             (зі змінами).</w:t>
            </w:r>
          </w:p>
        </w:tc>
      </w:tr>
      <w:tr w:rsidR="002E1627" w:rsidRPr="00734F96" w14:paraId="704ACA09" w14:textId="77777777" w:rsidTr="005E45DA">
        <w:trPr>
          <w:trHeight w:val="870"/>
        </w:trPr>
        <w:tc>
          <w:tcPr>
            <w:tcW w:w="299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DFB9C" w14:textId="77777777" w:rsidR="002E1627" w:rsidRPr="00734F96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6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A71C0" w14:textId="77777777" w:rsidR="002E1627" w:rsidRPr="00734F96" w:rsidRDefault="00795833" w:rsidP="00D0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4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строково</w:t>
            </w:r>
            <w:proofErr w:type="spellEnd"/>
            <w:r w:rsidRPr="00734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 період </w:t>
            </w:r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</w:t>
            </w:r>
          </w:p>
        </w:tc>
      </w:tr>
      <w:tr w:rsidR="002E1627" w:rsidRPr="00734F96" w14:paraId="258174C9" w14:textId="77777777" w:rsidTr="005E45DA">
        <w:trPr>
          <w:trHeight w:val="598"/>
        </w:trPr>
        <w:tc>
          <w:tcPr>
            <w:tcW w:w="299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59BB5" w14:textId="77777777" w:rsidR="002E1627" w:rsidRPr="00734F96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6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3198A" w14:textId="77777777" w:rsidR="002E1627" w:rsidRPr="00734F96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14:paraId="4317921C" w14:textId="77777777" w:rsidR="002E1627" w:rsidRPr="00734F96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734F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73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 автобіографія із зазначенням у ній відомостей щодо працюючих близьких йому</w:t>
            </w:r>
            <w:r w:rsidR="00BD6967" w:rsidRPr="0073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/їй</w:t>
            </w:r>
            <w:r w:rsidRPr="0073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осіб в органі;</w:t>
            </w:r>
          </w:p>
          <w:p w14:paraId="7A4D0F44" w14:textId="77777777" w:rsidR="002E1627" w:rsidRPr="00734F96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3) резюме за формою згідно з додатком 2</w:t>
            </w:r>
            <w:r w:rsidR="00565173" w:rsidRPr="0073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1</w:t>
            </w:r>
            <w:r w:rsidRPr="0073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14:paraId="40779AF2" w14:textId="77777777" w:rsidR="00F3713F" w:rsidRPr="00734F96" w:rsidRDefault="00F3713F" w:rsidP="00F37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4) копія паспорта;</w:t>
            </w:r>
          </w:p>
          <w:p w14:paraId="47800CD5" w14:textId="77777777" w:rsidR="00F3713F" w:rsidRPr="00734F96" w:rsidRDefault="00F3713F" w:rsidP="00F37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копія реєстраційного номеру картки обліку платника податків;</w:t>
            </w:r>
          </w:p>
          <w:p w14:paraId="167915D5" w14:textId="341868E8" w:rsidR="00F3713F" w:rsidRPr="00734F96" w:rsidRDefault="00F3713F" w:rsidP="00F37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6) копії документів про освіту з додатками;</w:t>
            </w:r>
          </w:p>
          <w:p w14:paraId="3E4746AC" w14:textId="77777777" w:rsidR="00F3713F" w:rsidRPr="00734F96" w:rsidRDefault="00F3713F" w:rsidP="00F37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7) копія трудової книжки;</w:t>
            </w:r>
          </w:p>
          <w:p w14:paraId="4F6F1A76" w14:textId="77777777" w:rsidR="00F3713F" w:rsidRPr="00734F96" w:rsidRDefault="00F3713F" w:rsidP="00F37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8) копія військового квитка (для військовозобов’язаних);</w:t>
            </w:r>
          </w:p>
          <w:p w14:paraId="745702DF" w14:textId="77777777" w:rsidR="00F3713F" w:rsidRPr="00734F96" w:rsidRDefault="00F3713F" w:rsidP="00F3713F">
            <w:pPr>
              <w:pStyle w:val="a5"/>
              <w:spacing w:before="0" w:line="240" w:lineRule="auto"/>
              <w:ind w:firstLine="0"/>
              <w:rPr>
                <w:sz w:val="24"/>
                <w:shd w:val="clear" w:color="auto" w:fill="FFFFFF"/>
              </w:rPr>
            </w:pPr>
            <w:r w:rsidRPr="00734F96">
              <w:rPr>
                <w:sz w:val="24"/>
                <w:szCs w:val="24"/>
              </w:rPr>
              <w:t xml:space="preserve">9) </w:t>
            </w:r>
            <w:r w:rsidRPr="00734F96">
              <w:rPr>
                <w:sz w:val="24"/>
                <w:shd w:val="clear" w:color="auto" w:fill="FFFFFF"/>
              </w:rPr>
              <w:t>копія довідки про результати перевірки, передбаченої  Законом України «Про очищення влади» (за наявності);</w:t>
            </w:r>
          </w:p>
          <w:p w14:paraId="49161554" w14:textId="77777777" w:rsidR="00F3713F" w:rsidRPr="00734F96" w:rsidRDefault="00F3713F" w:rsidP="00F3713F">
            <w:pPr>
              <w:pStyle w:val="a5"/>
              <w:spacing w:before="0" w:line="240" w:lineRule="auto"/>
              <w:ind w:firstLine="0"/>
              <w:rPr>
                <w:sz w:val="24"/>
                <w:shd w:val="clear" w:color="auto" w:fill="FFFFFF"/>
              </w:rPr>
            </w:pPr>
            <w:r w:rsidRPr="00734F96">
              <w:rPr>
                <w:sz w:val="24"/>
                <w:shd w:val="clear" w:color="auto" w:fill="FFFFFF"/>
              </w:rPr>
              <w:t xml:space="preserve">10) інформацію про підтвердження подання декларації особи, уповноваженої на виконання функцій держави або місцевого </w:t>
            </w:r>
            <w:r w:rsidRPr="00734F96">
              <w:rPr>
                <w:sz w:val="24"/>
                <w:shd w:val="clear" w:color="auto" w:fill="FFFFFF"/>
              </w:rPr>
              <w:lastRenderedPageBreak/>
              <w:t xml:space="preserve">самоврядування, за 2022 рік, заповненої на офіційному </w:t>
            </w:r>
            <w:proofErr w:type="spellStart"/>
            <w:r w:rsidRPr="00734F96">
              <w:rPr>
                <w:sz w:val="24"/>
                <w:shd w:val="clear" w:color="auto" w:fill="FFFFFF"/>
              </w:rPr>
              <w:t>вебсайті</w:t>
            </w:r>
            <w:proofErr w:type="spellEnd"/>
            <w:r w:rsidRPr="00734F96">
              <w:rPr>
                <w:sz w:val="24"/>
                <w:shd w:val="clear" w:color="auto" w:fill="FFFFFF"/>
              </w:rPr>
              <w:t xml:space="preserve"> Національного агентства з питань запобігання корупції.</w:t>
            </w:r>
          </w:p>
          <w:p w14:paraId="66434DF6" w14:textId="77777777" w:rsidR="002E1627" w:rsidRPr="00734F96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  <w:p w14:paraId="3F12CABB" w14:textId="468AEE5D" w:rsidR="00D67119" w:rsidRPr="00734F96" w:rsidRDefault="002E1627" w:rsidP="009263AE">
            <w:pPr>
              <w:pStyle w:val="a5"/>
              <w:spacing w:before="0" w:line="240" w:lineRule="auto"/>
              <w:ind w:left="30" w:right="143" w:firstLine="0"/>
              <w:rPr>
                <w:sz w:val="24"/>
                <w:szCs w:val="24"/>
                <w:shd w:val="clear" w:color="auto" w:fill="FFFFFF"/>
              </w:rPr>
            </w:pPr>
            <w:bookmarkStart w:id="0" w:name="_heading=h.30j0zll" w:colFirst="0" w:colLast="0"/>
            <w:bookmarkEnd w:id="0"/>
            <w:r w:rsidRPr="00734F96">
              <w:rPr>
                <w:color w:val="000000"/>
                <w:sz w:val="24"/>
                <w:szCs w:val="24"/>
              </w:rPr>
              <w:t xml:space="preserve">     Документи приймаються до 1</w:t>
            </w:r>
            <w:r w:rsidR="001270C0" w:rsidRPr="00734F96">
              <w:rPr>
                <w:color w:val="000000"/>
                <w:sz w:val="24"/>
                <w:szCs w:val="24"/>
              </w:rPr>
              <w:t>5</w:t>
            </w:r>
            <w:r w:rsidRPr="00734F96">
              <w:rPr>
                <w:color w:val="000000"/>
                <w:sz w:val="24"/>
                <w:szCs w:val="24"/>
              </w:rPr>
              <w:t xml:space="preserve"> години 00 хвилин           </w:t>
            </w:r>
            <w:r w:rsidR="003B19A8" w:rsidRPr="00734F96">
              <w:rPr>
                <w:color w:val="000000"/>
                <w:sz w:val="24"/>
                <w:szCs w:val="24"/>
              </w:rPr>
              <w:t xml:space="preserve">                               </w:t>
            </w:r>
            <w:r w:rsidR="001270C0" w:rsidRPr="00734F96">
              <w:rPr>
                <w:color w:val="000000"/>
                <w:sz w:val="24"/>
                <w:szCs w:val="24"/>
              </w:rPr>
              <w:t>7</w:t>
            </w:r>
            <w:r w:rsidRPr="00734F96">
              <w:rPr>
                <w:color w:val="000000"/>
                <w:sz w:val="24"/>
                <w:szCs w:val="24"/>
              </w:rPr>
              <w:t xml:space="preserve"> </w:t>
            </w:r>
            <w:r w:rsidR="001270C0" w:rsidRPr="00734F96">
              <w:rPr>
                <w:color w:val="000000"/>
                <w:sz w:val="24"/>
                <w:szCs w:val="24"/>
              </w:rPr>
              <w:t>грудня</w:t>
            </w:r>
            <w:r w:rsidRPr="00734F96">
              <w:rPr>
                <w:color w:val="000000"/>
                <w:sz w:val="24"/>
                <w:szCs w:val="24"/>
              </w:rPr>
              <w:t xml:space="preserve"> 202</w:t>
            </w:r>
            <w:r w:rsidR="00D67119" w:rsidRPr="00734F96">
              <w:rPr>
                <w:color w:val="000000"/>
                <w:sz w:val="24"/>
                <w:szCs w:val="24"/>
              </w:rPr>
              <w:t>3</w:t>
            </w:r>
            <w:r w:rsidRPr="00734F96">
              <w:rPr>
                <w:color w:val="000000"/>
                <w:sz w:val="24"/>
                <w:szCs w:val="24"/>
              </w:rPr>
              <w:t xml:space="preserve"> року (включно) за </w:t>
            </w:r>
            <w:proofErr w:type="spellStart"/>
            <w:r w:rsidRPr="00734F96">
              <w:rPr>
                <w:color w:val="000000"/>
                <w:sz w:val="24"/>
                <w:szCs w:val="24"/>
              </w:rPr>
              <w:t>адресою</w:t>
            </w:r>
            <w:proofErr w:type="spellEnd"/>
            <w:r w:rsidRPr="00734F96">
              <w:rPr>
                <w:color w:val="000000"/>
                <w:sz w:val="24"/>
                <w:szCs w:val="24"/>
              </w:rPr>
              <w:t xml:space="preserve">: </w:t>
            </w:r>
            <w:r w:rsidR="00D67119" w:rsidRPr="00734F96">
              <w:rPr>
                <w:color w:val="000000"/>
                <w:sz w:val="24"/>
                <w:szCs w:val="24"/>
              </w:rPr>
              <w:t>вул. Головна, 91                            м. Чернівці,</w:t>
            </w:r>
            <w:r w:rsidR="00A443EB" w:rsidRPr="00734F96">
              <w:rPr>
                <w:color w:val="000000"/>
                <w:sz w:val="24"/>
                <w:szCs w:val="24"/>
              </w:rPr>
              <w:t xml:space="preserve"> Чернівецький район, Чернівецька область,</w:t>
            </w:r>
            <w:r w:rsidR="00D67119" w:rsidRPr="00734F96">
              <w:rPr>
                <w:color w:val="000000"/>
                <w:sz w:val="24"/>
                <w:szCs w:val="24"/>
              </w:rPr>
              <w:t xml:space="preserve"> 1</w:t>
            </w:r>
            <w:r w:rsidR="00A443EB" w:rsidRPr="00734F96">
              <w:rPr>
                <w:color w:val="000000"/>
                <w:sz w:val="24"/>
                <w:szCs w:val="24"/>
              </w:rPr>
              <w:t>-й</w:t>
            </w:r>
            <w:r w:rsidR="00D67119" w:rsidRPr="00734F96">
              <w:rPr>
                <w:color w:val="000000"/>
                <w:sz w:val="24"/>
                <w:szCs w:val="24"/>
              </w:rPr>
              <w:t xml:space="preserve"> поверх, приймальна або шляхом надсилання документів на електронну адресу </w:t>
            </w:r>
            <w:hyperlink r:id="rId5" w:history="1">
              <w:r w:rsidR="00D67119" w:rsidRPr="00734F96">
                <w:rPr>
                  <w:rStyle w:val="a4"/>
                  <w:sz w:val="24"/>
                  <w:szCs w:val="24"/>
                </w:rPr>
                <w:t>personal.sqecv</w:t>
              </w:r>
              <w:r w:rsidR="00D67119" w:rsidRPr="00734F96">
                <w:rPr>
                  <w:rStyle w:val="a4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14:paraId="4EF84525" w14:textId="77777777" w:rsidR="002E1627" w:rsidRPr="00734F96" w:rsidRDefault="00D67119" w:rsidP="00D6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За додатковою інформацією Ви можете звернутись за телефоном </w:t>
            </w:r>
            <w:r w:rsidRPr="0073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(0372) 57 20 04.</w:t>
            </w:r>
          </w:p>
        </w:tc>
      </w:tr>
      <w:tr w:rsidR="00513FB8" w:rsidRPr="00734F96" w14:paraId="67054D97" w14:textId="77777777" w:rsidTr="005E45DA">
        <w:trPr>
          <w:trHeight w:val="356"/>
        </w:trPr>
        <w:tc>
          <w:tcPr>
            <w:tcW w:w="964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9FC69" w14:textId="77777777" w:rsidR="00513FB8" w:rsidRPr="00734F96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4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513FB8" w:rsidRPr="00734F96" w14:paraId="3EA76277" w14:textId="77777777" w:rsidTr="005E45DA">
        <w:trPr>
          <w:trHeight w:val="496"/>
        </w:trPr>
        <w:tc>
          <w:tcPr>
            <w:tcW w:w="4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E8706" w14:textId="77777777" w:rsidR="00513FB8" w:rsidRPr="00734F96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Hlk130302169"/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EE3F7" w14:textId="77777777" w:rsidR="00513FB8" w:rsidRPr="00734F96" w:rsidRDefault="00513FB8" w:rsidP="00B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6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C856D" w14:textId="77777777" w:rsidR="00513FB8" w:rsidRPr="00734F96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 освіта за освітнім ступенем не нижче молодшого бакалавра або бакалавра</w:t>
            </w:r>
          </w:p>
        </w:tc>
      </w:tr>
      <w:bookmarkEnd w:id="1"/>
      <w:tr w:rsidR="00513FB8" w:rsidRPr="00734F96" w14:paraId="1670B68A" w14:textId="77777777" w:rsidTr="005E45DA">
        <w:trPr>
          <w:trHeight w:val="249"/>
        </w:trPr>
        <w:tc>
          <w:tcPr>
            <w:tcW w:w="4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94E17" w14:textId="77777777" w:rsidR="00513FB8" w:rsidRPr="00734F96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5A08B" w14:textId="77777777" w:rsidR="00513FB8" w:rsidRPr="00734F96" w:rsidRDefault="00513FB8" w:rsidP="00B7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66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CECAE" w14:textId="77777777" w:rsidR="00513FB8" w:rsidRPr="00734F96" w:rsidRDefault="00513FB8" w:rsidP="00BF04A2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513FB8" w:rsidRPr="00734F96" w14:paraId="4F8CDB9A" w14:textId="77777777" w:rsidTr="005E45DA">
        <w:trPr>
          <w:trHeight w:val="529"/>
        </w:trPr>
        <w:tc>
          <w:tcPr>
            <w:tcW w:w="4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7921D" w14:textId="77777777" w:rsidR="00513FB8" w:rsidRPr="00734F96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D5567" w14:textId="77777777" w:rsidR="00513FB8" w:rsidRPr="00734F96" w:rsidRDefault="00513FB8" w:rsidP="00B7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6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2156E" w14:textId="77777777" w:rsidR="00513FB8" w:rsidRPr="00734F96" w:rsidRDefault="00513FB8" w:rsidP="00BF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683874" w:rsidRPr="00734F96" w14:paraId="23D28686" w14:textId="77777777" w:rsidTr="005E4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D17716" w14:textId="77777777" w:rsidR="00683874" w:rsidRPr="00734F96" w:rsidRDefault="00683874" w:rsidP="00EF2B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4F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683874" w:rsidRPr="007972B5" w14:paraId="469D09AE" w14:textId="77777777" w:rsidTr="005E4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7F7C00" w14:textId="77777777" w:rsidR="00683874" w:rsidRPr="00734F96" w:rsidRDefault="00683874" w:rsidP="00EF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F9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C4E41D" w14:textId="77777777" w:rsidR="00683874" w:rsidRPr="00734F96" w:rsidRDefault="00683874" w:rsidP="00EF2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4F96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701DC1" w14:textId="77777777" w:rsidR="00505634" w:rsidRPr="00734F96" w:rsidRDefault="00505634" w:rsidP="00505634">
            <w:pPr>
              <w:spacing w:after="0" w:line="240" w:lineRule="auto"/>
              <w:ind w:left="13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Знання:</w:t>
            </w:r>
          </w:p>
          <w:p w14:paraId="07323A33" w14:textId="77777777" w:rsidR="00505634" w:rsidRPr="00734F96" w:rsidRDefault="00505634" w:rsidP="00505634">
            <w:pPr>
              <w:spacing w:after="0" w:line="240" w:lineRule="auto"/>
              <w:ind w:left="134" w:right="14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34F96">
              <w:rPr>
                <w:rFonts w:ascii="Times New Roman" w:hAnsi="Times New Roman" w:cs="Times New Roman"/>
                <w:sz w:val="24"/>
                <w:lang w:val="uk-UA"/>
              </w:rPr>
              <w:t>Конституції України;</w:t>
            </w:r>
          </w:p>
          <w:p w14:paraId="2CEF7C23" w14:textId="77777777" w:rsidR="00505634" w:rsidRPr="00734F96" w:rsidRDefault="00505634" w:rsidP="00505634">
            <w:pPr>
              <w:spacing w:after="0" w:line="240" w:lineRule="auto"/>
              <w:ind w:left="134" w:right="14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34F96">
              <w:rPr>
                <w:rFonts w:ascii="Times New Roman" w:hAnsi="Times New Roman" w:cs="Times New Roman"/>
                <w:sz w:val="24"/>
                <w:lang w:val="uk-UA"/>
              </w:rPr>
              <w:t>Закону України «Про державну службу»;</w:t>
            </w:r>
          </w:p>
          <w:p w14:paraId="7A7A1ABC" w14:textId="77777777" w:rsidR="00505634" w:rsidRPr="00734F96" w:rsidRDefault="00505634" w:rsidP="00505634">
            <w:pPr>
              <w:spacing w:after="0" w:line="240" w:lineRule="auto"/>
              <w:ind w:left="134" w:right="14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4F96">
              <w:rPr>
                <w:rFonts w:ascii="Times New Roman" w:hAnsi="Times New Roman" w:cs="Times New Roman"/>
                <w:sz w:val="24"/>
                <w:lang w:val="uk-UA"/>
              </w:rPr>
              <w:t xml:space="preserve">Закону України «Про запобігання корупції»; </w:t>
            </w:r>
          </w:p>
          <w:p w14:paraId="39609E33" w14:textId="77777777" w:rsidR="00505634" w:rsidRPr="00734F96" w:rsidRDefault="00505634" w:rsidP="00505634">
            <w:pPr>
              <w:spacing w:after="0" w:line="240" w:lineRule="auto"/>
              <w:ind w:left="13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центральні органи виконавчої влади»;</w:t>
            </w:r>
          </w:p>
          <w:p w14:paraId="4AA1E6C4" w14:textId="77777777" w:rsidR="00505634" w:rsidRPr="00734F96" w:rsidRDefault="00505634" w:rsidP="00505634">
            <w:pPr>
              <w:spacing w:after="0" w:line="240" w:lineRule="auto"/>
              <w:ind w:left="13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звернення громадян»;</w:t>
            </w:r>
          </w:p>
          <w:p w14:paraId="401EB7AF" w14:textId="77777777" w:rsidR="00505634" w:rsidRPr="00734F96" w:rsidRDefault="00505634" w:rsidP="00505634">
            <w:pPr>
              <w:spacing w:after="0" w:line="240" w:lineRule="auto"/>
              <w:ind w:left="13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доступ до публічної інформації»; </w:t>
            </w:r>
          </w:p>
          <w:p w14:paraId="75797D2D" w14:textId="77777777" w:rsidR="00505634" w:rsidRPr="00734F96" w:rsidRDefault="00505634" w:rsidP="00505634">
            <w:pPr>
              <w:spacing w:after="0" w:line="240" w:lineRule="auto"/>
              <w:ind w:left="13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засади запобігання та протидії дискримінації в Україні»;</w:t>
            </w:r>
          </w:p>
          <w:p w14:paraId="50C427ED" w14:textId="77777777" w:rsidR="00505634" w:rsidRPr="00734F96" w:rsidRDefault="00505634" w:rsidP="00505634">
            <w:pPr>
              <w:spacing w:after="0" w:line="240" w:lineRule="auto"/>
              <w:ind w:left="13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14:paraId="103C7D40" w14:textId="77777777" w:rsidR="00505634" w:rsidRPr="00734F96" w:rsidRDefault="00505634" w:rsidP="00505634">
            <w:pPr>
              <w:spacing w:after="0" w:line="240" w:lineRule="auto"/>
              <w:ind w:left="13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освіту»;</w:t>
            </w:r>
          </w:p>
          <w:p w14:paraId="7B9DC508" w14:textId="77777777" w:rsidR="00505634" w:rsidRPr="00734F96" w:rsidRDefault="00505634" w:rsidP="00505634">
            <w:pPr>
              <w:spacing w:after="0" w:line="240" w:lineRule="auto"/>
              <w:ind w:left="13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дошкільну освіти»,</w:t>
            </w:r>
          </w:p>
          <w:p w14:paraId="6E9CBA5E" w14:textId="77777777" w:rsidR="00505634" w:rsidRPr="00734F96" w:rsidRDefault="00505634" w:rsidP="00505634">
            <w:pPr>
              <w:spacing w:after="0" w:line="240" w:lineRule="auto"/>
              <w:ind w:left="13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повну загальну середню освіту»;</w:t>
            </w:r>
          </w:p>
          <w:p w14:paraId="0DA688BC" w14:textId="77777777" w:rsidR="00505634" w:rsidRPr="00734F96" w:rsidRDefault="00505634" w:rsidP="00505634">
            <w:pPr>
              <w:spacing w:after="0" w:line="240" w:lineRule="auto"/>
              <w:ind w:left="13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позашкільну освіти»,</w:t>
            </w:r>
          </w:p>
          <w:p w14:paraId="48D84D04" w14:textId="77777777" w:rsidR="00505634" w:rsidRPr="00734F96" w:rsidRDefault="00505634" w:rsidP="00505634">
            <w:pPr>
              <w:spacing w:after="0" w:line="240" w:lineRule="auto"/>
              <w:ind w:left="13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професійно-технічну освіту»;</w:t>
            </w:r>
          </w:p>
          <w:p w14:paraId="0616B640" w14:textId="77777777" w:rsidR="00FF70D1" w:rsidRPr="00734F96" w:rsidRDefault="00505634" w:rsidP="00505634">
            <w:pPr>
              <w:spacing w:after="0" w:line="240" w:lineRule="auto"/>
              <w:ind w:left="13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фахову </w:t>
            </w:r>
            <w:proofErr w:type="spellStart"/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передвищу</w:t>
            </w:r>
            <w:proofErr w:type="spellEnd"/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освіту»</w:t>
            </w:r>
            <w:r w:rsidR="00337EDD"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D0F7F8D" w14:textId="0FA33743" w:rsidR="00337EDD" w:rsidRPr="00734F96" w:rsidRDefault="00337EDD" w:rsidP="00505634">
            <w:pPr>
              <w:spacing w:after="0" w:line="240" w:lineRule="auto"/>
              <w:ind w:left="134" w:right="14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F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Наказу Міністерства освіти і науки України від 09.01.2019 №17 «Про затвердження Порядку проведення інституційного аудиту закладів загальної середньої освіти» (із змінами).</w:t>
            </w:r>
          </w:p>
        </w:tc>
      </w:tr>
    </w:tbl>
    <w:p w14:paraId="118940AA" w14:textId="77777777" w:rsidR="00683874" w:rsidRPr="00734F96" w:rsidRDefault="00683874" w:rsidP="008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D61AC2" w14:textId="3D9B8BAD" w:rsidR="006E0C73" w:rsidRPr="00734F96" w:rsidRDefault="006E0C73" w:rsidP="005E4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734F9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разі наявності, особа, яка претендує на зайняття вакантної посади, може додатково подати </w:t>
      </w:r>
      <w:r w:rsidRPr="00734F9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</w:r>
      <w:r w:rsidR="00F3713F" w:rsidRPr="00734F9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.</w:t>
      </w:r>
    </w:p>
    <w:p w14:paraId="2112FD20" w14:textId="77777777" w:rsidR="00F3713F" w:rsidRPr="00734F96" w:rsidRDefault="00F3713F" w:rsidP="005E4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</w:p>
    <w:p w14:paraId="66B94386" w14:textId="77777777" w:rsidR="006E0C73" w:rsidRPr="00734F96" w:rsidRDefault="006E0C73" w:rsidP="005E4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34F9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* Не розглядаються документи осіб, які відповідно до </w:t>
      </w:r>
      <w:hyperlink r:id="rId6" w:anchor="n280">
        <w:r w:rsidRPr="00734F96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частини другої</w:t>
        </w:r>
      </w:hyperlink>
      <w:r w:rsidRPr="00734F9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7F93" w:rsidRPr="00734F9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статті 19 Закону України «Про державну службу» </w:t>
      </w:r>
      <w:r w:rsidRPr="00734F9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можуть вступити на державну службу.</w:t>
      </w:r>
    </w:p>
    <w:p w14:paraId="6C6053AE" w14:textId="77777777" w:rsidR="00476EA1" w:rsidRPr="00734F96" w:rsidRDefault="006E0C73" w:rsidP="005E45DA">
      <w:pPr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4F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**</w:t>
      </w:r>
      <w:r w:rsidRPr="00734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прийняття рішення щодо призначення на посаду, може проводитись співбесіда.</w:t>
      </w:r>
    </w:p>
    <w:sectPr w:rsidR="00476EA1" w:rsidRPr="00734F96" w:rsidSect="005E45DA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4B18"/>
    <w:multiLevelType w:val="multilevel"/>
    <w:tmpl w:val="40A8D8A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2" w15:restartNumberingAfterBreak="0">
    <w:nsid w:val="121A2E4E"/>
    <w:multiLevelType w:val="hybridMultilevel"/>
    <w:tmpl w:val="DF6260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A29CA"/>
    <w:multiLevelType w:val="hybridMultilevel"/>
    <w:tmpl w:val="90544E98"/>
    <w:lvl w:ilvl="0" w:tplc="8C2E45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C1FD5"/>
    <w:multiLevelType w:val="hybridMultilevel"/>
    <w:tmpl w:val="7BB09A26"/>
    <w:lvl w:ilvl="0" w:tplc="152EC8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A1C94"/>
    <w:multiLevelType w:val="hybridMultilevel"/>
    <w:tmpl w:val="1390E1C0"/>
    <w:lvl w:ilvl="0" w:tplc="97BC74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1FDE463C"/>
    <w:multiLevelType w:val="multilevel"/>
    <w:tmpl w:val="734489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C775D7"/>
    <w:multiLevelType w:val="hybridMultilevel"/>
    <w:tmpl w:val="2A8CC58A"/>
    <w:lvl w:ilvl="0" w:tplc="EF1A46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B5816"/>
    <w:multiLevelType w:val="hybridMultilevel"/>
    <w:tmpl w:val="36A499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75A66"/>
    <w:multiLevelType w:val="hybridMultilevel"/>
    <w:tmpl w:val="BECC345C"/>
    <w:lvl w:ilvl="0" w:tplc="6C9C33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132DC"/>
    <w:multiLevelType w:val="multilevel"/>
    <w:tmpl w:val="A4E805E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F48FB"/>
    <w:multiLevelType w:val="hybridMultilevel"/>
    <w:tmpl w:val="2CE22C36"/>
    <w:lvl w:ilvl="0" w:tplc="FBBC0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A5B35"/>
    <w:multiLevelType w:val="multilevel"/>
    <w:tmpl w:val="7E061E7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73C463D"/>
    <w:multiLevelType w:val="multilevel"/>
    <w:tmpl w:val="BB34667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05C4FDB"/>
    <w:multiLevelType w:val="hybridMultilevel"/>
    <w:tmpl w:val="C8D0919C"/>
    <w:lvl w:ilvl="0" w:tplc="F19223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63971"/>
    <w:multiLevelType w:val="multilevel"/>
    <w:tmpl w:val="DF124D8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5C37D1A"/>
    <w:multiLevelType w:val="multilevel"/>
    <w:tmpl w:val="3B220A2A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78960978">
    <w:abstractNumId w:val="13"/>
  </w:num>
  <w:num w:numId="2" w16cid:durableId="2114133862">
    <w:abstractNumId w:val="10"/>
  </w:num>
  <w:num w:numId="3" w16cid:durableId="526338604">
    <w:abstractNumId w:val="4"/>
  </w:num>
  <w:num w:numId="4" w16cid:durableId="1630043733">
    <w:abstractNumId w:val="6"/>
  </w:num>
  <w:num w:numId="5" w16cid:durableId="1654873462">
    <w:abstractNumId w:val="1"/>
  </w:num>
  <w:num w:numId="6" w16cid:durableId="827673529">
    <w:abstractNumId w:val="12"/>
  </w:num>
  <w:num w:numId="7" w16cid:durableId="2134015069">
    <w:abstractNumId w:val="11"/>
  </w:num>
  <w:num w:numId="8" w16cid:durableId="1397119810">
    <w:abstractNumId w:val="15"/>
  </w:num>
  <w:num w:numId="9" w16cid:durableId="1939170526">
    <w:abstractNumId w:val="9"/>
  </w:num>
  <w:num w:numId="10" w16cid:durableId="1386947047">
    <w:abstractNumId w:val="17"/>
  </w:num>
  <w:num w:numId="11" w16cid:durableId="839006700">
    <w:abstractNumId w:val="3"/>
  </w:num>
  <w:num w:numId="12" w16cid:durableId="1231500180">
    <w:abstractNumId w:val="14"/>
  </w:num>
  <w:num w:numId="13" w16cid:durableId="1098601840">
    <w:abstractNumId w:val="2"/>
  </w:num>
  <w:num w:numId="14" w16cid:durableId="1992174203">
    <w:abstractNumId w:val="0"/>
  </w:num>
  <w:num w:numId="15" w16cid:durableId="1251280396">
    <w:abstractNumId w:val="18"/>
  </w:num>
  <w:num w:numId="16" w16cid:durableId="1168012894">
    <w:abstractNumId w:val="5"/>
  </w:num>
  <w:num w:numId="17" w16cid:durableId="2135446528">
    <w:abstractNumId w:val="7"/>
  </w:num>
  <w:num w:numId="18" w16cid:durableId="329527752">
    <w:abstractNumId w:val="16"/>
  </w:num>
  <w:num w:numId="19" w16cid:durableId="8192741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CB"/>
    <w:rsid w:val="000079A6"/>
    <w:rsid w:val="00065BB4"/>
    <w:rsid w:val="00080825"/>
    <w:rsid w:val="00091535"/>
    <w:rsid w:val="000D529D"/>
    <w:rsid w:val="000F0B64"/>
    <w:rsid w:val="00113EF6"/>
    <w:rsid w:val="001270C0"/>
    <w:rsid w:val="00172E00"/>
    <w:rsid w:val="00193A2B"/>
    <w:rsid w:val="001D7F85"/>
    <w:rsid w:val="00205D0B"/>
    <w:rsid w:val="002752D2"/>
    <w:rsid w:val="002B2E3C"/>
    <w:rsid w:val="002B46B2"/>
    <w:rsid w:val="002E1627"/>
    <w:rsid w:val="002E17E0"/>
    <w:rsid w:val="002F0BD6"/>
    <w:rsid w:val="00337EDD"/>
    <w:rsid w:val="003B19A8"/>
    <w:rsid w:val="003C61C9"/>
    <w:rsid w:val="003F67FB"/>
    <w:rsid w:val="00402FAF"/>
    <w:rsid w:val="00405914"/>
    <w:rsid w:val="00417537"/>
    <w:rsid w:val="00476EA1"/>
    <w:rsid w:val="00483B9C"/>
    <w:rsid w:val="00494EA7"/>
    <w:rsid w:val="00495E4E"/>
    <w:rsid w:val="004D168B"/>
    <w:rsid w:val="00505634"/>
    <w:rsid w:val="00513FB8"/>
    <w:rsid w:val="00554A0E"/>
    <w:rsid w:val="00565173"/>
    <w:rsid w:val="005E45DA"/>
    <w:rsid w:val="005F5197"/>
    <w:rsid w:val="00610796"/>
    <w:rsid w:val="00652653"/>
    <w:rsid w:val="00683874"/>
    <w:rsid w:val="00696F87"/>
    <w:rsid w:val="006D06F9"/>
    <w:rsid w:val="006E0C73"/>
    <w:rsid w:val="00712AC9"/>
    <w:rsid w:val="00734F96"/>
    <w:rsid w:val="00756F35"/>
    <w:rsid w:val="00795833"/>
    <w:rsid w:val="007972B5"/>
    <w:rsid w:val="007B53E7"/>
    <w:rsid w:val="007C76C0"/>
    <w:rsid w:val="007E3EE3"/>
    <w:rsid w:val="00874BC1"/>
    <w:rsid w:val="008A2FBA"/>
    <w:rsid w:val="008F0147"/>
    <w:rsid w:val="009263AE"/>
    <w:rsid w:val="009E0882"/>
    <w:rsid w:val="00A443EB"/>
    <w:rsid w:val="00A50D6B"/>
    <w:rsid w:val="00AA00CA"/>
    <w:rsid w:val="00AB7BA9"/>
    <w:rsid w:val="00B17F93"/>
    <w:rsid w:val="00B72CBC"/>
    <w:rsid w:val="00BD20B8"/>
    <w:rsid w:val="00BD6967"/>
    <w:rsid w:val="00BF04A2"/>
    <w:rsid w:val="00C41498"/>
    <w:rsid w:val="00CB22F5"/>
    <w:rsid w:val="00CD68CB"/>
    <w:rsid w:val="00D04D2D"/>
    <w:rsid w:val="00D67119"/>
    <w:rsid w:val="00D840AD"/>
    <w:rsid w:val="00DB17BD"/>
    <w:rsid w:val="00DB4CB6"/>
    <w:rsid w:val="00E0245F"/>
    <w:rsid w:val="00E27463"/>
    <w:rsid w:val="00E66A16"/>
    <w:rsid w:val="00E82B91"/>
    <w:rsid w:val="00E84009"/>
    <w:rsid w:val="00EB130A"/>
    <w:rsid w:val="00EC2763"/>
    <w:rsid w:val="00EF4C46"/>
    <w:rsid w:val="00F13383"/>
    <w:rsid w:val="00F3713F"/>
    <w:rsid w:val="00FF2130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9565"/>
  <w15:chartTrackingRefBased/>
  <w15:docId w15:val="{794CD17E-5B88-4110-B7A8-FCE3B42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0147"/>
  </w:style>
  <w:style w:type="character" w:styleId="a4">
    <w:name w:val="Hyperlink"/>
    <w:basedOn w:val="a0"/>
    <w:uiPriority w:val="99"/>
    <w:unhideWhenUsed/>
    <w:rsid w:val="008F0147"/>
    <w:rPr>
      <w:color w:val="0000FF"/>
      <w:u w:val="single"/>
    </w:rPr>
  </w:style>
  <w:style w:type="paragraph" w:customStyle="1" w:styleId="rvps14">
    <w:name w:val="rvps14"/>
    <w:basedOn w:val="a"/>
    <w:rsid w:val="005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5">
    <w:name w:val="Нормальний текст"/>
    <w:basedOn w:val="a"/>
    <w:rsid w:val="00483B9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Без интервала2"/>
    <w:uiPriority w:val="1"/>
    <w:qFormat/>
    <w:rsid w:val="00513F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513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 Знак"/>
    <w:basedOn w:val="a0"/>
    <w:link w:val="a6"/>
    <w:rsid w:val="0051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1753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F4C46"/>
    <w:pPr>
      <w:ind w:left="720"/>
      <w:contextualSpacing/>
    </w:pPr>
  </w:style>
  <w:style w:type="paragraph" w:customStyle="1" w:styleId="ab">
    <w:name w:val="Стиль"/>
    <w:rsid w:val="00683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a"/>
    <w:rsid w:val="00D04D2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vts15">
    <w:name w:val="rvts15"/>
    <w:basedOn w:val="a0"/>
    <w:rsid w:val="00D04D2D"/>
  </w:style>
  <w:style w:type="character" w:customStyle="1" w:styleId="normaltextrun">
    <w:name w:val="normaltextrun"/>
    <w:basedOn w:val="a0"/>
    <w:rsid w:val="00D04D2D"/>
  </w:style>
  <w:style w:type="character" w:customStyle="1" w:styleId="eop">
    <w:name w:val="eop"/>
    <w:basedOn w:val="a0"/>
    <w:rsid w:val="00D04D2D"/>
  </w:style>
  <w:style w:type="paragraph" w:customStyle="1" w:styleId="paragraph">
    <w:name w:val="paragraph"/>
    <w:basedOn w:val="a"/>
    <w:rsid w:val="00D0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31">
    <w:name w:val="st131"/>
    <w:uiPriority w:val="99"/>
    <w:rsid w:val="00734F96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mailto:personal.sqec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4568</Words>
  <Characters>2605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Віктор Семенко</cp:lastModifiedBy>
  <cp:revision>8</cp:revision>
  <cp:lastPrinted>2022-08-04T14:02:00Z</cp:lastPrinted>
  <dcterms:created xsi:type="dcterms:W3CDTF">2023-12-05T11:37:00Z</dcterms:created>
  <dcterms:modified xsi:type="dcterms:W3CDTF">2023-12-05T14:18:00Z</dcterms:modified>
</cp:coreProperties>
</file>