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2050E" w14:textId="77777777" w:rsidR="0007571B" w:rsidRDefault="002107A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Опис вакансії</w:t>
      </w:r>
    </w:p>
    <w:tbl>
      <w:tblPr>
        <w:tblStyle w:val="a5"/>
        <w:tblW w:w="10204" w:type="dxa"/>
        <w:tblInd w:w="-570" w:type="dxa"/>
        <w:tblLayout w:type="fixed"/>
        <w:tblLook w:val="0400" w:firstRow="0" w:lastRow="0" w:firstColumn="0" w:lastColumn="0" w:noHBand="0" w:noVBand="1"/>
      </w:tblPr>
      <w:tblGrid>
        <w:gridCol w:w="567"/>
        <w:gridCol w:w="2755"/>
        <w:gridCol w:w="6882"/>
      </w:tblGrid>
      <w:tr w:rsidR="0007571B" w14:paraId="42503DD9" w14:textId="77777777">
        <w:trPr>
          <w:trHeight w:val="987"/>
        </w:trPr>
        <w:tc>
          <w:tcPr>
            <w:tcW w:w="3322" w:type="dxa"/>
            <w:gridSpan w:val="2"/>
            <w:tcBorders>
              <w:top w:val="single" w:sz="4" w:space="0" w:color="000000"/>
              <w:left w:val="single" w:sz="4" w:space="0" w:color="000000"/>
              <w:bottom w:val="single" w:sz="4" w:space="0" w:color="000000"/>
              <w:right w:val="single" w:sz="4" w:space="0" w:color="000000"/>
            </w:tcBorders>
            <w:shd w:val="clear" w:color="auto" w:fill="auto"/>
          </w:tcPr>
          <w:p w14:paraId="4C48C8CB" w14:textId="77777777" w:rsidR="0007571B" w:rsidRDefault="002107A4" w:rsidP="00E16B06">
            <w:pPr>
              <w:spacing w:after="0" w:line="240" w:lineRule="auto"/>
              <w:ind w:left="141" w:right="20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Назва та категорія посади, стосовно якої прийнято рішення про необхідність призначення</w:t>
            </w:r>
          </w:p>
        </w:tc>
        <w:tc>
          <w:tcPr>
            <w:tcW w:w="6882" w:type="dxa"/>
            <w:tcBorders>
              <w:top w:val="single" w:sz="4" w:space="0" w:color="000000"/>
              <w:left w:val="single" w:sz="4" w:space="0" w:color="000000"/>
              <w:bottom w:val="single" w:sz="4" w:space="0" w:color="000000"/>
              <w:right w:val="single" w:sz="4" w:space="0" w:color="000000"/>
            </w:tcBorders>
            <w:shd w:val="clear" w:color="auto" w:fill="auto"/>
          </w:tcPr>
          <w:p w14:paraId="1F4C045E" w14:textId="60EDC441" w:rsidR="0007571B" w:rsidRDefault="00652261"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Завідувач сектору роботи з експертами </w:t>
            </w:r>
            <w:r w:rsidR="002107A4">
              <w:rPr>
                <w:rFonts w:ascii="Times New Roman" w:eastAsia="Times New Roman" w:hAnsi="Times New Roman" w:cs="Times New Roman"/>
                <w:sz w:val="24"/>
                <w:szCs w:val="24"/>
              </w:rPr>
              <w:t xml:space="preserve">управління </w:t>
            </w:r>
            <w:r w:rsidR="002107A4">
              <w:rPr>
                <w:rFonts w:ascii="Times New Roman" w:eastAsia="Times New Roman" w:hAnsi="Times New Roman" w:cs="Times New Roman"/>
                <w:color w:val="000000"/>
                <w:sz w:val="24"/>
                <w:szCs w:val="24"/>
              </w:rPr>
              <w:t xml:space="preserve">Державної служби якості освіти у </w:t>
            </w:r>
            <w:r w:rsidR="00E16B06">
              <w:rPr>
                <w:rFonts w:ascii="Times New Roman" w:eastAsia="Times New Roman" w:hAnsi="Times New Roman" w:cs="Times New Roman"/>
                <w:color w:val="000000"/>
                <w:sz w:val="24"/>
                <w:szCs w:val="24"/>
              </w:rPr>
              <w:t xml:space="preserve">Луганській </w:t>
            </w:r>
            <w:r w:rsidR="002107A4">
              <w:rPr>
                <w:rFonts w:ascii="Times New Roman" w:eastAsia="Times New Roman" w:hAnsi="Times New Roman" w:cs="Times New Roman"/>
                <w:color w:val="000000"/>
                <w:sz w:val="24"/>
                <w:szCs w:val="24"/>
              </w:rPr>
              <w:t>області</w:t>
            </w:r>
            <w:r w:rsidR="005904BA">
              <w:rPr>
                <w:rFonts w:ascii="Times New Roman" w:eastAsia="Times New Roman" w:hAnsi="Times New Roman" w:cs="Times New Roman"/>
                <w:color w:val="000000"/>
                <w:sz w:val="24"/>
                <w:szCs w:val="24"/>
              </w:rPr>
              <w:t xml:space="preserve"> (далі- Сектор)</w:t>
            </w:r>
            <w:r w:rsidR="0069023E">
              <w:rPr>
                <w:rFonts w:ascii="Times New Roman" w:eastAsia="Times New Roman" w:hAnsi="Times New Roman" w:cs="Times New Roman"/>
                <w:color w:val="000000"/>
                <w:sz w:val="24"/>
                <w:szCs w:val="24"/>
              </w:rPr>
              <w:t>, категорія «</w:t>
            </w:r>
            <w:r>
              <w:rPr>
                <w:rFonts w:ascii="Times New Roman" w:eastAsia="Times New Roman" w:hAnsi="Times New Roman" w:cs="Times New Roman"/>
                <w:color w:val="000000"/>
                <w:sz w:val="24"/>
                <w:szCs w:val="24"/>
              </w:rPr>
              <w:t>Б</w:t>
            </w:r>
            <w:r w:rsidR="0069023E">
              <w:rPr>
                <w:rFonts w:ascii="Times New Roman" w:eastAsia="Times New Roman" w:hAnsi="Times New Roman" w:cs="Times New Roman"/>
                <w:color w:val="000000"/>
                <w:sz w:val="24"/>
                <w:szCs w:val="24"/>
              </w:rPr>
              <w:t>»</w:t>
            </w:r>
          </w:p>
        </w:tc>
      </w:tr>
      <w:tr w:rsidR="0007571B" w14:paraId="35A82F4D" w14:textId="77777777">
        <w:trPr>
          <w:trHeight w:val="266"/>
        </w:trPr>
        <w:tc>
          <w:tcPr>
            <w:tcW w:w="3322" w:type="dxa"/>
            <w:gridSpan w:val="2"/>
            <w:tcBorders>
              <w:top w:val="single" w:sz="4" w:space="0" w:color="000000"/>
              <w:left w:val="single" w:sz="4" w:space="0" w:color="000000"/>
              <w:bottom w:val="single" w:sz="4" w:space="0" w:color="000000"/>
              <w:right w:val="single" w:sz="4" w:space="0" w:color="000000"/>
            </w:tcBorders>
            <w:shd w:val="clear" w:color="auto" w:fill="auto"/>
          </w:tcPr>
          <w:p w14:paraId="1B619469" w14:textId="77777777" w:rsidR="0007571B" w:rsidRPr="00DE41C8" w:rsidRDefault="002107A4" w:rsidP="00E16B06">
            <w:pPr>
              <w:spacing w:after="0" w:line="240" w:lineRule="auto"/>
              <w:ind w:left="141" w:right="205"/>
              <w:rPr>
                <w:rFonts w:ascii="Times New Roman" w:eastAsia="Times New Roman" w:hAnsi="Times New Roman" w:cs="Times New Roman"/>
                <w:b/>
                <w:sz w:val="24"/>
                <w:szCs w:val="24"/>
              </w:rPr>
            </w:pPr>
            <w:bookmarkStart w:id="0" w:name="gjdgxs" w:colFirst="0" w:colLast="0"/>
            <w:bookmarkEnd w:id="0"/>
            <w:r w:rsidRPr="00DE41C8">
              <w:rPr>
                <w:rFonts w:ascii="Times New Roman" w:eastAsia="Times New Roman" w:hAnsi="Times New Roman" w:cs="Times New Roman"/>
                <w:b/>
                <w:sz w:val="24"/>
                <w:szCs w:val="24"/>
              </w:rPr>
              <w:t xml:space="preserve">Посадові обов’язки </w:t>
            </w:r>
          </w:p>
        </w:tc>
        <w:tc>
          <w:tcPr>
            <w:tcW w:w="6882" w:type="dxa"/>
            <w:tcBorders>
              <w:top w:val="single" w:sz="4" w:space="0" w:color="000000"/>
              <w:left w:val="single" w:sz="4" w:space="0" w:color="000000"/>
              <w:bottom w:val="single" w:sz="4" w:space="0" w:color="000000"/>
              <w:right w:val="single" w:sz="4" w:space="0" w:color="000000"/>
            </w:tcBorders>
            <w:shd w:val="clear" w:color="auto" w:fill="auto"/>
          </w:tcPr>
          <w:p w14:paraId="125F6BBD" w14:textId="6722FF29" w:rsidR="001A0B95" w:rsidRPr="00E84327" w:rsidRDefault="001A0B95" w:rsidP="00090516">
            <w:pPr>
              <w:pBdr>
                <w:top w:val="nil"/>
                <w:left w:val="nil"/>
                <w:bottom w:val="nil"/>
                <w:right w:val="nil"/>
                <w:between w:val="nil"/>
              </w:pBdr>
              <w:spacing w:after="0" w:line="240" w:lineRule="auto"/>
              <w:ind w:left="217" w:right="138" w:hanging="142"/>
              <w:jc w:val="both"/>
              <w:rPr>
                <w:rFonts w:ascii="Times New Roman" w:hAnsi="Times New Roman" w:cs="Times New Roman"/>
                <w:sz w:val="24"/>
                <w:szCs w:val="24"/>
              </w:rPr>
            </w:pPr>
            <w:r>
              <w:rPr>
                <w:rFonts w:ascii="Times New Roman" w:hAnsi="Times New Roman" w:cs="Times New Roman"/>
                <w:sz w:val="24"/>
                <w:szCs w:val="24"/>
              </w:rPr>
              <w:t>-</w:t>
            </w:r>
            <w:bookmarkStart w:id="1" w:name="_Hlk147411552"/>
            <w:r w:rsidR="00090516">
              <w:rPr>
                <w:rFonts w:ascii="Times New Roman" w:hAnsi="Times New Roman" w:cs="Times New Roman"/>
                <w:sz w:val="24"/>
                <w:szCs w:val="24"/>
              </w:rPr>
              <w:t xml:space="preserve"> </w:t>
            </w:r>
            <w:r w:rsidR="005904BA">
              <w:rPr>
                <w:rFonts w:ascii="Times New Roman" w:hAnsi="Times New Roman" w:cs="Times New Roman"/>
                <w:sz w:val="24"/>
                <w:szCs w:val="24"/>
              </w:rPr>
              <w:t xml:space="preserve">керівництво Сектором, </w:t>
            </w:r>
            <w:r w:rsidRPr="001A0B95">
              <w:rPr>
                <w:rFonts w:ascii="Times New Roman" w:hAnsi="Times New Roman" w:cs="Times New Roman"/>
                <w:sz w:val="24"/>
                <w:szCs w:val="24"/>
              </w:rPr>
              <w:t>несе персональну відповідальність за організацію та результати його роботи, вживає заходів щодо удосконалення та підвищення ефективності його роботи</w:t>
            </w:r>
            <w:bookmarkEnd w:id="1"/>
            <w:r w:rsidRPr="00E84327">
              <w:rPr>
                <w:rFonts w:ascii="Times New Roman" w:hAnsi="Times New Roman" w:cs="Times New Roman"/>
                <w:sz w:val="24"/>
                <w:szCs w:val="24"/>
              </w:rPr>
              <w:t>;</w:t>
            </w:r>
          </w:p>
          <w:p w14:paraId="7E30903D" w14:textId="65DB159F" w:rsidR="005904BA" w:rsidRDefault="005904BA" w:rsidP="00090516">
            <w:pPr>
              <w:pStyle w:val="a6"/>
              <w:numPr>
                <w:ilvl w:val="0"/>
                <w:numId w:val="3"/>
              </w:numPr>
              <w:tabs>
                <w:tab w:val="left" w:pos="187"/>
              </w:tabs>
              <w:spacing w:after="0" w:line="256" w:lineRule="auto"/>
              <w:ind w:left="217" w:right="138" w:hanging="142"/>
              <w:jc w:val="both"/>
              <w:rPr>
                <w:rFonts w:ascii="Times New Roman" w:hAnsi="Times New Roman" w:cs="Times New Roman"/>
                <w:sz w:val="24"/>
                <w:szCs w:val="24"/>
              </w:rPr>
            </w:pPr>
            <w:bookmarkStart w:id="2" w:name="_Hlk147412204"/>
            <w:r>
              <w:rPr>
                <w:rFonts w:ascii="Times New Roman" w:hAnsi="Times New Roman" w:cs="Times New Roman"/>
                <w:sz w:val="24"/>
                <w:szCs w:val="24"/>
              </w:rPr>
              <w:t>організація процесу сертифікації педагогічних працівників відповідно до законодавства</w:t>
            </w:r>
            <w:bookmarkEnd w:id="2"/>
            <w:r w:rsidR="00E84327">
              <w:rPr>
                <w:rFonts w:ascii="Times New Roman" w:hAnsi="Times New Roman" w:cs="Times New Roman"/>
                <w:sz w:val="24"/>
                <w:szCs w:val="24"/>
              </w:rPr>
              <w:t>;</w:t>
            </w:r>
          </w:p>
          <w:p w14:paraId="281A6946" w14:textId="25CD1496" w:rsidR="005904BA" w:rsidRDefault="005904BA" w:rsidP="00090516">
            <w:pPr>
              <w:pStyle w:val="a6"/>
              <w:numPr>
                <w:ilvl w:val="0"/>
                <w:numId w:val="3"/>
              </w:numPr>
              <w:tabs>
                <w:tab w:val="left" w:pos="187"/>
              </w:tabs>
              <w:spacing w:after="0" w:line="256" w:lineRule="auto"/>
              <w:ind w:left="217" w:right="138" w:hanging="142"/>
              <w:jc w:val="both"/>
              <w:rPr>
                <w:rFonts w:ascii="Times New Roman" w:hAnsi="Times New Roman" w:cs="Times New Roman"/>
                <w:sz w:val="24"/>
                <w:szCs w:val="24"/>
              </w:rPr>
            </w:pPr>
            <w:bookmarkStart w:id="3" w:name="_Hlk147412250"/>
            <w:r>
              <w:rPr>
                <w:rFonts w:ascii="Times New Roman" w:hAnsi="Times New Roman" w:cs="Times New Roman"/>
                <w:sz w:val="24"/>
                <w:szCs w:val="24"/>
              </w:rPr>
              <w:t>організація добору та навчання освітніх експертів для інституційного аудиту,</w:t>
            </w:r>
            <w:r w:rsidR="001A0B95">
              <w:rPr>
                <w:rFonts w:ascii="Times New Roman" w:hAnsi="Times New Roman" w:cs="Times New Roman"/>
                <w:sz w:val="24"/>
                <w:szCs w:val="24"/>
              </w:rPr>
              <w:t xml:space="preserve"> експертів з</w:t>
            </w:r>
            <w:r>
              <w:rPr>
                <w:rFonts w:ascii="Times New Roman" w:hAnsi="Times New Roman" w:cs="Times New Roman"/>
                <w:sz w:val="24"/>
                <w:szCs w:val="24"/>
              </w:rPr>
              <w:t xml:space="preserve"> сертифікації педагогічних працівників, планових та позапланових заходів державного нагляду (контролю) щодо дотримання законодавства про освіту закладами освіти</w:t>
            </w:r>
            <w:bookmarkEnd w:id="3"/>
            <w:r>
              <w:rPr>
                <w:rFonts w:ascii="Times New Roman" w:hAnsi="Times New Roman" w:cs="Times New Roman"/>
                <w:sz w:val="24"/>
                <w:szCs w:val="24"/>
              </w:rPr>
              <w:t>;</w:t>
            </w:r>
          </w:p>
          <w:p w14:paraId="184578AD" w14:textId="77777777" w:rsidR="005904BA" w:rsidRDefault="005904BA" w:rsidP="00090516">
            <w:pPr>
              <w:pStyle w:val="a6"/>
              <w:numPr>
                <w:ilvl w:val="0"/>
                <w:numId w:val="3"/>
              </w:numPr>
              <w:tabs>
                <w:tab w:val="left" w:pos="187"/>
              </w:tabs>
              <w:spacing w:after="0" w:line="256" w:lineRule="auto"/>
              <w:ind w:left="217" w:right="138" w:hanging="142"/>
              <w:jc w:val="both"/>
              <w:rPr>
                <w:rFonts w:ascii="Times New Roman" w:hAnsi="Times New Roman" w:cs="Times New Roman"/>
                <w:sz w:val="24"/>
                <w:szCs w:val="24"/>
              </w:rPr>
            </w:pPr>
            <w:bookmarkStart w:id="4" w:name="_Hlk147412302"/>
            <w:r>
              <w:rPr>
                <w:rFonts w:ascii="Times New Roman" w:hAnsi="Times New Roman" w:cs="Times New Roman"/>
                <w:sz w:val="24"/>
                <w:szCs w:val="24"/>
              </w:rPr>
              <w:t>організація процесу акредитації (в межах повноважень) та участь у проведенні акредитаційної експертизи освітньо-професійних програм фахової передвищої освіти, постакредитаційного моніторингу закладу фахової передвищої освіти та освітньо-професійної програми;</w:t>
            </w:r>
          </w:p>
          <w:bookmarkEnd w:id="4"/>
          <w:p w14:paraId="38289134" w14:textId="2F78D4C9" w:rsidR="001A0B95" w:rsidRDefault="001A0B95" w:rsidP="00090516">
            <w:pPr>
              <w:pStyle w:val="a6"/>
              <w:tabs>
                <w:tab w:val="left" w:pos="187"/>
              </w:tabs>
              <w:spacing w:after="0" w:line="256" w:lineRule="auto"/>
              <w:ind w:left="217" w:right="138" w:hanging="142"/>
              <w:jc w:val="both"/>
              <w:rPr>
                <w:rFonts w:ascii="Times New Roman" w:hAnsi="Times New Roman" w:cs="Times New Roman"/>
                <w:sz w:val="24"/>
                <w:szCs w:val="24"/>
              </w:rPr>
            </w:pPr>
            <w:r w:rsidRPr="00E84327">
              <w:rPr>
                <w:rFonts w:ascii="Times New Roman" w:hAnsi="Times New Roman" w:cs="Times New Roman"/>
                <w:sz w:val="24"/>
                <w:szCs w:val="24"/>
              </w:rPr>
              <w:t>-</w:t>
            </w:r>
            <w:bookmarkStart w:id="5" w:name="_Hlk147412378"/>
            <w:r w:rsidRPr="00832D62">
              <w:rPr>
                <w:rFonts w:ascii="Times New Roman" w:hAnsi="Times New Roman" w:cs="Times New Roman"/>
                <w:sz w:val="24"/>
                <w:szCs w:val="24"/>
              </w:rPr>
              <w:t>організація та контроль роботи Сектору щодо розробки проєктів нормативно-правових актів, висновків, рекомендацій, програм, пропозицій, аналітичних, довідкових та інших матеріалів з питань, що належать до компетенції Сектору</w:t>
            </w:r>
            <w:bookmarkEnd w:id="5"/>
            <w:r w:rsidR="00832D62">
              <w:rPr>
                <w:rFonts w:ascii="Times New Roman" w:hAnsi="Times New Roman" w:cs="Times New Roman"/>
                <w:sz w:val="24"/>
                <w:szCs w:val="24"/>
              </w:rPr>
              <w:t>;</w:t>
            </w:r>
          </w:p>
          <w:p w14:paraId="1469354D" w14:textId="12F007F2" w:rsidR="005904BA" w:rsidRDefault="005904BA" w:rsidP="00090516">
            <w:pPr>
              <w:pStyle w:val="a6"/>
              <w:numPr>
                <w:ilvl w:val="0"/>
                <w:numId w:val="3"/>
              </w:numPr>
              <w:tabs>
                <w:tab w:val="left" w:pos="187"/>
              </w:tabs>
              <w:spacing w:after="0" w:line="256" w:lineRule="auto"/>
              <w:ind w:left="217" w:right="138" w:hanging="142"/>
              <w:jc w:val="both"/>
              <w:rPr>
                <w:rFonts w:ascii="Times New Roman" w:hAnsi="Times New Roman" w:cs="Times New Roman"/>
                <w:sz w:val="24"/>
                <w:szCs w:val="24"/>
              </w:rPr>
            </w:pPr>
            <w:bookmarkStart w:id="6" w:name="_Hlk147412412"/>
            <w:r>
              <w:rPr>
                <w:rFonts w:ascii="Times New Roman" w:hAnsi="Times New Roman" w:cs="Times New Roman"/>
                <w:sz w:val="24"/>
                <w:szCs w:val="24"/>
              </w:rPr>
              <w:t>забезпечення зовнішньої та внутрішньої комунікації: з керівниками органів управління освіти, керівниками органів місцевого самоврядування, керівниками закладів  загальної середньої, дошкільної, позашкільної, професійної (професійно-технічної)  та фахової передвищої освіти;</w:t>
            </w:r>
          </w:p>
          <w:bookmarkEnd w:id="6"/>
          <w:p w14:paraId="63BC80C2" w14:textId="6488E526" w:rsidR="00521493" w:rsidRPr="00521493" w:rsidRDefault="00521493" w:rsidP="00090516">
            <w:pPr>
              <w:shd w:val="clear" w:color="auto" w:fill="FFFFFF"/>
              <w:spacing w:after="0" w:line="240" w:lineRule="auto"/>
              <w:ind w:left="217" w:right="138" w:hanging="142"/>
              <w:jc w:val="both"/>
              <w:rPr>
                <w:rFonts w:ascii="Times New Roman" w:hAnsi="Times New Roman" w:cs="Times New Roman"/>
                <w:sz w:val="24"/>
                <w:szCs w:val="24"/>
              </w:rPr>
            </w:pPr>
            <w:r>
              <w:rPr>
                <w:rFonts w:ascii="Times New Roman" w:hAnsi="Times New Roman" w:cs="Times New Roman"/>
                <w:sz w:val="24"/>
                <w:szCs w:val="24"/>
              </w:rPr>
              <w:t>-</w:t>
            </w:r>
            <w:bookmarkStart w:id="7" w:name="_Hlk147412463"/>
            <w:r w:rsidR="00090516">
              <w:rPr>
                <w:rFonts w:ascii="Times New Roman" w:hAnsi="Times New Roman" w:cs="Times New Roman"/>
                <w:sz w:val="24"/>
                <w:szCs w:val="24"/>
              </w:rPr>
              <w:t xml:space="preserve"> </w:t>
            </w:r>
            <w:r w:rsidRPr="00521493">
              <w:rPr>
                <w:rFonts w:ascii="Times New Roman" w:hAnsi="Times New Roman" w:cs="Times New Roman"/>
                <w:sz w:val="24"/>
                <w:szCs w:val="24"/>
              </w:rPr>
              <w:t>виконання вимог Інструкції по роботі з інформаційною (автоматизованою) системою зовнішнього оцінювання і самооцінювання освітніх та управлінських процесів у закладах освіти «EvaluEd» з визначеними правами доступу в системі</w:t>
            </w:r>
            <w:bookmarkEnd w:id="7"/>
            <w:r w:rsidRPr="00521493">
              <w:rPr>
                <w:rFonts w:ascii="Times New Roman" w:hAnsi="Times New Roman" w:cs="Times New Roman"/>
                <w:sz w:val="24"/>
                <w:szCs w:val="24"/>
              </w:rPr>
              <w:t>;</w:t>
            </w:r>
          </w:p>
          <w:p w14:paraId="232E8738" w14:textId="77777777" w:rsidR="005904BA" w:rsidRDefault="005904BA" w:rsidP="00090516">
            <w:pPr>
              <w:pStyle w:val="a6"/>
              <w:numPr>
                <w:ilvl w:val="0"/>
                <w:numId w:val="3"/>
              </w:numPr>
              <w:tabs>
                <w:tab w:val="left" w:pos="187"/>
              </w:tabs>
              <w:spacing w:after="0" w:line="256" w:lineRule="auto"/>
              <w:ind w:left="217" w:right="138" w:hanging="142"/>
              <w:jc w:val="both"/>
              <w:rPr>
                <w:rFonts w:ascii="Times New Roman" w:hAnsi="Times New Roman" w:cs="Times New Roman"/>
                <w:sz w:val="24"/>
                <w:szCs w:val="24"/>
              </w:rPr>
            </w:pPr>
            <w:bookmarkStart w:id="8" w:name="_Hlk147412498"/>
            <w:r>
              <w:rPr>
                <w:rFonts w:ascii="Times New Roman" w:hAnsi="Times New Roman" w:cs="Times New Roman"/>
                <w:sz w:val="24"/>
                <w:szCs w:val="24"/>
              </w:rPr>
              <w:t>організація роботи з підготовки, перепідготовки та підвищення кваліфікації працівників Сектору</w:t>
            </w:r>
            <w:bookmarkEnd w:id="8"/>
            <w:r>
              <w:rPr>
                <w:rFonts w:ascii="Times New Roman" w:hAnsi="Times New Roman" w:cs="Times New Roman"/>
                <w:sz w:val="24"/>
                <w:szCs w:val="24"/>
              </w:rPr>
              <w:t>;</w:t>
            </w:r>
          </w:p>
          <w:p w14:paraId="26A57C8F" w14:textId="7007A26C" w:rsidR="00E84327" w:rsidRPr="00832D62" w:rsidRDefault="005904BA" w:rsidP="00090516">
            <w:pPr>
              <w:spacing w:after="0" w:line="240" w:lineRule="auto"/>
              <w:ind w:left="217" w:right="138" w:hanging="142"/>
              <w:jc w:val="both"/>
              <w:rPr>
                <w:rFonts w:ascii="Times New Roman" w:hAnsi="Times New Roman" w:cs="Times New Roman"/>
                <w:sz w:val="24"/>
                <w:szCs w:val="24"/>
              </w:rPr>
            </w:pPr>
            <w:r>
              <w:rPr>
                <w:rFonts w:ascii="Times New Roman" w:hAnsi="Times New Roman" w:cs="Times New Roman"/>
                <w:sz w:val="24"/>
                <w:szCs w:val="24"/>
              </w:rPr>
              <w:t>-</w:t>
            </w:r>
            <w:r w:rsidR="00521493">
              <w:rPr>
                <w:rFonts w:ascii="Times New Roman" w:hAnsi="Times New Roman" w:cs="Times New Roman"/>
                <w:sz w:val="24"/>
                <w:szCs w:val="24"/>
              </w:rPr>
              <w:t xml:space="preserve"> </w:t>
            </w:r>
            <w:bookmarkStart w:id="9" w:name="_Hlk147412547"/>
            <w:r w:rsidR="00832D62">
              <w:rPr>
                <w:rFonts w:ascii="Times New Roman" w:hAnsi="Times New Roman" w:cs="Times New Roman"/>
                <w:sz w:val="24"/>
                <w:szCs w:val="24"/>
              </w:rPr>
              <w:t xml:space="preserve">здійснення </w:t>
            </w:r>
            <w:r w:rsidR="00832D62" w:rsidRPr="00832D62">
              <w:rPr>
                <w:rFonts w:ascii="Times New Roman" w:hAnsi="Times New Roman" w:cs="Times New Roman"/>
                <w:sz w:val="24"/>
                <w:szCs w:val="24"/>
              </w:rPr>
              <w:t>розгляду звернень, запитів, а також листів та інших документів і матеріалів, від центральних та місцевих органів виконавчої влади, їх територіальних органів, інших органів державної влади, органів місцевого самоврядування, органів управління освітою, закладів освіти, інших організацій та установ,  незалежно від їх підпорядкування, типу й форми власності</w:t>
            </w:r>
            <w:r w:rsidR="00832D62">
              <w:rPr>
                <w:rFonts w:ascii="Times New Roman" w:hAnsi="Times New Roman" w:cs="Times New Roman"/>
                <w:sz w:val="24"/>
                <w:szCs w:val="24"/>
              </w:rPr>
              <w:t xml:space="preserve"> </w:t>
            </w:r>
            <w:r w:rsidR="00832D62" w:rsidRPr="00832D62">
              <w:rPr>
                <w:rFonts w:ascii="Times New Roman" w:hAnsi="Times New Roman" w:cs="Times New Roman"/>
                <w:sz w:val="24"/>
                <w:szCs w:val="24"/>
              </w:rPr>
              <w:t>з питань, що належать до компетенції Сектору</w:t>
            </w:r>
            <w:bookmarkEnd w:id="9"/>
            <w:r w:rsidR="00730434">
              <w:rPr>
                <w:rFonts w:ascii="Times New Roman" w:hAnsi="Times New Roman" w:cs="Times New Roman"/>
                <w:sz w:val="24"/>
                <w:szCs w:val="24"/>
              </w:rPr>
              <w:t>.</w:t>
            </w:r>
          </w:p>
        </w:tc>
      </w:tr>
      <w:tr w:rsidR="00FB633B" w14:paraId="16F8A677" w14:textId="77777777">
        <w:trPr>
          <w:trHeight w:val="266"/>
        </w:trPr>
        <w:tc>
          <w:tcPr>
            <w:tcW w:w="3322" w:type="dxa"/>
            <w:gridSpan w:val="2"/>
            <w:tcBorders>
              <w:top w:val="single" w:sz="4" w:space="0" w:color="000000"/>
              <w:left w:val="single" w:sz="4" w:space="0" w:color="000000"/>
              <w:bottom w:val="single" w:sz="4" w:space="0" w:color="000000"/>
              <w:right w:val="single" w:sz="4" w:space="0" w:color="000000"/>
            </w:tcBorders>
            <w:shd w:val="clear" w:color="auto" w:fill="auto"/>
          </w:tcPr>
          <w:p w14:paraId="527E4992" w14:textId="25CAFE68" w:rsidR="00FB633B" w:rsidRPr="00DE41C8" w:rsidRDefault="00FB633B" w:rsidP="00FB633B">
            <w:pPr>
              <w:spacing w:after="0" w:line="240" w:lineRule="auto"/>
              <w:ind w:left="141" w:right="205"/>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Умови оплати праці </w:t>
            </w:r>
          </w:p>
        </w:tc>
        <w:tc>
          <w:tcPr>
            <w:tcW w:w="6882" w:type="dxa"/>
            <w:tcBorders>
              <w:top w:val="single" w:sz="4" w:space="0" w:color="000000"/>
              <w:left w:val="single" w:sz="4" w:space="0" w:color="000000"/>
              <w:bottom w:val="single" w:sz="4" w:space="0" w:color="000000"/>
              <w:right w:val="single" w:sz="4" w:space="0" w:color="000000"/>
            </w:tcBorders>
            <w:shd w:val="clear" w:color="auto" w:fill="auto"/>
          </w:tcPr>
          <w:p w14:paraId="778EA595" w14:textId="33337E10" w:rsidR="00FB633B" w:rsidRDefault="00FB633B" w:rsidP="00FB633B">
            <w:pPr>
              <w:spacing w:after="0" w:line="240" w:lineRule="auto"/>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посадовий оклад </w:t>
            </w:r>
            <w:r w:rsidR="00521493">
              <w:rPr>
                <w:rFonts w:ascii="Times New Roman" w:eastAsia="Times New Roman" w:hAnsi="Times New Roman" w:cs="Times New Roman"/>
                <w:sz w:val="24"/>
                <w:szCs w:val="24"/>
              </w:rPr>
              <w:t>67</w:t>
            </w:r>
            <w:r>
              <w:rPr>
                <w:rFonts w:ascii="Times New Roman" w:eastAsia="Times New Roman" w:hAnsi="Times New Roman" w:cs="Times New Roman"/>
                <w:sz w:val="24"/>
                <w:szCs w:val="24"/>
              </w:rPr>
              <w:t>00 грн.,</w:t>
            </w:r>
          </w:p>
          <w:p w14:paraId="3673421C" w14:textId="77777777" w:rsidR="00FB633B" w:rsidRDefault="00FB633B" w:rsidP="00FB633B">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надбавка за вислугу років у розмірі, визначеному статтею 52 Закону України «Про державну службу»,</w:t>
            </w:r>
          </w:p>
          <w:p w14:paraId="51D94353" w14:textId="7EBC051C" w:rsidR="00FB633B" w:rsidRDefault="00FB633B" w:rsidP="00FB633B">
            <w:pPr>
              <w:spacing w:after="0" w:line="276"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надбавка за ранг державного службовця відповідно до вимог постанови Кабінету Міністрів України від 18.01.2017 № 15 «Деякі питання оплати праці працівників державних органів» (зі змінами).</w:t>
            </w:r>
          </w:p>
        </w:tc>
      </w:tr>
      <w:tr w:rsidR="0007571B" w14:paraId="721ABEEB" w14:textId="77777777" w:rsidTr="00513A22">
        <w:trPr>
          <w:trHeight w:val="1549"/>
        </w:trPr>
        <w:tc>
          <w:tcPr>
            <w:tcW w:w="3322" w:type="dxa"/>
            <w:gridSpan w:val="2"/>
            <w:tcBorders>
              <w:top w:val="single" w:sz="4" w:space="0" w:color="000000"/>
              <w:left w:val="single" w:sz="4" w:space="0" w:color="000000"/>
              <w:bottom w:val="single" w:sz="4" w:space="0" w:color="000000"/>
              <w:right w:val="single" w:sz="4" w:space="0" w:color="000000"/>
            </w:tcBorders>
            <w:shd w:val="clear" w:color="auto" w:fill="auto"/>
          </w:tcPr>
          <w:p w14:paraId="08CFCBC1" w14:textId="77777777" w:rsidR="0007571B" w:rsidRDefault="002107A4" w:rsidP="00E16B06">
            <w:pPr>
              <w:spacing w:after="0" w:line="240" w:lineRule="auto"/>
              <w:ind w:left="141" w:right="205"/>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Інформація про строковість призначення на посаду </w:t>
            </w:r>
          </w:p>
        </w:tc>
        <w:tc>
          <w:tcPr>
            <w:tcW w:w="6882" w:type="dxa"/>
            <w:tcBorders>
              <w:top w:val="single" w:sz="4" w:space="0" w:color="000000"/>
              <w:left w:val="single" w:sz="4" w:space="0" w:color="000000"/>
              <w:bottom w:val="single" w:sz="4" w:space="0" w:color="000000"/>
              <w:right w:val="single" w:sz="4" w:space="0" w:color="000000"/>
            </w:tcBorders>
            <w:shd w:val="clear" w:color="auto" w:fill="auto"/>
          </w:tcPr>
          <w:p w14:paraId="26C86D6D" w14:textId="77777777" w:rsidR="0007571B" w:rsidRDefault="002107A4"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період дії воєнного стану та до дня визначення переможця за результатами конкурсного відбору відповідно до законодавства. Граничний строк перебування на посаді становить 12 місяців з дня припинення чи скасування воєнного стану.</w:t>
            </w:r>
          </w:p>
        </w:tc>
      </w:tr>
      <w:tr w:rsidR="00947213" w14:paraId="32955CF8" w14:textId="77777777" w:rsidTr="00211029">
        <w:trPr>
          <w:trHeight w:val="3390"/>
        </w:trPr>
        <w:tc>
          <w:tcPr>
            <w:tcW w:w="3322" w:type="dxa"/>
            <w:gridSpan w:val="2"/>
            <w:tcBorders>
              <w:top w:val="single" w:sz="4" w:space="0" w:color="000000"/>
              <w:left w:val="single" w:sz="4" w:space="0" w:color="000000"/>
              <w:right w:val="single" w:sz="4" w:space="0" w:color="000000"/>
            </w:tcBorders>
            <w:shd w:val="clear" w:color="auto" w:fill="auto"/>
          </w:tcPr>
          <w:p w14:paraId="071B32CA" w14:textId="77777777" w:rsidR="00947213" w:rsidRDefault="00947213" w:rsidP="00E16B06">
            <w:pPr>
              <w:spacing w:after="150" w:line="240" w:lineRule="auto"/>
              <w:ind w:left="141" w:right="205"/>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Перелік документів, необхідної для призначення на вакантну посаду, в тому числі форма, адресат та строк її подання </w:t>
            </w:r>
          </w:p>
        </w:tc>
        <w:tc>
          <w:tcPr>
            <w:tcW w:w="6882" w:type="dxa"/>
            <w:vMerge w:val="restart"/>
            <w:tcBorders>
              <w:top w:val="single" w:sz="4" w:space="0" w:color="000000"/>
              <w:left w:val="single" w:sz="4" w:space="0" w:color="000000"/>
              <w:right w:val="single" w:sz="4" w:space="0" w:color="000000"/>
            </w:tcBorders>
            <w:shd w:val="clear" w:color="auto" w:fill="auto"/>
          </w:tcPr>
          <w:p w14:paraId="397814C6" w14:textId="77777777" w:rsidR="00947213" w:rsidRDefault="00947213"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заява претендента на посаду (скановану копію засвідчену власним підписом у разі подання в електронному вигляді);</w:t>
            </w:r>
          </w:p>
          <w:p w14:paraId="4EC1BBE8" w14:textId="77777777" w:rsidR="00947213" w:rsidRDefault="00947213"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особова картка встановленого зразка в електронному вигляді (з використанням власноручного підпису)</w:t>
            </w:r>
            <w:r>
              <w:rPr>
                <w:rFonts w:ascii="Times New Roman" w:eastAsia="Times New Roman" w:hAnsi="Times New Roman" w:cs="Times New Roman"/>
                <w:color w:val="333333"/>
                <w:sz w:val="28"/>
                <w:szCs w:val="28"/>
                <w:highlight w:val="white"/>
              </w:rPr>
              <w:t xml:space="preserve"> </w:t>
            </w:r>
            <w:r>
              <w:rPr>
                <w:rFonts w:ascii="Times New Roman" w:eastAsia="Times New Roman" w:hAnsi="Times New Roman" w:cs="Times New Roman"/>
                <w:sz w:val="24"/>
                <w:szCs w:val="24"/>
              </w:rPr>
              <w:t>та автобіографія із зазначенням у ній відомостей щодо працюючих близьких йому осіб в органі;</w:t>
            </w:r>
          </w:p>
          <w:p w14:paraId="79529429" w14:textId="77777777" w:rsidR="00947213" w:rsidRDefault="00947213"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резюме за формою згідно з додатком 2</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до Порядку проведення конкурсу на зайняття вакантних посад державної служби, затвердженого постановою Кабінету Міністрів України від 25.03.2016 року № 246 (зі змінами);</w:t>
            </w:r>
          </w:p>
          <w:p w14:paraId="700AE3C6" w14:textId="77777777" w:rsidR="00947213" w:rsidRDefault="00947213"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копія паспорта;</w:t>
            </w:r>
          </w:p>
          <w:p w14:paraId="6CD11EEF" w14:textId="77777777" w:rsidR="00947213" w:rsidRDefault="00947213"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копії документів про освіту з додатками;</w:t>
            </w:r>
          </w:p>
          <w:p w14:paraId="2D9CA858" w14:textId="77777777" w:rsidR="00947213" w:rsidRDefault="00947213"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копія трудової книжки;</w:t>
            </w:r>
          </w:p>
          <w:p w14:paraId="6DF2F2A3" w14:textId="77777777" w:rsidR="00947213" w:rsidRDefault="00947213"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копія військового квитка (для військовозобов’язаних).</w:t>
            </w:r>
          </w:p>
          <w:p w14:paraId="1C5339AC" w14:textId="77777777" w:rsidR="00947213" w:rsidRDefault="00947213" w:rsidP="00E16B06">
            <w:pPr>
              <w:spacing w:after="0" w:line="240" w:lineRule="auto"/>
              <w:ind w:left="78" w:right="280"/>
              <w:jc w:val="both"/>
              <w:rPr>
                <w:rFonts w:ascii="Times New Roman" w:eastAsia="Times New Roman" w:hAnsi="Times New Roman" w:cs="Times New Roman"/>
                <w:sz w:val="14"/>
                <w:szCs w:val="14"/>
              </w:rPr>
            </w:pPr>
          </w:p>
          <w:p w14:paraId="3FD84909" w14:textId="1D0C57CA" w:rsidR="00947213" w:rsidRPr="00367D02" w:rsidRDefault="00947213" w:rsidP="00E16B06">
            <w:pPr>
              <w:spacing w:after="0" w:line="240" w:lineRule="auto"/>
              <w:ind w:left="78" w:right="28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sidRPr="00367D02">
              <w:rPr>
                <w:rFonts w:ascii="Times New Roman" w:eastAsia="Times New Roman" w:hAnsi="Times New Roman" w:cs="Times New Roman"/>
                <w:sz w:val="24"/>
                <w:szCs w:val="24"/>
              </w:rPr>
              <w:t xml:space="preserve">Документи приймаються до </w:t>
            </w:r>
            <w:r w:rsidR="00CE3D4E" w:rsidRPr="00CE3D4E">
              <w:rPr>
                <w:rFonts w:ascii="Times New Roman" w:eastAsia="Times New Roman" w:hAnsi="Times New Roman" w:cs="Times New Roman"/>
                <w:sz w:val="24"/>
                <w:szCs w:val="24"/>
                <w:u w:val="single"/>
              </w:rPr>
              <w:t>1</w:t>
            </w:r>
            <w:r w:rsidR="00730434">
              <w:rPr>
                <w:rFonts w:ascii="Times New Roman" w:eastAsia="Times New Roman" w:hAnsi="Times New Roman" w:cs="Times New Roman"/>
                <w:sz w:val="24"/>
                <w:szCs w:val="24"/>
                <w:u w:val="single"/>
              </w:rPr>
              <w:t>7</w:t>
            </w:r>
            <w:r w:rsidR="00521493">
              <w:rPr>
                <w:rFonts w:ascii="Times New Roman" w:eastAsia="Times New Roman" w:hAnsi="Times New Roman" w:cs="Times New Roman"/>
                <w:sz w:val="24"/>
                <w:szCs w:val="24"/>
                <w:u w:val="single"/>
              </w:rPr>
              <w:t>.00</w:t>
            </w:r>
            <w:r w:rsidRPr="00CE3D4E">
              <w:rPr>
                <w:rFonts w:ascii="Times New Roman" w:eastAsia="Times New Roman" w:hAnsi="Times New Roman" w:cs="Times New Roman"/>
                <w:sz w:val="24"/>
                <w:szCs w:val="24"/>
              </w:rPr>
              <w:t xml:space="preserve"> години </w:t>
            </w:r>
            <w:r w:rsidR="00521493">
              <w:rPr>
                <w:rFonts w:ascii="Times New Roman" w:eastAsia="Times New Roman" w:hAnsi="Times New Roman" w:cs="Times New Roman"/>
                <w:sz w:val="24"/>
                <w:szCs w:val="24"/>
              </w:rPr>
              <w:t>09</w:t>
            </w:r>
            <w:r w:rsidRPr="00367D02">
              <w:rPr>
                <w:rFonts w:ascii="Times New Roman" w:eastAsia="Times New Roman" w:hAnsi="Times New Roman" w:cs="Times New Roman"/>
                <w:sz w:val="24"/>
                <w:szCs w:val="24"/>
              </w:rPr>
              <w:t xml:space="preserve"> </w:t>
            </w:r>
            <w:r w:rsidR="00521493">
              <w:rPr>
                <w:rFonts w:ascii="Times New Roman" w:eastAsia="Times New Roman" w:hAnsi="Times New Roman" w:cs="Times New Roman"/>
                <w:sz w:val="24"/>
                <w:szCs w:val="24"/>
              </w:rPr>
              <w:t>жовтня</w:t>
            </w:r>
            <w:r w:rsidRPr="00367D02">
              <w:rPr>
                <w:rFonts w:ascii="Times New Roman" w:eastAsia="Times New Roman" w:hAnsi="Times New Roman" w:cs="Times New Roman"/>
                <w:sz w:val="24"/>
                <w:szCs w:val="24"/>
              </w:rPr>
              <w:t xml:space="preserve"> </w:t>
            </w:r>
            <w:r w:rsidRPr="00367D02">
              <w:rPr>
                <w:rFonts w:ascii="Times New Roman" w:eastAsia="Times New Roman" w:hAnsi="Times New Roman" w:cs="Times New Roman"/>
                <w:sz w:val="24"/>
                <w:szCs w:val="24"/>
              </w:rPr>
              <w:br/>
              <w:t xml:space="preserve">2023 року (включно) шляхом надсилання на електронну адресу: </w:t>
            </w:r>
            <w:r w:rsidRPr="00367D02">
              <w:rPr>
                <w:rFonts w:ascii="Times New Roman" w:eastAsia="Times New Roman" w:hAnsi="Times New Roman" w:cs="Times New Roman"/>
                <w:sz w:val="24"/>
                <w:szCs w:val="24"/>
                <w:lang w:eastAsia="ru-RU"/>
              </w:rPr>
              <w:t xml:space="preserve"> </w:t>
            </w:r>
            <w:proofErr w:type="spellStart"/>
            <w:r w:rsidRPr="00367D02">
              <w:rPr>
                <w:rFonts w:ascii="Times New Roman" w:eastAsia="Times New Roman" w:hAnsi="Times New Roman" w:cs="Times New Roman"/>
                <w:sz w:val="24"/>
                <w:szCs w:val="24"/>
                <w:lang w:val="en-US" w:eastAsia="ru-RU"/>
              </w:rPr>
              <w:t>luhansk</w:t>
            </w:r>
            <w:proofErr w:type="spellEnd"/>
            <w:r w:rsidRPr="00367D02">
              <w:rPr>
                <w:rFonts w:ascii="Times New Roman" w:eastAsia="Times New Roman" w:hAnsi="Times New Roman" w:cs="Times New Roman"/>
                <w:sz w:val="24"/>
                <w:szCs w:val="24"/>
                <w:lang w:eastAsia="ru-RU"/>
              </w:rPr>
              <w:t>@sqe.gov.ua</w:t>
            </w:r>
          </w:p>
          <w:p w14:paraId="6776B808" w14:textId="77777777" w:rsidR="00947213" w:rsidRPr="00367D02" w:rsidRDefault="00947213" w:rsidP="00E16B06">
            <w:pPr>
              <w:spacing w:after="0" w:line="240" w:lineRule="auto"/>
              <w:ind w:left="78" w:right="280"/>
              <w:jc w:val="both"/>
              <w:rPr>
                <w:rFonts w:ascii="Times New Roman" w:eastAsia="Times New Roman" w:hAnsi="Times New Roman" w:cs="Times New Roman"/>
                <w:sz w:val="24"/>
                <w:szCs w:val="24"/>
                <w:u w:val="single"/>
              </w:rPr>
            </w:pPr>
            <w:r w:rsidRPr="00367D02">
              <w:rPr>
                <w:rFonts w:ascii="Times New Roman" w:eastAsia="Times New Roman" w:hAnsi="Times New Roman" w:cs="Times New Roman"/>
                <w:sz w:val="24"/>
                <w:szCs w:val="24"/>
              </w:rPr>
              <w:t>За додатковою інформацією можна звернутися до Бублей</w:t>
            </w:r>
            <w:r w:rsidR="00367D02">
              <w:rPr>
                <w:rFonts w:ascii="Times New Roman" w:eastAsia="Times New Roman" w:hAnsi="Times New Roman" w:cs="Times New Roman"/>
                <w:sz w:val="24"/>
                <w:szCs w:val="24"/>
              </w:rPr>
              <w:t xml:space="preserve"> Оксани Миколаївни</w:t>
            </w:r>
            <w:r w:rsidRPr="00367D02">
              <w:rPr>
                <w:rFonts w:ascii="Times New Roman" w:eastAsia="Times New Roman" w:hAnsi="Times New Roman" w:cs="Times New Roman"/>
                <w:sz w:val="24"/>
                <w:szCs w:val="24"/>
              </w:rPr>
              <w:t xml:space="preserve">, </w:t>
            </w:r>
            <w:proofErr w:type="spellStart"/>
            <w:r w:rsidR="00367D02">
              <w:rPr>
                <w:rFonts w:ascii="Times New Roman" w:eastAsia="Times New Roman" w:hAnsi="Times New Roman" w:cs="Times New Roman"/>
                <w:sz w:val="24"/>
                <w:szCs w:val="24"/>
              </w:rPr>
              <w:t>т.в.о</w:t>
            </w:r>
            <w:proofErr w:type="spellEnd"/>
            <w:r w:rsidR="00367D02">
              <w:rPr>
                <w:rFonts w:ascii="Times New Roman" w:eastAsia="Times New Roman" w:hAnsi="Times New Roman" w:cs="Times New Roman"/>
                <w:sz w:val="24"/>
                <w:szCs w:val="24"/>
              </w:rPr>
              <w:t xml:space="preserve">. начальника управління Державної служби якості освіти у Луганській області </w:t>
            </w:r>
            <w:r w:rsidRPr="00367D02">
              <w:rPr>
                <w:rFonts w:ascii="Times New Roman" w:eastAsia="Times New Roman" w:hAnsi="Times New Roman" w:cs="Times New Roman"/>
                <w:sz w:val="24"/>
                <w:szCs w:val="24"/>
              </w:rPr>
              <w:t>за телефоном: 093</w:t>
            </w:r>
            <w:r w:rsidR="00367D02">
              <w:rPr>
                <w:rFonts w:ascii="Times New Roman" w:eastAsia="Times New Roman" w:hAnsi="Times New Roman" w:cs="Times New Roman"/>
                <w:sz w:val="24"/>
                <w:szCs w:val="24"/>
              </w:rPr>
              <w:t> 278 24 92</w:t>
            </w:r>
            <w:r w:rsidRPr="00367D02">
              <w:rPr>
                <w:rFonts w:ascii="Times New Roman" w:eastAsia="Times New Roman" w:hAnsi="Times New Roman" w:cs="Times New Roman"/>
                <w:sz w:val="24"/>
                <w:szCs w:val="24"/>
              </w:rPr>
              <w:t xml:space="preserve">, електронна адреса: </w:t>
            </w:r>
            <w:r w:rsidR="00367D02" w:rsidRPr="00367D02">
              <w:rPr>
                <w:rFonts w:ascii="Times New Roman" w:eastAsia="Times New Roman" w:hAnsi="Times New Roman" w:cs="Times New Roman"/>
                <w:sz w:val="24"/>
                <w:szCs w:val="24"/>
                <w:lang w:eastAsia="ru-RU"/>
              </w:rPr>
              <w:t xml:space="preserve">: </w:t>
            </w:r>
            <w:proofErr w:type="spellStart"/>
            <w:r w:rsidR="00367D02" w:rsidRPr="00367D02">
              <w:rPr>
                <w:rFonts w:ascii="Times New Roman" w:eastAsia="Times New Roman" w:hAnsi="Times New Roman" w:cs="Times New Roman"/>
                <w:sz w:val="24"/>
                <w:szCs w:val="24"/>
                <w:lang w:val="en-US" w:eastAsia="ru-RU"/>
              </w:rPr>
              <w:t>luhansk</w:t>
            </w:r>
            <w:proofErr w:type="spellEnd"/>
            <w:r w:rsidR="00367D02" w:rsidRPr="00367D02">
              <w:rPr>
                <w:rFonts w:ascii="Times New Roman" w:eastAsia="Times New Roman" w:hAnsi="Times New Roman" w:cs="Times New Roman"/>
                <w:sz w:val="24"/>
                <w:szCs w:val="24"/>
                <w:lang w:eastAsia="ru-RU"/>
              </w:rPr>
              <w:t>@sqe.gov.ua</w:t>
            </w:r>
          </w:p>
          <w:p w14:paraId="507EFBF9" w14:textId="77777777" w:rsidR="00947213" w:rsidRDefault="00947213" w:rsidP="00E16B06">
            <w:pPr>
              <w:spacing w:after="0" w:line="240" w:lineRule="auto"/>
              <w:ind w:left="78" w:right="280"/>
              <w:jc w:val="both"/>
              <w:rPr>
                <w:rFonts w:ascii="Times New Roman" w:eastAsia="Times New Roman" w:hAnsi="Times New Roman" w:cs="Times New Roman"/>
                <w:sz w:val="2"/>
                <w:szCs w:val="2"/>
              </w:rPr>
            </w:pPr>
          </w:p>
        </w:tc>
      </w:tr>
      <w:tr w:rsidR="00947213" w14:paraId="386E3EC8" w14:textId="77777777" w:rsidTr="00367D02">
        <w:trPr>
          <w:trHeight w:val="2769"/>
        </w:trPr>
        <w:tc>
          <w:tcPr>
            <w:tcW w:w="3322" w:type="dxa"/>
            <w:gridSpan w:val="2"/>
            <w:tcBorders>
              <w:left w:val="single" w:sz="4" w:space="0" w:color="000000"/>
              <w:bottom w:val="single" w:sz="4" w:space="0" w:color="000000"/>
              <w:right w:val="single" w:sz="4" w:space="0" w:color="000000"/>
            </w:tcBorders>
            <w:shd w:val="clear" w:color="auto" w:fill="auto"/>
          </w:tcPr>
          <w:p w14:paraId="271C63F2" w14:textId="77777777" w:rsidR="00947213" w:rsidRPr="00947213" w:rsidRDefault="00947213" w:rsidP="00E16B06">
            <w:pPr>
              <w:spacing w:after="150" w:line="240" w:lineRule="auto"/>
              <w:ind w:left="141" w:right="205"/>
              <w:jc w:val="both"/>
              <w:rPr>
                <w:rFonts w:ascii="Times New Roman" w:eastAsia="Times New Roman" w:hAnsi="Times New Roman" w:cs="Times New Roman"/>
                <w:b/>
                <w:sz w:val="6"/>
                <w:szCs w:val="6"/>
              </w:rPr>
            </w:pPr>
          </w:p>
          <w:p w14:paraId="07330A31" w14:textId="77777777" w:rsidR="00947213" w:rsidRDefault="00947213" w:rsidP="00E16B06">
            <w:pPr>
              <w:spacing w:after="150" w:line="240" w:lineRule="auto"/>
              <w:ind w:left="141" w:right="205"/>
              <w:jc w:val="both"/>
              <w:rPr>
                <w:rFonts w:ascii="Times New Roman" w:eastAsia="Times New Roman" w:hAnsi="Times New Roman" w:cs="Times New Roman"/>
                <w:b/>
                <w:sz w:val="24"/>
                <w:szCs w:val="24"/>
              </w:rPr>
            </w:pPr>
          </w:p>
          <w:p w14:paraId="4C1AB405" w14:textId="77777777" w:rsidR="00947213" w:rsidRDefault="00947213" w:rsidP="00E16B06">
            <w:pPr>
              <w:spacing w:after="150" w:line="240" w:lineRule="auto"/>
              <w:ind w:left="141" w:right="20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Прізвище, ім’я та по батькові, номер телефону та адреса електронної пошти особи, яка надає додаткову інформацію з питань призначення на посаду</w:t>
            </w:r>
          </w:p>
        </w:tc>
        <w:tc>
          <w:tcPr>
            <w:tcW w:w="6882" w:type="dxa"/>
            <w:vMerge/>
            <w:tcBorders>
              <w:left w:val="single" w:sz="4" w:space="0" w:color="000000"/>
              <w:bottom w:val="single" w:sz="4" w:space="0" w:color="000000"/>
              <w:right w:val="single" w:sz="4" w:space="0" w:color="000000"/>
            </w:tcBorders>
            <w:shd w:val="clear" w:color="auto" w:fill="auto"/>
          </w:tcPr>
          <w:p w14:paraId="377902D4" w14:textId="77777777" w:rsidR="00947213" w:rsidRPr="00947213" w:rsidRDefault="00947213" w:rsidP="00E16B06">
            <w:pPr>
              <w:spacing w:after="0" w:line="240" w:lineRule="auto"/>
              <w:ind w:left="78" w:right="280"/>
              <w:jc w:val="both"/>
              <w:rPr>
                <w:rFonts w:ascii="Times New Roman" w:eastAsia="Times New Roman" w:hAnsi="Times New Roman" w:cs="Times New Roman"/>
                <w:sz w:val="24"/>
                <w:szCs w:val="24"/>
                <w:lang w:val="ru-RU"/>
              </w:rPr>
            </w:pPr>
          </w:p>
        </w:tc>
      </w:tr>
      <w:tr w:rsidR="0007571B" w14:paraId="46BF0DDF" w14:textId="77777777">
        <w:tc>
          <w:tcPr>
            <w:tcW w:w="10204" w:type="dxa"/>
            <w:gridSpan w:val="3"/>
            <w:tcBorders>
              <w:top w:val="single" w:sz="4" w:space="0" w:color="000000"/>
              <w:left w:val="single" w:sz="4" w:space="0" w:color="000000"/>
              <w:bottom w:val="single" w:sz="4" w:space="0" w:color="000000"/>
              <w:right w:val="single" w:sz="4" w:space="0" w:color="000000"/>
            </w:tcBorders>
            <w:shd w:val="clear" w:color="auto" w:fill="auto"/>
          </w:tcPr>
          <w:p w14:paraId="786B483C" w14:textId="77777777" w:rsidR="0007571B" w:rsidRDefault="002107A4">
            <w:pPr>
              <w:spacing w:before="150" w:after="150" w:line="240" w:lineRule="auto"/>
              <w:ind w:right="-37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Кваліфікаційні вимоги </w:t>
            </w:r>
          </w:p>
        </w:tc>
      </w:tr>
      <w:tr w:rsidR="0007571B" w14:paraId="37A9C016" w14:textId="77777777">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A840964" w14:textId="77777777" w:rsidR="0007571B" w:rsidRDefault="002107A4">
            <w:pPr>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755" w:type="dxa"/>
            <w:tcBorders>
              <w:top w:val="single" w:sz="4" w:space="0" w:color="000000"/>
              <w:left w:val="single" w:sz="4" w:space="0" w:color="000000"/>
              <w:bottom w:val="single" w:sz="4" w:space="0" w:color="000000"/>
              <w:right w:val="single" w:sz="4" w:space="0" w:color="000000"/>
            </w:tcBorders>
            <w:shd w:val="clear" w:color="auto" w:fill="auto"/>
          </w:tcPr>
          <w:p w14:paraId="266911F4" w14:textId="77777777" w:rsidR="0007571B" w:rsidRDefault="002107A4">
            <w:pPr>
              <w:spacing w:after="150" w:line="240" w:lineRule="auto"/>
              <w:ind w:left="121"/>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Освіта</w:t>
            </w:r>
          </w:p>
        </w:tc>
        <w:tc>
          <w:tcPr>
            <w:tcW w:w="6882" w:type="dxa"/>
            <w:tcBorders>
              <w:top w:val="single" w:sz="4" w:space="0" w:color="000000"/>
              <w:left w:val="single" w:sz="4" w:space="0" w:color="000000"/>
              <w:bottom w:val="single" w:sz="4" w:space="0" w:color="000000"/>
              <w:right w:val="single" w:sz="4" w:space="0" w:color="000000"/>
            </w:tcBorders>
            <w:shd w:val="clear" w:color="auto" w:fill="auto"/>
          </w:tcPr>
          <w:p w14:paraId="27E28234" w14:textId="1E29DCE7" w:rsidR="0007571B" w:rsidRDefault="00521493">
            <w:pPr>
              <w:spacing w:after="0" w:line="240" w:lineRule="auto"/>
              <w:ind w:left="142" w:right="-371"/>
              <w:rPr>
                <w:rFonts w:ascii="Times New Roman" w:eastAsia="Times New Roman" w:hAnsi="Times New Roman" w:cs="Times New Roman"/>
                <w:sz w:val="24"/>
                <w:szCs w:val="24"/>
              </w:rPr>
            </w:pPr>
            <w:bookmarkStart w:id="10" w:name="_Hlk147411417"/>
            <w:r>
              <w:rPr>
                <w:rFonts w:ascii="Times New Roman" w:eastAsia="Times New Roman" w:hAnsi="Times New Roman" w:cs="Times New Roman"/>
                <w:sz w:val="24"/>
                <w:szCs w:val="24"/>
              </w:rPr>
              <w:t>вища освіта не нижче ступеня магістра</w:t>
            </w:r>
            <w:bookmarkEnd w:id="10"/>
          </w:p>
        </w:tc>
      </w:tr>
      <w:tr w:rsidR="0007571B" w14:paraId="10884C73" w14:textId="77777777">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63AD281" w14:textId="77777777" w:rsidR="0007571B" w:rsidRDefault="002107A4">
            <w:pPr>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2755" w:type="dxa"/>
            <w:tcBorders>
              <w:top w:val="single" w:sz="4" w:space="0" w:color="000000"/>
              <w:left w:val="single" w:sz="4" w:space="0" w:color="000000"/>
              <w:bottom w:val="single" w:sz="4" w:space="0" w:color="000000"/>
              <w:right w:val="single" w:sz="4" w:space="0" w:color="000000"/>
            </w:tcBorders>
            <w:shd w:val="clear" w:color="auto" w:fill="auto"/>
          </w:tcPr>
          <w:p w14:paraId="19AA4F6B" w14:textId="77777777" w:rsidR="0007571B" w:rsidRDefault="002107A4">
            <w:pPr>
              <w:spacing w:after="150" w:line="240" w:lineRule="auto"/>
              <w:ind w:left="12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Досвід роботи </w:t>
            </w:r>
          </w:p>
        </w:tc>
        <w:tc>
          <w:tcPr>
            <w:tcW w:w="6882" w:type="dxa"/>
            <w:tcBorders>
              <w:top w:val="single" w:sz="4" w:space="0" w:color="000000"/>
              <w:left w:val="single" w:sz="4" w:space="0" w:color="000000"/>
              <w:bottom w:val="single" w:sz="4" w:space="0" w:color="000000"/>
              <w:right w:val="single" w:sz="4" w:space="0" w:color="000000"/>
            </w:tcBorders>
            <w:shd w:val="clear" w:color="auto" w:fill="auto"/>
          </w:tcPr>
          <w:p w14:paraId="35B58A52" w14:textId="5485B286" w:rsidR="0007571B" w:rsidRDefault="00521493">
            <w:pPr>
              <w:spacing w:after="150" w:line="240" w:lineRule="auto"/>
              <w:ind w:left="136" w:right="-371"/>
              <w:jc w:val="both"/>
              <w:rPr>
                <w:rFonts w:ascii="Times New Roman" w:eastAsia="Times New Roman" w:hAnsi="Times New Roman" w:cs="Times New Roman"/>
                <w:sz w:val="24"/>
                <w:szCs w:val="24"/>
              </w:rPr>
            </w:pPr>
            <w:bookmarkStart w:id="11" w:name="_Hlk147411464"/>
            <w:r>
              <w:rPr>
                <w:rFonts w:ascii="Times New Roman" w:eastAsia="Times New Roman" w:hAnsi="Times New Roman"/>
                <w:sz w:val="24"/>
                <w:szCs w:val="24"/>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 власності не менше двох років</w:t>
            </w:r>
            <w:bookmarkEnd w:id="11"/>
          </w:p>
        </w:tc>
      </w:tr>
      <w:tr w:rsidR="0007571B" w14:paraId="6B657CB7" w14:textId="77777777">
        <w:trPr>
          <w:trHeight w:val="69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7E99764" w14:textId="77777777" w:rsidR="0007571B" w:rsidRDefault="002107A4">
            <w:pPr>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2755" w:type="dxa"/>
            <w:tcBorders>
              <w:top w:val="single" w:sz="4" w:space="0" w:color="000000"/>
              <w:left w:val="single" w:sz="4" w:space="0" w:color="000000"/>
              <w:bottom w:val="single" w:sz="4" w:space="0" w:color="000000"/>
              <w:right w:val="single" w:sz="4" w:space="0" w:color="000000"/>
            </w:tcBorders>
            <w:shd w:val="clear" w:color="auto" w:fill="auto"/>
          </w:tcPr>
          <w:p w14:paraId="3761B956" w14:textId="77777777" w:rsidR="0007571B" w:rsidRDefault="002107A4">
            <w:pPr>
              <w:spacing w:after="150" w:line="240" w:lineRule="auto"/>
              <w:ind w:left="12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Володіння державною мовою</w:t>
            </w:r>
          </w:p>
        </w:tc>
        <w:tc>
          <w:tcPr>
            <w:tcW w:w="6882" w:type="dxa"/>
            <w:tcBorders>
              <w:top w:val="single" w:sz="4" w:space="0" w:color="000000"/>
              <w:left w:val="single" w:sz="4" w:space="0" w:color="000000"/>
              <w:bottom w:val="single" w:sz="4" w:space="0" w:color="000000"/>
              <w:right w:val="single" w:sz="4" w:space="0" w:color="000000"/>
            </w:tcBorders>
            <w:shd w:val="clear" w:color="auto" w:fill="auto"/>
          </w:tcPr>
          <w:p w14:paraId="3B0FE232" w14:textId="77777777" w:rsidR="0007571B" w:rsidRDefault="002107A4">
            <w:pPr>
              <w:spacing w:after="150" w:line="240" w:lineRule="auto"/>
              <w:ind w:left="136" w:right="-371"/>
              <w:rPr>
                <w:rFonts w:ascii="Times New Roman" w:eastAsia="Times New Roman" w:hAnsi="Times New Roman" w:cs="Times New Roman"/>
                <w:sz w:val="24"/>
                <w:szCs w:val="24"/>
              </w:rPr>
            </w:pPr>
            <w:r>
              <w:rPr>
                <w:rFonts w:ascii="Times New Roman" w:eastAsia="Times New Roman" w:hAnsi="Times New Roman" w:cs="Times New Roman"/>
                <w:sz w:val="24"/>
                <w:szCs w:val="24"/>
              </w:rPr>
              <w:t>вільне володіння державною мовою</w:t>
            </w:r>
          </w:p>
        </w:tc>
      </w:tr>
      <w:tr w:rsidR="0007571B" w14:paraId="3AB9F319" w14:textId="77777777">
        <w:trPr>
          <w:trHeight w:val="372"/>
        </w:trPr>
        <w:tc>
          <w:tcPr>
            <w:tcW w:w="10204" w:type="dxa"/>
            <w:gridSpan w:val="3"/>
            <w:tcBorders>
              <w:top w:val="single" w:sz="4" w:space="0" w:color="000000"/>
              <w:left w:val="single" w:sz="4" w:space="0" w:color="000000"/>
              <w:bottom w:val="single" w:sz="4" w:space="0" w:color="000000"/>
              <w:right w:val="single" w:sz="4" w:space="0" w:color="000000"/>
            </w:tcBorders>
            <w:shd w:val="clear" w:color="auto" w:fill="auto"/>
          </w:tcPr>
          <w:p w14:paraId="2F6E6F8B" w14:textId="77777777" w:rsidR="0007571B" w:rsidRDefault="002107A4">
            <w:pPr>
              <w:spacing w:after="150" w:line="240" w:lineRule="auto"/>
              <w:ind w:left="136" w:right="-37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Вимоги </w:t>
            </w:r>
          </w:p>
        </w:tc>
      </w:tr>
      <w:tr w:rsidR="0007571B" w14:paraId="724C4726" w14:textId="77777777">
        <w:trPr>
          <w:trHeight w:val="69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AAFEA7D" w14:textId="77777777" w:rsidR="0007571B" w:rsidRDefault="002107A4">
            <w:pPr>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755" w:type="dxa"/>
            <w:tcBorders>
              <w:top w:val="single" w:sz="4" w:space="0" w:color="000000"/>
              <w:left w:val="single" w:sz="4" w:space="0" w:color="000000"/>
              <w:bottom w:val="single" w:sz="4" w:space="0" w:color="000000"/>
              <w:right w:val="single" w:sz="4" w:space="0" w:color="000000"/>
            </w:tcBorders>
            <w:shd w:val="clear" w:color="auto" w:fill="auto"/>
          </w:tcPr>
          <w:p w14:paraId="19C3802D" w14:textId="77777777" w:rsidR="0007571B" w:rsidRDefault="002107A4">
            <w:pPr>
              <w:spacing w:after="150" w:line="240" w:lineRule="auto"/>
              <w:ind w:left="12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Знання законодавства</w:t>
            </w:r>
          </w:p>
        </w:tc>
        <w:tc>
          <w:tcPr>
            <w:tcW w:w="6882" w:type="dxa"/>
            <w:tcBorders>
              <w:top w:val="single" w:sz="4" w:space="0" w:color="000000"/>
              <w:left w:val="single" w:sz="4" w:space="0" w:color="000000"/>
              <w:bottom w:val="single" w:sz="4" w:space="0" w:color="000000"/>
              <w:right w:val="single" w:sz="4" w:space="0" w:color="000000"/>
            </w:tcBorders>
            <w:shd w:val="clear" w:color="auto" w:fill="auto"/>
          </w:tcPr>
          <w:p w14:paraId="7C18EBC0" w14:textId="77777777" w:rsidR="0007571B" w:rsidRDefault="002107A4" w:rsidP="00DB5223">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Знання:</w:t>
            </w:r>
          </w:p>
          <w:p w14:paraId="631927CC" w14:textId="77777777" w:rsidR="0007571B" w:rsidRDefault="00E16B06" w:rsidP="00DB5223">
            <w:pPr>
              <w:spacing w:after="0" w:line="240" w:lineRule="auto"/>
              <w:ind w:left="217"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107A4">
              <w:rPr>
                <w:rFonts w:ascii="Times New Roman" w:eastAsia="Times New Roman" w:hAnsi="Times New Roman" w:cs="Times New Roman"/>
                <w:sz w:val="24"/>
                <w:szCs w:val="24"/>
              </w:rPr>
              <w:t>Конституції України;</w:t>
            </w:r>
          </w:p>
          <w:p w14:paraId="695D4C2A" w14:textId="77777777" w:rsidR="0007571B" w:rsidRDefault="00E16B06" w:rsidP="00DB5223">
            <w:pPr>
              <w:spacing w:after="0" w:line="240" w:lineRule="auto"/>
              <w:ind w:left="217"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107A4">
              <w:rPr>
                <w:rFonts w:ascii="Times New Roman" w:eastAsia="Times New Roman" w:hAnsi="Times New Roman" w:cs="Times New Roman"/>
                <w:sz w:val="24"/>
                <w:szCs w:val="24"/>
              </w:rPr>
              <w:t>Закону України «Про державну службу»;</w:t>
            </w:r>
          </w:p>
          <w:p w14:paraId="3B3FE5F6" w14:textId="77777777" w:rsidR="0007571B" w:rsidRDefault="00E16B06" w:rsidP="00DB5223">
            <w:pPr>
              <w:spacing w:after="0" w:line="240" w:lineRule="auto"/>
              <w:ind w:left="217"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107A4">
              <w:rPr>
                <w:rFonts w:ascii="Times New Roman" w:eastAsia="Times New Roman" w:hAnsi="Times New Roman" w:cs="Times New Roman"/>
                <w:sz w:val="24"/>
                <w:szCs w:val="24"/>
              </w:rPr>
              <w:t xml:space="preserve">Закону України «Про запобігання корупції»; </w:t>
            </w:r>
          </w:p>
          <w:p w14:paraId="6ACFECA7" w14:textId="77777777" w:rsidR="0007571B" w:rsidRDefault="00E16B06" w:rsidP="00DB5223">
            <w:pPr>
              <w:spacing w:after="0" w:line="240" w:lineRule="auto"/>
              <w:ind w:left="217" w:right="280"/>
              <w:jc w:val="both"/>
              <w:rPr>
                <w:rFonts w:ascii="Times New Roman" w:eastAsia="Times New Roman" w:hAnsi="Times New Roman" w:cs="Times New Roman"/>
                <w:sz w:val="24"/>
                <w:szCs w:val="24"/>
              </w:rPr>
            </w:pPr>
            <w:bookmarkStart w:id="12" w:name="_30j0zll" w:colFirst="0" w:colLast="0"/>
            <w:bookmarkEnd w:id="12"/>
            <w:r>
              <w:rPr>
                <w:rFonts w:ascii="Times New Roman" w:eastAsia="Times New Roman" w:hAnsi="Times New Roman" w:cs="Times New Roman"/>
                <w:sz w:val="24"/>
                <w:szCs w:val="24"/>
              </w:rPr>
              <w:t xml:space="preserve">- </w:t>
            </w:r>
            <w:r w:rsidR="002107A4">
              <w:rPr>
                <w:rFonts w:ascii="Times New Roman" w:eastAsia="Times New Roman" w:hAnsi="Times New Roman" w:cs="Times New Roman"/>
                <w:sz w:val="24"/>
                <w:szCs w:val="24"/>
              </w:rPr>
              <w:t>Закону України «Про звернення громадян»;</w:t>
            </w:r>
          </w:p>
          <w:p w14:paraId="45B6AB31" w14:textId="77777777" w:rsidR="0007571B" w:rsidRDefault="00E16B06" w:rsidP="00DB5223">
            <w:pPr>
              <w:spacing w:after="0" w:line="240" w:lineRule="auto"/>
              <w:ind w:left="217"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107A4">
              <w:rPr>
                <w:rFonts w:ascii="Times New Roman" w:eastAsia="Times New Roman" w:hAnsi="Times New Roman" w:cs="Times New Roman"/>
                <w:sz w:val="24"/>
                <w:szCs w:val="24"/>
              </w:rPr>
              <w:t>Закону України «Про доступ до публі</w:t>
            </w:r>
            <w:r w:rsidR="002853A5">
              <w:rPr>
                <w:rFonts w:ascii="Times New Roman" w:eastAsia="Times New Roman" w:hAnsi="Times New Roman" w:cs="Times New Roman"/>
                <w:sz w:val="24"/>
                <w:szCs w:val="24"/>
              </w:rPr>
              <w:t>чної інформації»</w:t>
            </w:r>
            <w:r w:rsidR="002107A4">
              <w:rPr>
                <w:rFonts w:ascii="Times New Roman" w:eastAsia="Times New Roman" w:hAnsi="Times New Roman" w:cs="Times New Roman"/>
                <w:sz w:val="24"/>
                <w:szCs w:val="24"/>
              </w:rPr>
              <w:t>;</w:t>
            </w:r>
          </w:p>
          <w:p w14:paraId="4A14489B" w14:textId="29DDBDFB" w:rsidR="00577F22" w:rsidRPr="00BF04A2" w:rsidRDefault="00577F22" w:rsidP="00DB5223">
            <w:pPr>
              <w:spacing w:after="0" w:line="240" w:lineRule="auto"/>
              <w:ind w:left="217"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F04A2">
              <w:rPr>
                <w:rFonts w:ascii="Times New Roman" w:eastAsia="Times New Roman" w:hAnsi="Times New Roman" w:cs="Times New Roman"/>
                <w:sz w:val="24"/>
                <w:szCs w:val="24"/>
              </w:rPr>
              <w:t>Закону України «Про освіту»;</w:t>
            </w:r>
          </w:p>
          <w:p w14:paraId="0732467E" w14:textId="2FE0F840" w:rsidR="00577F22" w:rsidRPr="00BF04A2" w:rsidRDefault="00577F22" w:rsidP="00DB5223">
            <w:pPr>
              <w:spacing w:after="0" w:line="240" w:lineRule="auto"/>
              <w:ind w:left="217"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F04A2">
              <w:rPr>
                <w:rFonts w:ascii="Times New Roman" w:eastAsia="Times New Roman" w:hAnsi="Times New Roman" w:cs="Times New Roman"/>
                <w:sz w:val="24"/>
                <w:szCs w:val="24"/>
              </w:rPr>
              <w:t>Закону України «Про дошкільну освіти»</w:t>
            </w:r>
            <w:r>
              <w:rPr>
                <w:rFonts w:ascii="Times New Roman" w:eastAsia="Times New Roman" w:hAnsi="Times New Roman" w:cs="Times New Roman"/>
                <w:sz w:val="24"/>
                <w:szCs w:val="24"/>
              </w:rPr>
              <w:t>;</w:t>
            </w:r>
          </w:p>
          <w:p w14:paraId="2EC6FDA2" w14:textId="3350463E" w:rsidR="00577F22" w:rsidRPr="00BF04A2" w:rsidRDefault="00577F22" w:rsidP="00DB5223">
            <w:pPr>
              <w:spacing w:after="0" w:line="240" w:lineRule="auto"/>
              <w:ind w:left="217"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F04A2">
              <w:rPr>
                <w:rFonts w:ascii="Times New Roman" w:eastAsia="Times New Roman" w:hAnsi="Times New Roman" w:cs="Times New Roman"/>
                <w:sz w:val="24"/>
                <w:szCs w:val="24"/>
              </w:rPr>
              <w:t>Закону України «Про повну загальну середню освіту»;</w:t>
            </w:r>
          </w:p>
          <w:p w14:paraId="22FCE9A0" w14:textId="7ABE4B4C" w:rsidR="00577F22" w:rsidRPr="00BF04A2" w:rsidRDefault="00577F22" w:rsidP="00DB5223">
            <w:pPr>
              <w:spacing w:after="0" w:line="240" w:lineRule="auto"/>
              <w:ind w:left="217"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F04A2">
              <w:rPr>
                <w:rFonts w:ascii="Times New Roman" w:eastAsia="Times New Roman" w:hAnsi="Times New Roman" w:cs="Times New Roman"/>
                <w:sz w:val="24"/>
                <w:szCs w:val="24"/>
              </w:rPr>
              <w:t>Закону України «Про позашкільну освіти»</w:t>
            </w:r>
            <w:r>
              <w:rPr>
                <w:rFonts w:ascii="Times New Roman" w:eastAsia="Times New Roman" w:hAnsi="Times New Roman" w:cs="Times New Roman"/>
                <w:sz w:val="24"/>
                <w:szCs w:val="24"/>
              </w:rPr>
              <w:t>;</w:t>
            </w:r>
          </w:p>
          <w:p w14:paraId="5B9B5453" w14:textId="1305F9BF" w:rsidR="00577F22" w:rsidRPr="00BF04A2" w:rsidRDefault="00577F22" w:rsidP="00DB5223">
            <w:pPr>
              <w:spacing w:after="0" w:line="240" w:lineRule="auto"/>
              <w:ind w:left="217"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F04A2">
              <w:rPr>
                <w:rFonts w:ascii="Times New Roman" w:eastAsia="Times New Roman" w:hAnsi="Times New Roman" w:cs="Times New Roman"/>
                <w:sz w:val="24"/>
                <w:szCs w:val="24"/>
              </w:rPr>
              <w:t>Закону України «Про професійно-технічну освіту»;</w:t>
            </w:r>
          </w:p>
          <w:p w14:paraId="68DDABC5" w14:textId="605FDB51" w:rsidR="0007571B" w:rsidRPr="00577F22" w:rsidRDefault="00577F22" w:rsidP="00DB5223">
            <w:pPr>
              <w:spacing w:after="0" w:line="240" w:lineRule="auto"/>
              <w:ind w:left="217"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F04A2">
              <w:rPr>
                <w:rFonts w:ascii="Times New Roman" w:eastAsia="Times New Roman" w:hAnsi="Times New Roman" w:cs="Times New Roman"/>
                <w:sz w:val="24"/>
                <w:szCs w:val="24"/>
              </w:rPr>
              <w:t>Закону України «Про фахову передвищу освіту</w:t>
            </w:r>
            <w:r>
              <w:rPr>
                <w:rFonts w:ascii="Times New Roman" w:eastAsia="Times New Roman" w:hAnsi="Times New Roman" w:cs="Times New Roman"/>
                <w:sz w:val="24"/>
                <w:szCs w:val="24"/>
              </w:rPr>
              <w:t>;</w:t>
            </w:r>
          </w:p>
          <w:p w14:paraId="1AD5B005" w14:textId="2172FFA9" w:rsidR="00DB5223" w:rsidRDefault="00DB5223" w:rsidP="00DB5223">
            <w:pPr>
              <w:spacing w:after="0" w:line="240" w:lineRule="auto"/>
              <w:ind w:left="217" w:right="280"/>
              <w:jc w:val="both"/>
              <w:rPr>
                <w:rFonts w:ascii="Times New Roman" w:hAnsi="Times New Roman" w:cs="Times New Roman"/>
                <w:sz w:val="24"/>
                <w:szCs w:val="24"/>
              </w:rPr>
            </w:pPr>
            <w:r>
              <w:rPr>
                <w:rFonts w:ascii="Times New Roman" w:hAnsi="Times New Roman" w:cs="Times New Roman"/>
                <w:sz w:val="24"/>
                <w:szCs w:val="24"/>
              </w:rPr>
              <w:lastRenderedPageBreak/>
              <w:t xml:space="preserve">-Положення </w:t>
            </w:r>
            <w:r w:rsidR="00521493">
              <w:rPr>
                <w:rFonts w:ascii="Times New Roman" w:hAnsi="Times New Roman" w:cs="Times New Roman"/>
                <w:sz w:val="24"/>
                <w:szCs w:val="24"/>
              </w:rPr>
              <w:t>про управління Державної служби якості освіти у Луганській області;</w:t>
            </w:r>
          </w:p>
          <w:p w14:paraId="45A5521F" w14:textId="3ED01148" w:rsidR="00521493" w:rsidRPr="00521493" w:rsidRDefault="000241BE" w:rsidP="000241BE">
            <w:pPr>
              <w:spacing w:after="0" w:line="240" w:lineRule="auto"/>
              <w:ind w:left="217" w:right="28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eastAsia="Times New Roman" w:hAnsi="Times New Roman" w:cs="Times New Roman"/>
                <w:sz w:val="24"/>
                <w:szCs w:val="24"/>
              </w:rPr>
              <w:t xml:space="preserve">Наказу Міністерства освіти і науки України «Про затвердження Порядку проведення інституційного аудиту закладів загальної середньої освіти» </w:t>
            </w:r>
            <w:r w:rsidR="00DB5223">
              <w:rPr>
                <w:rFonts w:ascii="Times New Roman" w:hAnsi="Times New Roman" w:cs="Times New Roman"/>
                <w:sz w:val="24"/>
                <w:szCs w:val="24"/>
              </w:rPr>
              <w:t>від 09 січня 2019 року     № 17.</w:t>
            </w:r>
          </w:p>
        </w:tc>
      </w:tr>
    </w:tbl>
    <w:p w14:paraId="73527F7A" w14:textId="77777777" w:rsidR="0007571B" w:rsidRDefault="0007571B">
      <w:pPr>
        <w:spacing w:after="0" w:line="240" w:lineRule="auto"/>
        <w:ind w:right="143"/>
        <w:jc w:val="both"/>
        <w:rPr>
          <w:rFonts w:ascii="Times New Roman" w:eastAsia="Times New Roman" w:hAnsi="Times New Roman" w:cs="Times New Roman"/>
          <w:sz w:val="16"/>
          <w:szCs w:val="16"/>
        </w:rPr>
      </w:pPr>
    </w:p>
    <w:p w14:paraId="3EF16322" w14:textId="77777777" w:rsidR="0007571B" w:rsidRPr="00E16B06" w:rsidRDefault="002107A4" w:rsidP="00E16B06">
      <w:pPr>
        <w:spacing w:after="0" w:line="240" w:lineRule="auto"/>
        <w:ind w:right="-2" w:firstLine="567"/>
        <w:jc w:val="both"/>
        <w:rPr>
          <w:rFonts w:ascii="Times New Roman" w:eastAsia="Times New Roman" w:hAnsi="Times New Roman" w:cs="Times New Roman"/>
          <w:sz w:val="24"/>
          <w:szCs w:val="24"/>
        </w:rPr>
      </w:pPr>
      <w:r w:rsidRPr="00E16B06">
        <w:rPr>
          <w:rFonts w:ascii="Times New Roman" w:eastAsia="Times New Roman" w:hAnsi="Times New Roman" w:cs="Times New Roman"/>
          <w:sz w:val="24"/>
          <w:szCs w:val="24"/>
        </w:rPr>
        <w:t>У разі наявності, особа, яка претендує на зайняття вакантної посади, може додатково подати такі документи:</w:t>
      </w:r>
    </w:p>
    <w:p w14:paraId="4D74D3E9" w14:textId="77777777" w:rsidR="0007571B" w:rsidRPr="00E16B06" w:rsidRDefault="002107A4" w:rsidP="00E16B06">
      <w:pPr>
        <w:spacing w:after="0" w:line="240" w:lineRule="auto"/>
        <w:ind w:right="-2" w:firstLine="567"/>
        <w:jc w:val="both"/>
        <w:rPr>
          <w:rFonts w:ascii="Times New Roman" w:eastAsia="Times New Roman" w:hAnsi="Times New Roman" w:cs="Times New Roman"/>
          <w:sz w:val="24"/>
          <w:szCs w:val="24"/>
          <w:highlight w:val="white"/>
        </w:rPr>
      </w:pPr>
      <w:r w:rsidRPr="00E16B06">
        <w:rPr>
          <w:rFonts w:ascii="Times New Roman" w:eastAsia="Times New Roman" w:hAnsi="Times New Roman" w:cs="Times New Roman"/>
          <w:sz w:val="24"/>
          <w:szCs w:val="24"/>
        </w:rPr>
        <w:t xml:space="preserve">- </w:t>
      </w:r>
      <w:r w:rsidRPr="00E16B06">
        <w:rPr>
          <w:rFonts w:ascii="Times New Roman" w:eastAsia="Times New Roman" w:hAnsi="Times New Roman" w:cs="Times New Roman"/>
          <w:sz w:val="24"/>
          <w:szCs w:val="24"/>
          <w:highlight w:val="white"/>
        </w:rPr>
        <w:t>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14:paraId="15F27334" w14:textId="77777777" w:rsidR="0007571B" w:rsidRPr="00E16B06" w:rsidRDefault="002107A4" w:rsidP="00E16B06">
      <w:pPr>
        <w:spacing w:after="0" w:line="240" w:lineRule="auto"/>
        <w:ind w:right="-2" w:firstLine="567"/>
        <w:jc w:val="both"/>
        <w:rPr>
          <w:rFonts w:ascii="Times New Roman" w:eastAsia="Times New Roman" w:hAnsi="Times New Roman" w:cs="Times New Roman"/>
          <w:sz w:val="24"/>
          <w:szCs w:val="24"/>
          <w:highlight w:val="white"/>
        </w:rPr>
      </w:pPr>
      <w:r w:rsidRPr="00E16B06">
        <w:rPr>
          <w:rFonts w:ascii="Times New Roman" w:eastAsia="Times New Roman" w:hAnsi="Times New Roman" w:cs="Times New Roman"/>
          <w:sz w:val="24"/>
          <w:szCs w:val="24"/>
          <w:highlight w:val="white"/>
        </w:rPr>
        <w:t>- копію довідки про результати перевірки, передбаченої  Законом України «Про очищення влади»;</w:t>
      </w:r>
    </w:p>
    <w:p w14:paraId="113A5867" w14:textId="77777777" w:rsidR="0007571B" w:rsidRPr="00E16B06" w:rsidRDefault="002107A4" w:rsidP="00E16B06">
      <w:pPr>
        <w:spacing w:after="0" w:line="240" w:lineRule="auto"/>
        <w:ind w:right="-2" w:firstLine="567"/>
        <w:jc w:val="both"/>
        <w:rPr>
          <w:rFonts w:ascii="Times New Roman" w:eastAsia="Times New Roman" w:hAnsi="Times New Roman" w:cs="Times New Roman"/>
          <w:sz w:val="24"/>
          <w:szCs w:val="24"/>
        </w:rPr>
      </w:pPr>
      <w:r w:rsidRPr="00E16B06">
        <w:rPr>
          <w:rFonts w:ascii="Times New Roman" w:eastAsia="Times New Roman" w:hAnsi="Times New Roman" w:cs="Times New Roman"/>
          <w:sz w:val="24"/>
          <w:szCs w:val="24"/>
          <w:highlight w:val="white"/>
        </w:rPr>
        <w:t>- інформацію про підтвердження подання декларації особи, уповноваженої на виконання функцій держави або місцевого самоврядування, за 2022 рік, заповненої на офіційному вебсайті Національного агентства з питань запобігання корупції.</w:t>
      </w:r>
    </w:p>
    <w:p w14:paraId="065E17FA" w14:textId="77777777" w:rsidR="0007571B" w:rsidRPr="00E16B06" w:rsidRDefault="0007571B" w:rsidP="00E16B06">
      <w:pPr>
        <w:spacing w:after="0" w:line="240" w:lineRule="auto"/>
        <w:ind w:right="-2" w:firstLine="567"/>
        <w:jc w:val="both"/>
        <w:rPr>
          <w:rFonts w:ascii="Times New Roman" w:eastAsia="Times New Roman" w:hAnsi="Times New Roman" w:cs="Times New Roman"/>
          <w:b/>
          <w:sz w:val="24"/>
          <w:szCs w:val="24"/>
        </w:rPr>
      </w:pPr>
    </w:p>
    <w:p w14:paraId="62CA79E8" w14:textId="4BA4635A" w:rsidR="0007571B" w:rsidRPr="00E16B06" w:rsidRDefault="002107A4" w:rsidP="00E16B06">
      <w:pPr>
        <w:spacing w:after="0" w:line="240" w:lineRule="auto"/>
        <w:ind w:right="-2" w:firstLine="567"/>
        <w:jc w:val="both"/>
        <w:rPr>
          <w:rFonts w:ascii="Times New Roman" w:eastAsia="Times New Roman" w:hAnsi="Times New Roman" w:cs="Times New Roman"/>
          <w:sz w:val="24"/>
          <w:szCs w:val="24"/>
        </w:rPr>
      </w:pPr>
      <w:r w:rsidRPr="00E16B06">
        <w:rPr>
          <w:rFonts w:ascii="Times New Roman" w:eastAsia="Times New Roman" w:hAnsi="Times New Roman" w:cs="Times New Roman"/>
          <w:sz w:val="24"/>
          <w:szCs w:val="24"/>
        </w:rPr>
        <w:t>* Не розглядаються документи осіб, які відповідно до </w:t>
      </w:r>
      <w:hyperlink r:id="rId5" w:anchor="n280">
        <w:r w:rsidRPr="00E16B06">
          <w:rPr>
            <w:rFonts w:ascii="Times New Roman" w:eastAsia="Times New Roman" w:hAnsi="Times New Roman" w:cs="Times New Roman"/>
            <w:color w:val="0563C1"/>
            <w:sz w:val="24"/>
            <w:szCs w:val="24"/>
            <w:u w:val="single"/>
          </w:rPr>
          <w:t>частини другої</w:t>
        </w:r>
      </w:hyperlink>
      <w:r w:rsidRPr="00E16B06">
        <w:rPr>
          <w:rFonts w:ascii="Times New Roman" w:eastAsia="Times New Roman" w:hAnsi="Times New Roman" w:cs="Times New Roman"/>
          <w:sz w:val="24"/>
          <w:szCs w:val="24"/>
        </w:rPr>
        <w:t xml:space="preserve"> статті 19 Закону України </w:t>
      </w:r>
      <w:r w:rsidR="00FB633B">
        <w:rPr>
          <w:rFonts w:ascii="Times New Roman" w:eastAsia="Times New Roman" w:hAnsi="Times New Roman" w:cs="Times New Roman"/>
          <w:sz w:val="24"/>
          <w:szCs w:val="24"/>
        </w:rPr>
        <w:t>«</w:t>
      </w:r>
      <w:r w:rsidRPr="00E16B06">
        <w:rPr>
          <w:rFonts w:ascii="Times New Roman" w:eastAsia="Times New Roman" w:hAnsi="Times New Roman" w:cs="Times New Roman"/>
          <w:sz w:val="24"/>
          <w:szCs w:val="24"/>
        </w:rPr>
        <w:t>Про державну службу</w:t>
      </w:r>
      <w:r w:rsidR="00FB633B">
        <w:rPr>
          <w:rFonts w:ascii="Times New Roman" w:eastAsia="Times New Roman" w:hAnsi="Times New Roman" w:cs="Times New Roman"/>
          <w:sz w:val="24"/>
          <w:szCs w:val="24"/>
        </w:rPr>
        <w:t>»</w:t>
      </w:r>
      <w:r w:rsidRPr="00E16B06">
        <w:rPr>
          <w:rFonts w:ascii="Times New Roman" w:eastAsia="Times New Roman" w:hAnsi="Times New Roman" w:cs="Times New Roman"/>
          <w:sz w:val="24"/>
          <w:szCs w:val="24"/>
        </w:rPr>
        <w:t xml:space="preserve"> не можуть вступити на державну службу.</w:t>
      </w:r>
    </w:p>
    <w:p w14:paraId="0CB399F1" w14:textId="77777777" w:rsidR="0007571B" w:rsidRPr="00E16B06" w:rsidRDefault="002107A4" w:rsidP="00E16B06">
      <w:pPr>
        <w:spacing w:line="240" w:lineRule="auto"/>
        <w:ind w:right="-2" w:firstLine="567"/>
        <w:jc w:val="both"/>
        <w:rPr>
          <w:rFonts w:ascii="Times New Roman" w:eastAsia="Times New Roman" w:hAnsi="Times New Roman" w:cs="Times New Roman"/>
          <w:sz w:val="24"/>
          <w:szCs w:val="24"/>
        </w:rPr>
      </w:pPr>
      <w:r w:rsidRPr="00E16B06">
        <w:rPr>
          <w:rFonts w:ascii="Times New Roman" w:eastAsia="Times New Roman" w:hAnsi="Times New Roman" w:cs="Times New Roman"/>
          <w:b/>
          <w:sz w:val="24"/>
          <w:szCs w:val="24"/>
        </w:rPr>
        <w:t>**</w:t>
      </w:r>
      <w:r w:rsidRPr="00E16B06">
        <w:rPr>
          <w:rFonts w:ascii="Times New Roman" w:eastAsia="Times New Roman" w:hAnsi="Times New Roman" w:cs="Times New Roman"/>
          <w:sz w:val="24"/>
          <w:szCs w:val="24"/>
        </w:rPr>
        <w:t xml:space="preserve"> Для прийняття рішення щодо призначення на посаду, може проводитись співбесіда.</w:t>
      </w:r>
    </w:p>
    <w:sectPr w:rsidR="0007571B" w:rsidRPr="00E16B06">
      <w:pgSz w:w="11900" w:h="16820"/>
      <w:pgMar w:top="1134" w:right="567"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57A8E"/>
    <w:multiLevelType w:val="multilevel"/>
    <w:tmpl w:val="C0D8B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075C6C"/>
    <w:multiLevelType w:val="multilevel"/>
    <w:tmpl w:val="DD988B72"/>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04C3DEA"/>
    <w:multiLevelType w:val="hybridMultilevel"/>
    <w:tmpl w:val="B42A6016"/>
    <w:lvl w:ilvl="0" w:tplc="7D2CA0C2">
      <w:start w:val="7"/>
      <w:numFmt w:val="bullet"/>
      <w:lvlText w:val="-"/>
      <w:lvlJc w:val="left"/>
      <w:pPr>
        <w:ind w:left="720" w:hanging="360"/>
      </w:pPr>
      <w:rPr>
        <w:rFonts w:ascii="Calibri" w:eastAsiaTheme="minorHAnsi" w:hAnsi="Calibri" w:cs="Calibri" w:hint="default"/>
        <w:sz w:val="22"/>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846410923">
    <w:abstractNumId w:val="1"/>
  </w:num>
  <w:num w:numId="2" w16cid:durableId="962685890">
    <w:abstractNumId w:val="0"/>
  </w:num>
  <w:num w:numId="3" w16cid:durableId="19048300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71B"/>
    <w:rsid w:val="00005262"/>
    <w:rsid w:val="000241BE"/>
    <w:rsid w:val="000644BF"/>
    <w:rsid w:val="0007571B"/>
    <w:rsid w:val="00090516"/>
    <w:rsid w:val="001A0B95"/>
    <w:rsid w:val="001B6D57"/>
    <w:rsid w:val="002107A4"/>
    <w:rsid w:val="002853A5"/>
    <w:rsid w:val="002E4F76"/>
    <w:rsid w:val="0030329F"/>
    <w:rsid w:val="00327790"/>
    <w:rsid w:val="00367D02"/>
    <w:rsid w:val="00374120"/>
    <w:rsid w:val="003C35BA"/>
    <w:rsid w:val="003F31A8"/>
    <w:rsid w:val="004019B5"/>
    <w:rsid w:val="00513A22"/>
    <w:rsid w:val="00521493"/>
    <w:rsid w:val="0054226C"/>
    <w:rsid w:val="00577F22"/>
    <w:rsid w:val="005904BA"/>
    <w:rsid w:val="00636FD8"/>
    <w:rsid w:val="00652261"/>
    <w:rsid w:val="0069023E"/>
    <w:rsid w:val="006B0465"/>
    <w:rsid w:val="006B4044"/>
    <w:rsid w:val="00730434"/>
    <w:rsid w:val="00832D62"/>
    <w:rsid w:val="008E4EA6"/>
    <w:rsid w:val="00947213"/>
    <w:rsid w:val="009B0815"/>
    <w:rsid w:val="009C3D82"/>
    <w:rsid w:val="009C686F"/>
    <w:rsid w:val="00A32722"/>
    <w:rsid w:val="00A45E54"/>
    <w:rsid w:val="00A65D6B"/>
    <w:rsid w:val="00B00E42"/>
    <w:rsid w:val="00B33379"/>
    <w:rsid w:val="00C2748A"/>
    <w:rsid w:val="00C5147A"/>
    <w:rsid w:val="00C56AFE"/>
    <w:rsid w:val="00C758A0"/>
    <w:rsid w:val="00CE3D4E"/>
    <w:rsid w:val="00CE77B1"/>
    <w:rsid w:val="00D12C21"/>
    <w:rsid w:val="00D939BC"/>
    <w:rsid w:val="00DB5223"/>
    <w:rsid w:val="00DE41C8"/>
    <w:rsid w:val="00E16B06"/>
    <w:rsid w:val="00E7055C"/>
    <w:rsid w:val="00E84327"/>
    <w:rsid w:val="00E946B3"/>
    <w:rsid w:val="00EF4096"/>
    <w:rsid w:val="00F04070"/>
    <w:rsid w:val="00FB633B"/>
    <w:rsid w:val="00FD35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99743"/>
  <w15:docId w15:val="{75ED2A66-457A-4553-866E-6956E6B07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Pr>
  </w:style>
  <w:style w:type="paragraph" w:styleId="a6">
    <w:name w:val="List Paragraph"/>
    <w:basedOn w:val="a"/>
    <w:uiPriority w:val="34"/>
    <w:qFormat/>
    <w:rsid w:val="00E16B06"/>
    <w:pPr>
      <w:ind w:left="720"/>
      <w:contextualSpacing/>
    </w:pPr>
  </w:style>
  <w:style w:type="table" w:styleId="a7">
    <w:name w:val="Table Grid"/>
    <w:basedOn w:val="a1"/>
    <w:rsid w:val="001A0B95"/>
    <w:pPr>
      <w:suppressAutoHyphens/>
      <w:spacing w:before="100" w:beforeAutospacing="1" w:after="100" w:afterAutospacing="1"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68606">
      <w:bodyDiv w:val="1"/>
      <w:marLeft w:val="0"/>
      <w:marRight w:val="0"/>
      <w:marTop w:val="0"/>
      <w:marBottom w:val="0"/>
      <w:divBdr>
        <w:top w:val="none" w:sz="0" w:space="0" w:color="auto"/>
        <w:left w:val="none" w:sz="0" w:space="0" w:color="auto"/>
        <w:bottom w:val="none" w:sz="0" w:space="0" w:color="auto"/>
        <w:right w:val="none" w:sz="0" w:space="0" w:color="auto"/>
      </w:divBdr>
    </w:div>
    <w:div w:id="538204462">
      <w:bodyDiv w:val="1"/>
      <w:marLeft w:val="0"/>
      <w:marRight w:val="0"/>
      <w:marTop w:val="0"/>
      <w:marBottom w:val="0"/>
      <w:divBdr>
        <w:top w:val="none" w:sz="0" w:space="0" w:color="auto"/>
        <w:left w:val="none" w:sz="0" w:space="0" w:color="auto"/>
        <w:bottom w:val="none" w:sz="0" w:space="0" w:color="auto"/>
        <w:right w:val="none" w:sz="0" w:space="0" w:color="auto"/>
      </w:divBdr>
    </w:div>
    <w:div w:id="543448197">
      <w:bodyDiv w:val="1"/>
      <w:marLeft w:val="0"/>
      <w:marRight w:val="0"/>
      <w:marTop w:val="0"/>
      <w:marBottom w:val="0"/>
      <w:divBdr>
        <w:top w:val="none" w:sz="0" w:space="0" w:color="auto"/>
        <w:left w:val="none" w:sz="0" w:space="0" w:color="auto"/>
        <w:bottom w:val="none" w:sz="0" w:space="0" w:color="auto"/>
        <w:right w:val="none" w:sz="0" w:space="0" w:color="auto"/>
      </w:divBdr>
    </w:div>
    <w:div w:id="606154557">
      <w:bodyDiv w:val="1"/>
      <w:marLeft w:val="0"/>
      <w:marRight w:val="0"/>
      <w:marTop w:val="0"/>
      <w:marBottom w:val="0"/>
      <w:divBdr>
        <w:top w:val="none" w:sz="0" w:space="0" w:color="auto"/>
        <w:left w:val="none" w:sz="0" w:space="0" w:color="auto"/>
        <w:bottom w:val="none" w:sz="0" w:space="0" w:color="auto"/>
        <w:right w:val="none" w:sz="0" w:space="0" w:color="auto"/>
      </w:divBdr>
    </w:div>
    <w:div w:id="641009280">
      <w:bodyDiv w:val="1"/>
      <w:marLeft w:val="0"/>
      <w:marRight w:val="0"/>
      <w:marTop w:val="0"/>
      <w:marBottom w:val="0"/>
      <w:divBdr>
        <w:top w:val="none" w:sz="0" w:space="0" w:color="auto"/>
        <w:left w:val="none" w:sz="0" w:space="0" w:color="auto"/>
        <w:bottom w:val="none" w:sz="0" w:space="0" w:color="auto"/>
        <w:right w:val="none" w:sz="0" w:space="0" w:color="auto"/>
      </w:divBdr>
    </w:div>
    <w:div w:id="1001398116">
      <w:bodyDiv w:val="1"/>
      <w:marLeft w:val="0"/>
      <w:marRight w:val="0"/>
      <w:marTop w:val="0"/>
      <w:marBottom w:val="0"/>
      <w:divBdr>
        <w:top w:val="none" w:sz="0" w:space="0" w:color="auto"/>
        <w:left w:val="none" w:sz="0" w:space="0" w:color="auto"/>
        <w:bottom w:val="none" w:sz="0" w:space="0" w:color="auto"/>
        <w:right w:val="none" w:sz="0" w:space="0" w:color="auto"/>
      </w:divBdr>
    </w:div>
    <w:div w:id="1259800858">
      <w:bodyDiv w:val="1"/>
      <w:marLeft w:val="0"/>
      <w:marRight w:val="0"/>
      <w:marTop w:val="0"/>
      <w:marBottom w:val="0"/>
      <w:divBdr>
        <w:top w:val="none" w:sz="0" w:space="0" w:color="auto"/>
        <w:left w:val="none" w:sz="0" w:space="0" w:color="auto"/>
        <w:bottom w:val="none" w:sz="0" w:space="0" w:color="auto"/>
        <w:right w:val="none" w:sz="0" w:space="0" w:color="auto"/>
      </w:divBdr>
    </w:div>
    <w:div w:id="1778794989">
      <w:bodyDiv w:val="1"/>
      <w:marLeft w:val="0"/>
      <w:marRight w:val="0"/>
      <w:marTop w:val="0"/>
      <w:marBottom w:val="0"/>
      <w:divBdr>
        <w:top w:val="none" w:sz="0" w:space="0" w:color="auto"/>
        <w:left w:val="none" w:sz="0" w:space="0" w:color="auto"/>
        <w:bottom w:val="none" w:sz="0" w:space="0" w:color="auto"/>
        <w:right w:val="none" w:sz="0" w:space="0" w:color="auto"/>
      </w:divBdr>
    </w:div>
    <w:div w:id="1998340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889-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3</Pages>
  <Words>4037</Words>
  <Characters>2302</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severodonetsk.lug.sqe@gmail.com</cp:lastModifiedBy>
  <cp:revision>43</cp:revision>
  <dcterms:created xsi:type="dcterms:W3CDTF">2023-02-09T14:22:00Z</dcterms:created>
  <dcterms:modified xsi:type="dcterms:W3CDTF">2023-10-05T12:42:00Z</dcterms:modified>
</cp:coreProperties>
</file>