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2E77C728"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r w:rsidR="008D767C">
              <w:rPr>
                <w:rFonts w:ascii="Times New Roman" w:eastAsia="Times New Roman" w:hAnsi="Times New Roman" w:cs="Times New Roman"/>
                <w:color w:val="000000"/>
                <w:sz w:val="24"/>
                <w:szCs w:val="24"/>
              </w:rPr>
              <w:t>, категорія «В»</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здійснює документальне оформлення вступу на державну службу, її проходження та припинення для державних службовців;</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ормує графік відпусток персоналу управління, готує проєкти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1B21FC77"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12C21">
              <w:rPr>
                <w:rFonts w:ascii="Times New Roman" w:eastAsia="Times New Roman" w:hAnsi="Times New Roman" w:cs="Times New Roman"/>
                <w:sz w:val="24"/>
                <w:szCs w:val="24"/>
                <w:u w:val="single"/>
              </w:rPr>
              <w:t>6</w:t>
            </w:r>
            <w:r w:rsidRPr="00CE3D4E">
              <w:rPr>
                <w:rFonts w:ascii="Times New Roman" w:eastAsia="Times New Roman" w:hAnsi="Times New Roman" w:cs="Times New Roman"/>
                <w:sz w:val="24"/>
                <w:szCs w:val="24"/>
                <w:u w:val="single"/>
              </w:rPr>
              <w:t>.</w:t>
            </w:r>
            <w:r w:rsidR="00D12C21">
              <w:rPr>
                <w:rFonts w:ascii="Times New Roman" w:eastAsia="Times New Roman" w:hAnsi="Times New Roman" w:cs="Times New Roman"/>
                <w:sz w:val="24"/>
                <w:szCs w:val="24"/>
                <w:u w:val="single"/>
              </w:rPr>
              <w:t>45</w:t>
            </w:r>
            <w:r w:rsidRPr="00CE3D4E">
              <w:rPr>
                <w:rFonts w:ascii="Times New Roman" w:eastAsia="Times New Roman" w:hAnsi="Times New Roman" w:cs="Times New Roman"/>
                <w:sz w:val="24"/>
                <w:szCs w:val="24"/>
              </w:rPr>
              <w:t xml:space="preserve"> години </w:t>
            </w:r>
            <w:r w:rsidR="00254753">
              <w:rPr>
                <w:rFonts w:ascii="Times New Roman" w:eastAsia="Times New Roman" w:hAnsi="Times New Roman" w:cs="Times New Roman"/>
                <w:sz w:val="24"/>
                <w:szCs w:val="24"/>
              </w:rPr>
              <w:t>1</w:t>
            </w:r>
            <w:r w:rsidR="00E7055C">
              <w:rPr>
                <w:rFonts w:ascii="Times New Roman" w:eastAsia="Times New Roman" w:hAnsi="Times New Roman" w:cs="Times New Roman"/>
                <w:sz w:val="24"/>
                <w:szCs w:val="24"/>
              </w:rPr>
              <w:t>8</w:t>
            </w:r>
            <w:r w:rsidRPr="00367D02">
              <w:rPr>
                <w:rFonts w:ascii="Times New Roman" w:eastAsia="Times New Roman" w:hAnsi="Times New Roman" w:cs="Times New Roman"/>
                <w:sz w:val="24"/>
                <w:szCs w:val="24"/>
              </w:rPr>
              <w:t xml:space="preserve"> </w:t>
            </w:r>
            <w:r w:rsidR="00254753">
              <w:rPr>
                <w:rFonts w:ascii="Times New Roman" w:eastAsia="Times New Roman" w:hAnsi="Times New Roman" w:cs="Times New Roman"/>
                <w:sz w:val="24"/>
                <w:szCs w:val="24"/>
              </w:rPr>
              <w:t>сер</w:t>
            </w:r>
            <w:r w:rsidR="00E7055C">
              <w:rPr>
                <w:rFonts w:ascii="Times New Roman" w:eastAsia="Times New Roman" w:hAnsi="Times New Roman" w:cs="Times New Roman"/>
                <w:sz w:val="24"/>
                <w:szCs w:val="24"/>
              </w:rPr>
              <w:t>п</w:t>
            </w:r>
            <w:r w:rsidRPr="00367D02">
              <w:rPr>
                <w:rFonts w:ascii="Times New Roman" w:eastAsia="Times New Roman" w:hAnsi="Times New Roman" w:cs="Times New Roman"/>
                <w:sz w:val="24"/>
                <w:szCs w:val="24"/>
              </w:rPr>
              <w:t xml:space="preserve">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r w:rsidRPr="00367D02">
              <w:rPr>
                <w:rFonts w:ascii="Times New Roman" w:eastAsia="Times New Roman" w:hAnsi="Times New Roman" w:cs="Times New Roman"/>
                <w:sz w:val="24"/>
                <w:szCs w:val="24"/>
                <w:lang w:val="en-US" w:eastAsia="ru-RU"/>
              </w:rPr>
              <w:t>luhansk</w:t>
            </w:r>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r w:rsidR="00367D02">
              <w:rPr>
                <w:rFonts w:ascii="Times New Roman" w:eastAsia="Times New Roman" w:hAnsi="Times New Roman" w:cs="Times New Roman"/>
                <w:sz w:val="24"/>
                <w:szCs w:val="24"/>
              </w:rPr>
              <w:t xml:space="preserve">т.в.о.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r w:rsidR="00367D02" w:rsidRPr="00367D02">
              <w:rPr>
                <w:rFonts w:ascii="Times New Roman" w:eastAsia="Times New Roman" w:hAnsi="Times New Roman" w:cs="Times New Roman"/>
                <w:sz w:val="24"/>
                <w:szCs w:val="24"/>
                <w:lang w:val="en-US" w:eastAsia="ru-RU"/>
              </w:rPr>
              <w:t>luhansk</w:t>
            </w:r>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sidR="002107A4">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14:paraId="59A26263"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591).</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lastRenderedPageBreak/>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41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7571B"/>
    <w:rsid w:val="002107A4"/>
    <w:rsid w:val="00254753"/>
    <w:rsid w:val="002853A5"/>
    <w:rsid w:val="002E4F76"/>
    <w:rsid w:val="0030329F"/>
    <w:rsid w:val="00327790"/>
    <w:rsid w:val="00367D02"/>
    <w:rsid w:val="00374120"/>
    <w:rsid w:val="003C35BA"/>
    <w:rsid w:val="003F31A8"/>
    <w:rsid w:val="004019B5"/>
    <w:rsid w:val="00513A22"/>
    <w:rsid w:val="00636FD8"/>
    <w:rsid w:val="006B0465"/>
    <w:rsid w:val="008D767C"/>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DE41C8"/>
    <w:rsid w:val="00E16B06"/>
    <w:rsid w:val="00E7055C"/>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4792</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39</cp:revision>
  <dcterms:created xsi:type="dcterms:W3CDTF">2023-02-09T14:22:00Z</dcterms:created>
  <dcterms:modified xsi:type="dcterms:W3CDTF">2023-08-03T15:00:00Z</dcterms:modified>
</cp:coreProperties>
</file>