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7" w:rsidRDefault="00875FC7" w:rsidP="0087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88">
        <w:rPr>
          <w:rFonts w:ascii="Times New Roman" w:hAnsi="Times New Roman" w:cs="Times New Roman"/>
          <w:b/>
          <w:sz w:val="28"/>
          <w:szCs w:val="28"/>
        </w:rPr>
        <w:t>Опис вакансії</w:t>
      </w:r>
    </w:p>
    <w:tbl>
      <w:tblPr>
        <w:tblW w:w="537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8"/>
        <w:gridCol w:w="82"/>
        <w:gridCol w:w="6953"/>
      </w:tblGrid>
      <w:tr w:rsidR="00875FC7" w:rsidRPr="009E1588" w:rsidTr="00D231B0">
        <w:trPr>
          <w:trHeight w:val="987"/>
        </w:trPr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021113">
            <w:pPr>
              <w:spacing w:after="0" w:line="240" w:lineRule="auto"/>
              <w:ind w:left="359" w:right="28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оловний спеціаліст </w:t>
            </w:r>
            <w:r w:rsidR="00545D5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інституційного аудиту</w:t>
            </w:r>
            <w:r w:rsidR="00272348" w:rsidRPr="0054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272348" w:rsidRPr="0054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Волинській </w:t>
            </w:r>
            <w:r w:rsidRPr="009E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r w:rsidR="00D2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31B0">
              <w:t xml:space="preserve"> </w:t>
            </w:r>
            <w:r w:rsidR="00D231B0" w:rsidRPr="00D2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 «В»</w:t>
            </w:r>
            <w:r w:rsidR="005F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2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bookmarkStart w:id="0" w:name="_GoBack"/>
            <w:bookmarkEnd w:id="0"/>
            <w:r w:rsidR="005F1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вакантна посада)</w:t>
            </w:r>
            <w:r w:rsidR="0022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FC7" w:rsidRPr="009E1588" w:rsidTr="00D231B0">
        <w:trPr>
          <w:trHeight w:val="266"/>
        </w:trPr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2348" w:rsidRPr="006A2E09" w:rsidRDefault="006A2E09" w:rsidP="00272348">
            <w:pPr>
              <w:spacing w:after="0" w:line="276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1. </w:t>
            </w:r>
            <w:r w:rsidRPr="006A2E0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Організація та проведення планових, позапланових інституційних аудиті</w:t>
            </w:r>
            <w:r w:rsidR="00F80F5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в закладів загальної середньої </w:t>
            </w:r>
            <w:r w:rsidRPr="006A2E0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та </w:t>
            </w:r>
            <w:r w:rsidR="0061321E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поза</w:t>
            </w:r>
            <w:r w:rsidRPr="006A2E09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шкільної освіти.</w:t>
            </w:r>
          </w:p>
          <w:p w:rsidR="006A2E09" w:rsidRPr="006A2E09" w:rsidRDefault="006A2E09" w:rsidP="00272348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A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Здійснення у м</w:t>
            </w:r>
            <w:r w:rsidR="00613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ежах повноважень, передбачених З</w:t>
            </w:r>
            <w:r w:rsidRPr="006A2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аконом, планових заходів державного нагляду (контролю) за діяльністю закладів загальної середньої та дошкільної освіти  щодо дотримання ними вимог законодавства про освіту та розроблення обов’язкових для виконання ними розпоряджень щодо виявлених порушень у визначені строки.</w:t>
            </w:r>
          </w:p>
          <w:p w:rsidR="006A2E09" w:rsidRDefault="006A2E09" w:rsidP="00272348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 xml:space="preserve">Надання рекомендацій закладам освіти (крім вищої освіти) щодо організації та функціонування внутрішньої системи забезпечення якості освіти. Здійснення в межах повноважень комунікації із закладами загальної середньої освіти, інформування закладів освіти, учасників освітнього процесу з питань розбудови системи забезпечення якості освіти. </w:t>
            </w:r>
          </w:p>
          <w:p w:rsidR="006A2E09" w:rsidRPr="006A2E09" w:rsidRDefault="00D231B0" w:rsidP="00272348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6A2E09" w:rsidRPr="006A2E09">
              <w:rPr>
                <w:rFonts w:ascii="Times New Roman" w:hAnsi="Times New Roman" w:cs="Times New Roman"/>
                <w:sz w:val="24"/>
                <w:szCs w:val="24"/>
              </w:rPr>
              <w:t>Здійснення аналізу роботи закладів освіти щодо дотримання вимог нормативно-правових актів, надання оцінки відповідності їх діяльності державним стандартам і вимогам, внесення пропозицій стосовно усунення негативних і поширення позитивних тенденцій у розвитку освіти (крім закладів вищої освіти).</w:t>
            </w:r>
          </w:p>
          <w:p w:rsidR="006A2E09" w:rsidRPr="006A2E09" w:rsidRDefault="006A2E09" w:rsidP="006A2E09">
            <w:pPr>
              <w:spacing w:after="0"/>
              <w:ind w:right="283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Участь у межах своєї компетенції у здійсненні:</w:t>
            </w:r>
          </w:p>
          <w:p w:rsidR="006A2E09" w:rsidRPr="006A2E09" w:rsidRDefault="006A2E09" w:rsidP="006A2E09">
            <w:pPr>
              <w:spacing w:after="0"/>
              <w:ind w:left="35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- планових та позапланових інституційних аудитів закладів освіти (крім закладів вищої освіти);</w:t>
            </w:r>
          </w:p>
          <w:p w:rsidR="006A2E09" w:rsidRPr="006A2E09" w:rsidRDefault="006A2E09" w:rsidP="006A2E09">
            <w:pPr>
              <w:spacing w:after="0"/>
              <w:ind w:right="283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- заходів державного нагляду (контролю) закладів освіти;</w:t>
            </w:r>
          </w:p>
          <w:p w:rsidR="006A2E09" w:rsidRPr="006A2E09" w:rsidRDefault="006A2E09" w:rsidP="006A2E09">
            <w:pPr>
              <w:spacing w:after="0"/>
              <w:ind w:left="35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- аналізу діяльності місцевих органів виконавчої влади, органів місцевого самоврядування, їх структурних підрозділів з питань освіти (за наявності) у порядку, визначеному МОН, в частині, що стосується дотримання законодавства з питань освіти і забезпечення якості освіти на відповідній території, та надання їм відповідних висновків і рекомендацій;</w:t>
            </w:r>
          </w:p>
          <w:p w:rsidR="006A2E09" w:rsidRPr="006A2E09" w:rsidRDefault="006A2E09" w:rsidP="00D231B0">
            <w:pPr>
              <w:spacing w:after="0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- сертифікації педагогі</w:t>
            </w:r>
            <w:r w:rsidR="00D231B0">
              <w:rPr>
                <w:rFonts w:ascii="Times New Roman" w:hAnsi="Times New Roman" w:cs="Times New Roman"/>
                <w:sz w:val="24"/>
                <w:szCs w:val="24"/>
              </w:rPr>
              <w:t xml:space="preserve">чних працівників відповідно до </w:t>
            </w:r>
            <w:r w:rsidR="006132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акону;</w:t>
            </w:r>
          </w:p>
          <w:p w:rsidR="006A2E09" w:rsidRPr="006A2E09" w:rsidRDefault="006A2E09" w:rsidP="006A2E09">
            <w:pPr>
              <w:spacing w:after="0"/>
              <w:ind w:left="359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</w:rPr>
              <w:t>- моніторингу якості освітньої діяльності та якості освіти у порядку, визначеному законодавством.</w:t>
            </w:r>
          </w:p>
          <w:p w:rsidR="006A2E09" w:rsidRPr="006A2E09" w:rsidRDefault="006A2E09" w:rsidP="006A2E09">
            <w:pPr>
              <w:spacing w:after="0"/>
              <w:ind w:right="283"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Забезпечення:</w:t>
            </w:r>
          </w:p>
          <w:p w:rsidR="006A2E09" w:rsidRPr="006A2E09" w:rsidRDefault="006A2E09" w:rsidP="006A2E09">
            <w:pPr>
              <w:spacing w:after="0"/>
              <w:ind w:left="359"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самооцінювання освітніх та управлінських процесів у закладах освіти «</w:t>
            </w:r>
            <w:proofErr w:type="spellStart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EvaluEd</w:t>
            </w:r>
            <w:proofErr w:type="spellEnd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(далі - ІАС </w:t>
            </w:r>
            <w:proofErr w:type="spellStart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EvaluEd</w:t>
            </w:r>
            <w:proofErr w:type="spellEnd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 визначеними правами доступу в системі;</w:t>
            </w:r>
          </w:p>
          <w:p w:rsidR="006A2E09" w:rsidRPr="006A2E09" w:rsidRDefault="006A2E09" w:rsidP="009B2156">
            <w:pPr>
              <w:spacing w:after="0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виконання вимог інструкцій по використанню ІАС </w:t>
            </w:r>
            <w:proofErr w:type="spellStart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EvaluEd</w:t>
            </w:r>
            <w:proofErr w:type="spellEnd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щодо роботи з робочими процесами, в межах функціональних обов'язків за посадою;</w:t>
            </w:r>
          </w:p>
          <w:p w:rsidR="006A2E09" w:rsidRPr="009B2156" w:rsidRDefault="006A2E09" w:rsidP="009B2156">
            <w:pPr>
              <w:spacing w:after="0"/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EvaluEd</w:t>
            </w:r>
            <w:proofErr w:type="spellEnd"/>
            <w:r w:rsidRPr="006A2E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A2E09" w:rsidRPr="009B2156" w:rsidRDefault="006A2E09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21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виконання Інструкції користувача з дотримання політики безпеки при роботі з ІАС </w:t>
            </w:r>
            <w:proofErr w:type="spellStart"/>
            <w:r w:rsidRPr="009B21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EvaluEd</w:t>
            </w:r>
            <w:proofErr w:type="spellEnd"/>
            <w:r w:rsidRPr="009B21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відділу, розроблення пропозицій щодо вдосконалення законодавчих актів.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>Розгляд депутатських звернень, запитів, а також листів та інших документів й матеріалів, що надходять до управління Служби від центральних та місцевих органів виконавчої влади, інших органів державної влади, органів місцевого самоврядування, органів управління освітою, закладів освіти, організацій та установ з питань, які стосуються компетенції відділу.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запитів на публічну інформацію, звернення  громадян з питань, що стосуються компетенції відділу, розроблення в установленому порядку відповідних </w:t>
            </w:r>
            <w:proofErr w:type="spellStart"/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документів, інших матеріалів за результатами проведеної роботи. Забезпечення захисту персональних даних.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дання у випадках, передбачених З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>аконом, протоколів про адміністративні правопорушення.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 за дорученням Голови Державної служби якості освіти України контролю за дотриманням вимог щодо організації зовнішнього незалежного оцінювання.</w:t>
            </w:r>
          </w:p>
          <w:p w:rsidR="006A2E09" w:rsidRPr="009B2156" w:rsidRDefault="0061321E" w:rsidP="006A2E09">
            <w:pPr>
              <w:spacing w:after="0" w:line="276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A2E09" w:rsidRPr="009B2156">
              <w:rPr>
                <w:rFonts w:ascii="Times New Roman" w:hAnsi="Times New Roman" w:cs="Times New Roman"/>
                <w:sz w:val="24"/>
                <w:szCs w:val="24"/>
              </w:rPr>
              <w:t>Забезпечення інформування громадськості про реалізацію державної політики з питань, що належать до повноважень управління Служби.</w:t>
            </w:r>
          </w:p>
          <w:p w:rsidR="006A2E09" w:rsidRPr="009E1588" w:rsidRDefault="006A2E09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</w:p>
        </w:tc>
      </w:tr>
      <w:tr w:rsidR="00875FC7" w:rsidRPr="009E1588" w:rsidTr="00D231B0">
        <w:trPr>
          <w:trHeight w:val="402"/>
        </w:trPr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C7" w:rsidRPr="009E1588" w:rsidRDefault="00875FC7" w:rsidP="004D31A2">
            <w:pPr>
              <w:spacing w:after="0" w:line="240" w:lineRule="auto"/>
              <w:ind w:left="502" w:right="2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осадовий оклад 5800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875FC7" w:rsidRPr="009E1588" w:rsidTr="00D231B0">
        <w:trPr>
          <w:trHeight w:val="538"/>
        </w:trPr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D231B0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5FC7" w:rsidRPr="009E1588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875FC7" w:rsidRPr="009E1588" w:rsidTr="00D231B0">
        <w:tc>
          <w:tcPr>
            <w:tcW w:w="3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B45C78" w:rsidP="00B0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документів, необхідних</w:t>
            </w:r>
            <w:r w:rsidR="00875FC7"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призначення </w:t>
            </w:r>
            <w:r w:rsidR="00875FC7"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 вакантну посаду, в тому числі форма, адресат та строк її подання 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 претендента на посаду (скановану копію</w:t>
            </w:r>
            <w:r w:rsidR="00B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засвідчену власним підписом у разі подання в електронному вигляді);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 особова картка встановленого зразка в 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ктронному вигляді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використанням власноручного підпису)</w:t>
            </w:r>
            <w:r w:rsidRPr="009E158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5F169F" w:rsidRPr="005F16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875FC7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 (для військовозобов’язаних);</w:t>
            </w:r>
          </w:p>
          <w:p w:rsidR="00D231B0" w:rsidRPr="009E1588" w:rsidRDefault="00D231B0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ідентифікаційного коду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години 27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пня </w:t>
            </w:r>
            <w:r w:rsid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6" w:history="1">
              <w:r w:rsidR="00AE4724" w:rsidRPr="002A21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</w:t>
              </w:r>
              <w:r w:rsidR="00AE4724" w:rsidRPr="002A21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qe</w:t>
              </w:r>
              <w:r w:rsidR="00AE4724" w:rsidRPr="002A21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E4724" w:rsidRPr="002A21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volyn</w:t>
              </w:r>
              <w:r w:rsidR="00AE4724" w:rsidRPr="002A21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@gmail.com</w:t>
              </w:r>
            </w:hyperlink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 особисто</w:t>
            </w:r>
            <w:r w:rsidR="00D231B0">
              <w:t xml:space="preserve"> </w:t>
            </w:r>
            <w:r w:rsidR="00D231B0" w:rsidRP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адресою:           м. Луцьк, вул. Кр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еменецька, 38, ІІІ </w:t>
            </w:r>
            <w:proofErr w:type="spellStart"/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</w:t>
            </w:r>
            <w:proofErr w:type="spellEnd"/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D231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3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FC7" w:rsidRPr="009E1588" w:rsidRDefault="00875FC7" w:rsidP="00B0095F">
            <w:pPr>
              <w:ind w:left="359" w:right="28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</w:t>
            </w:r>
            <w:proofErr w:type="gram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можете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 головного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</w:t>
            </w:r>
            <w:proofErr w:type="gram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іста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 </w:t>
            </w:r>
            <w:proofErr w:type="spellStart"/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8006D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персоналу за телефоном:  +38 068 415 88 35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5FC7" w:rsidRPr="009E1588" w:rsidTr="00D231B0">
        <w:tc>
          <w:tcPr>
            <w:tcW w:w="10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875FC7" w:rsidRPr="009E1588" w:rsidTr="00D231B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31B0" w:rsidRPr="009E1588" w:rsidRDefault="00D231B0" w:rsidP="00D231B0">
            <w:pPr>
              <w:spacing w:after="0" w:line="240" w:lineRule="auto"/>
              <w:ind w:left="142" w:right="-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BE13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освіта</w:t>
            </w:r>
            <w:r w:rsidRPr="00BE13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не нижче </w:t>
            </w:r>
            <w:r w:rsidR="005F169F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молодшого </w:t>
            </w:r>
            <w:r w:rsidRPr="00BE13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або</w:t>
            </w:r>
            <w:r w:rsidRPr="00BE13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бакалавра</w:t>
            </w:r>
          </w:p>
          <w:p w:rsidR="00875FC7" w:rsidRPr="009E1588" w:rsidRDefault="00875FC7" w:rsidP="00B0095F">
            <w:pPr>
              <w:spacing w:after="0" w:line="240" w:lineRule="auto"/>
              <w:ind w:left="142" w:right="-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C7" w:rsidRPr="009E1588" w:rsidTr="00D231B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875FC7" w:rsidRPr="009E1588" w:rsidTr="00D231B0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75FC7" w:rsidRPr="009E1588" w:rsidTr="00D231B0">
        <w:trPr>
          <w:trHeight w:val="372"/>
        </w:trPr>
        <w:tc>
          <w:tcPr>
            <w:tcW w:w="10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75FC7" w:rsidRPr="009E1588" w:rsidTr="00D231B0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 w:rsidR="00563796">
              <w:rPr>
                <w:rFonts w:ascii="Times New Roman" w:hAnsi="Times New Roman" w:cs="Times New Roman"/>
                <w:sz w:val="24"/>
                <w:szCs w:val="24"/>
              </w:rPr>
              <w:t xml:space="preserve">повну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загальну середню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 xml:space="preserve"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</w:t>
            </w:r>
            <w:r w:rsidR="00D2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563796">
              <w:rPr>
                <w:rFonts w:ascii="Times New Roman" w:hAnsi="Times New Roman" w:cs="Times New Roman"/>
                <w:sz w:val="24"/>
                <w:szCs w:val="24"/>
              </w:rPr>
              <w:t xml:space="preserve"> (із змінами)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FC7" w:rsidRPr="009E1588" w:rsidTr="00D231B0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5FC7" w:rsidRPr="009E1588" w:rsidRDefault="00875FC7" w:rsidP="00875FC7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</w:t>
      </w:r>
      <w:r w:rsidR="00D231B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ісцевого самоврядування, за 2022</w:t>
      </w: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9E158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статті 19 Закону України </w:t>
      </w:r>
      <w:r w:rsidR="00600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0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державну службу</w:t>
      </w:r>
      <w:r w:rsidR="00600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можуть вступити на державну службу</w:t>
      </w: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5FC7" w:rsidRPr="009E1588" w:rsidRDefault="00875FC7" w:rsidP="00875FC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588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E1588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на посаду,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FC7" w:rsidRPr="009E1588" w:rsidRDefault="00875FC7" w:rsidP="00875FC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875FC7" w:rsidRDefault="00F70637">
      <w:pPr>
        <w:rPr>
          <w:lang w:val="ru-RU"/>
        </w:rPr>
      </w:pPr>
    </w:p>
    <w:sectPr w:rsidR="00F70637" w:rsidRPr="00875FC7" w:rsidSect="00C360D2">
      <w:type w:val="continuous"/>
      <w:pgSz w:w="11900" w:h="16820" w:code="9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47E"/>
    <w:multiLevelType w:val="multilevel"/>
    <w:tmpl w:val="9FB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47EDB"/>
    <w:multiLevelType w:val="multilevel"/>
    <w:tmpl w:val="76D08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7"/>
    <w:rsid w:val="00021113"/>
    <w:rsid w:val="00221F0B"/>
    <w:rsid w:val="00272348"/>
    <w:rsid w:val="004D31A2"/>
    <w:rsid w:val="00545D5B"/>
    <w:rsid w:val="00563796"/>
    <w:rsid w:val="005F169F"/>
    <w:rsid w:val="006003A1"/>
    <w:rsid w:val="0061321E"/>
    <w:rsid w:val="006A2E09"/>
    <w:rsid w:val="007826A1"/>
    <w:rsid w:val="007C6211"/>
    <w:rsid w:val="008006D6"/>
    <w:rsid w:val="00875FC7"/>
    <w:rsid w:val="009B2156"/>
    <w:rsid w:val="009F4CFE"/>
    <w:rsid w:val="00AE4724"/>
    <w:rsid w:val="00B45C78"/>
    <w:rsid w:val="00C360D2"/>
    <w:rsid w:val="00D231B0"/>
    <w:rsid w:val="00F70637"/>
    <w:rsid w:val="00F80F59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3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3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e.voly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2023-07-21T12:20:00Z</cp:lastPrinted>
  <dcterms:created xsi:type="dcterms:W3CDTF">2023-07-24T07:42:00Z</dcterms:created>
  <dcterms:modified xsi:type="dcterms:W3CDTF">2023-07-24T07:50:00Z</dcterms:modified>
</cp:coreProperties>
</file>