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F20CA5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F20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B0DE4C" w14:textId="7428B551" w:rsidR="004F2497" w:rsidRPr="004F2497" w:rsidRDefault="008F7314" w:rsidP="004F249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головний спеціаліст відділу інституційного аудиту </w:t>
            </w:r>
          </w:p>
          <w:p w14:paraId="784CC8D9" w14:textId="34E11560" w:rsidR="004F2497" w:rsidRPr="004F2497" w:rsidRDefault="004F2497" w:rsidP="004F249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24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управління Державної служби якості </w:t>
            </w:r>
            <w:r w:rsidR="00F20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освіти у Тернопільській області, категорія «</w:t>
            </w:r>
            <w:r w:rsidR="008F73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20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0E545272" w14:textId="6958BF54" w:rsidR="00314D12" w:rsidRPr="00AF0AA9" w:rsidRDefault="00314D12" w:rsidP="00F0452C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04FC128" w14:textId="77777777" w:rsidR="008F7314" w:rsidRPr="007B779C" w:rsidRDefault="00821DD3" w:rsidP="008F7314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F7314"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інституційний аудит закладів </w:t>
            </w:r>
            <w:r w:rsidR="008F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 (крім закладів вищої освіти);</w:t>
            </w:r>
          </w:p>
          <w:p w14:paraId="6EB1FE22" w14:textId="39FDDD0A" w:rsidR="008F7314" w:rsidRPr="007B779C" w:rsidRDefault="008F7314" w:rsidP="008F7314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готує матеріали, аналітичні довідки та звіти за підсумками проведення інституційного аудиту у встановлені Порядком проведення інституційного аудиту закладів загальної середньої освіти терміни, формує рекомендації щодо організації та функціонування внутрішньої системи забезпечення якості освіти закладів дошкільної, загальної середньої, позашкільної, професійної (професійно-технічної) освіти;</w:t>
            </w:r>
          </w:p>
          <w:p w14:paraId="3D6F600E" w14:textId="5B15A851" w:rsidR="008F7314" w:rsidRPr="007B779C" w:rsidRDefault="008F7314" w:rsidP="008F7314">
            <w:pPr>
              <w:tabs>
                <w:tab w:val="left" w:pos="429"/>
                <w:tab w:val="left" w:pos="1276"/>
              </w:tabs>
              <w:spacing w:after="0" w:line="254" w:lineRule="auto"/>
              <w:ind w:firstLine="369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здійснює заходи державного нагляду (контролю) у сфері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загальної середньої</w:t>
            </w:r>
            <w:r w:rsidRPr="007B77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освіти;</w:t>
            </w:r>
          </w:p>
          <w:p w14:paraId="74C4BCBE" w14:textId="68E7038A" w:rsidR="008F7314" w:rsidRPr="007B779C" w:rsidRDefault="008F7314" w:rsidP="008F7314">
            <w:pPr>
              <w:spacing w:after="0" w:line="254" w:lineRule="auto"/>
              <w:ind w:firstLine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 участь у вивченні роботи органів місцевого самоврядування з реалізації ними освітньої політики в частині забезпечення якості освіти на відповідній території;</w:t>
            </w:r>
          </w:p>
          <w:p w14:paraId="3A89C60D" w14:textId="017FB65B" w:rsidR="008F7314" w:rsidRDefault="008F7314" w:rsidP="008F7314">
            <w:pPr>
              <w:tabs>
                <w:tab w:val="left" w:pos="429"/>
                <w:tab w:val="left" w:pos="1276"/>
              </w:tabs>
              <w:spacing w:after="0" w:line="240" w:lineRule="auto"/>
              <w:ind w:firstLine="3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7B779C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розглядає звернення громадян, запити на отримання публічної інформації, повідомлення на телефон «гарячої лінії» управління Державної служби якості освіти у Тернопільській області з питань, що належать до його компетенції</w:t>
            </w:r>
          </w:p>
          <w:p w14:paraId="15198022" w14:textId="26F0007F" w:rsidR="00A34483" w:rsidRPr="00821DD3" w:rsidRDefault="00A34483" w:rsidP="00821DD3">
            <w:pPr>
              <w:pStyle w:val="1"/>
              <w:tabs>
                <w:tab w:val="left" w:pos="360"/>
              </w:tabs>
              <w:ind w:firstLine="372"/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1B59069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8F7314">
              <w:t>5 8</w:t>
            </w:r>
            <w:r w:rsidR="00D176B9" w:rsidRPr="007B779C">
              <w:t>00</w:t>
            </w:r>
            <w:r w:rsidR="00D176B9" w:rsidRPr="00E33E26">
              <w:rPr>
                <w:lang w:val="ru-RU"/>
              </w:rPr>
              <w:t xml:space="preserve"> </w:t>
            </w:r>
            <w:r w:rsidR="00D176B9" w:rsidRPr="007B779C">
              <w:t>грн</w:t>
            </w:r>
            <w:r w:rsidRPr="004F682F">
              <w:t>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4652E2C" w:rsidR="00DE3780" w:rsidRPr="007471A8" w:rsidRDefault="00BF621A" w:rsidP="00B503DB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E33E26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3CEA31D4" w:rsidR="004B632D" w:rsidRPr="007471A8" w:rsidRDefault="0038455B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період дії воєнного стану</w:t>
            </w:r>
            <w:r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08A8FB78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</w:t>
            </w:r>
            <w:r w:rsidR="00E33E26">
              <w:rPr>
                <w:sz w:val="24"/>
                <w:szCs w:val="24"/>
              </w:rPr>
              <w:t>,</w:t>
            </w:r>
            <w:r w:rsidR="00B062B2">
              <w:rPr>
                <w:sz w:val="24"/>
                <w:szCs w:val="24"/>
              </w:rPr>
              <w:t xml:space="preserve">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530B54F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</w:t>
            </w:r>
            <w:r w:rsidR="00926E88">
              <w:rPr>
                <w:sz w:val="24"/>
                <w:szCs w:val="24"/>
                <w:vertAlign w:val="superscript"/>
              </w:rPr>
              <w:t>1</w:t>
            </w:r>
            <w:r w:rsidR="00DE3780">
              <w:rPr>
                <w:sz w:val="24"/>
                <w:szCs w:val="24"/>
              </w:rPr>
              <w:t xml:space="preserve">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>а зайняття вакантних посад державної служби, затвердженого постановою Кабінету Мініст</w:t>
            </w:r>
            <w:r w:rsidR="00926E88">
              <w:rPr>
                <w:sz w:val="24"/>
                <w:szCs w:val="24"/>
              </w:rPr>
              <w:t>рів України від 25.03.2016 року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6B354177" w:rsidR="008062A8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>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70795414" w:rsidR="0079240A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DD8C6B9" w:rsidR="00DE3780" w:rsidRPr="00A72A83" w:rsidRDefault="00EC5B43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5B082480" w:rsidR="00643FC8" w:rsidRPr="003D0207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965A4D">
              <w:rPr>
                <w:sz w:val="24"/>
                <w:szCs w:val="24"/>
              </w:rPr>
              <w:t xml:space="preserve">ться до </w:t>
            </w:r>
            <w:r w:rsidR="008F7314">
              <w:rPr>
                <w:sz w:val="24"/>
                <w:szCs w:val="24"/>
              </w:rPr>
              <w:t>17</w:t>
            </w:r>
            <w:r w:rsidR="00741078">
              <w:rPr>
                <w:sz w:val="24"/>
                <w:szCs w:val="24"/>
              </w:rPr>
              <w:t>.00</w:t>
            </w:r>
            <w:r w:rsidR="00926E88">
              <w:rPr>
                <w:sz w:val="24"/>
                <w:szCs w:val="24"/>
              </w:rPr>
              <w:t xml:space="preserve"> год.</w:t>
            </w:r>
            <w:r w:rsidR="00741078">
              <w:rPr>
                <w:sz w:val="24"/>
                <w:szCs w:val="24"/>
              </w:rPr>
              <w:t xml:space="preserve"> </w:t>
            </w:r>
            <w:r w:rsidR="008F7314">
              <w:rPr>
                <w:sz w:val="24"/>
                <w:szCs w:val="24"/>
                <w:lang w:val="ru-RU"/>
              </w:rPr>
              <w:t>03</w:t>
            </w:r>
            <w:r w:rsidR="00741078">
              <w:rPr>
                <w:sz w:val="24"/>
                <w:szCs w:val="24"/>
              </w:rPr>
              <w:t xml:space="preserve"> </w:t>
            </w:r>
            <w:r w:rsidR="008F7314">
              <w:rPr>
                <w:sz w:val="24"/>
                <w:szCs w:val="24"/>
              </w:rPr>
              <w:t>лип</w:t>
            </w:r>
            <w:r w:rsidR="00D176B9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965A4D">
              <w:rPr>
                <w:sz w:val="24"/>
                <w:szCs w:val="24"/>
              </w:rPr>
              <w:t>23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79240A">
              <w:rPr>
                <w:sz w:val="24"/>
                <w:szCs w:val="24"/>
              </w:rPr>
              <w:t xml:space="preserve">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Грушевського</w:t>
            </w:r>
            <w:proofErr w:type="spellEnd"/>
            <w:r w:rsidR="00931E7B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>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</w:t>
            </w:r>
            <w:proofErr w:type="spellStart"/>
            <w:r w:rsidR="00931E7B">
              <w:rPr>
                <w:sz w:val="24"/>
                <w:szCs w:val="24"/>
                <w:lang w:val="ru-RU"/>
              </w:rPr>
              <w:t>Тернопіль</w:t>
            </w:r>
            <w:proofErr w:type="spellEnd"/>
            <w:r w:rsidR="0079240A">
              <w:rPr>
                <w:sz w:val="24"/>
                <w:szCs w:val="24"/>
              </w:rPr>
              <w:t>, каб.4</w:t>
            </w:r>
            <w:r w:rsidR="00931E7B">
              <w:rPr>
                <w:sz w:val="24"/>
                <w:szCs w:val="24"/>
              </w:rPr>
              <w:t>37</w:t>
            </w:r>
            <w:r w:rsidR="00EA52A6">
              <w:rPr>
                <w:sz w:val="24"/>
                <w:szCs w:val="24"/>
              </w:rPr>
              <w:t>,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ternopil</w:t>
              </w:r>
              <w:r w:rsidR="003D0207" w:rsidRPr="003659C1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3D0207" w:rsidRPr="003659C1">
                <w:rPr>
                  <w:rStyle w:val="a3"/>
                  <w:sz w:val="24"/>
                  <w:szCs w:val="24"/>
                </w:rPr>
                <w:t>sqe.</w:t>
              </w:r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r w:rsidR="003D0207" w:rsidRPr="003659C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3D0207" w:rsidRPr="003659C1">
                <w:rPr>
                  <w:rStyle w:val="a3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3D0207" w:rsidRPr="003D0207">
              <w:rPr>
                <w:sz w:val="24"/>
                <w:szCs w:val="24"/>
                <w:lang w:val="ru-RU"/>
              </w:rPr>
              <w:t xml:space="preserve"> </w:t>
            </w:r>
          </w:p>
          <w:p w14:paraId="7A91B1EA" w14:textId="78BFDC66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головного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 </w:t>
            </w:r>
            <w:proofErr w:type="spellStart"/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питань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телефоном (0</w:t>
            </w:r>
            <w:r w:rsidR="00931E7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35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) 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-</w:t>
            </w:r>
            <w:r w:rsidR="003D0207" w:rsidRPr="003D020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04</w:t>
            </w:r>
            <w:r w:rsidR="0038455B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42A2136E" w:rsidR="00BF621A" w:rsidRPr="00314D12" w:rsidRDefault="00DF6EE6" w:rsidP="00DF6EE6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71AB0153" w:rsidR="00BF621A" w:rsidRPr="00314D12" w:rsidRDefault="00F911F1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1FC79AF4" w:rsidR="00DA779E" w:rsidRDefault="000D1BE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bookmarkStart w:id="1" w:name="_GoBack"/>
            <w:bookmarkEnd w:id="1"/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74C751AF" w:rsidR="00444EE3" w:rsidRPr="0045475A" w:rsidRDefault="00926E88" w:rsidP="0092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Закону </w:t>
            </w:r>
            <w:r w:rsidR="00444EE3" w:rsidRPr="0045475A">
              <w:rPr>
                <w:rFonts w:ascii="Times New Roman" w:hAnsi="Times New Roman" w:cs="Times New Roman"/>
                <w:sz w:val="24"/>
              </w:rPr>
              <w:t>України «Про громадські об'єднання»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B986B23" w14:textId="3D44EDE8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29EF946D" w14:textId="354BAF42" w:rsidR="0045475A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4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E8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</w:t>
            </w:r>
            <w:r w:rsidR="00926E88">
              <w:rPr>
                <w:rFonts w:ascii="Times New Roman" w:hAnsi="Times New Roman" w:cs="Times New Roman"/>
                <w:sz w:val="24"/>
              </w:rPr>
              <w:t>ості освіти України, затвердженого</w:t>
            </w:r>
            <w:r w:rsidR="0045475A" w:rsidRPr="0045475A">
              <w:rPr>
                <w:rFonts w:ascii="Times New Roman" w:hAnsi="Times New Roman" w:cs="Times New Roman"/>
                <w:sz w:val="24"/>
              </w:rPr>
              <w:t xml:space="preserve"> Постановою Кабінету Міністрів України від 14 березня 2018 р. № 168</w:t>
            </w:r>
            <w:r w:rsidR="00926E88">
              <w:rPr>
                <w:rFonts w:ascii="Times New Roman" w:hAnsi="Times New Roman" w:cs="Times New Roman"/>
                <w:sz w:val="24"/>
              </w:rPr>
              <w:t>;</w:t>
            </w:r>
          </w:p>
          <w:p w14:paraId="0F554A3B" w14:textId="4E4A013E" w:rsidR="00F911F1" w:rsidRDefault="00F911F1" w:rsidP="00F911F1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інституційного аудиту закладів загальної середньої освіти, затверджений наказом Міністерства освіти і науки України від 09.01.2019 №17, зареєстровано в Міністерстві юстиції України 12 березня 2019 р. за №250/33221;</w:t>
            </w:r>
          </w:p>
          <w:p w14:paraId="560D62F1" w14:textId="7740158E" w:rsidR="00F911F1" w:rsidRDefault="00F911F1" w:rsidP="00F911F1">
            <w:pPr>
              <w:spacing w:after="0" w:line="254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 позапланових перевірок закладів загальної середньої освіти, затверджений наказом Міністерства освіти і науки України від 30.04.2021 № 493, зареєстровано в Міністерстві юстиції України 17 червня 2021 р. за №809/36431;</w:t>
            </w:r>
          </w:p>
          <w:p w14:paraId="31B721BC" w14:textId="5F915322" w:rsidR="00F911F1" w:rsidRDefault="00F911F1" w:rsidP="00F9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00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проведення моніторингу якості освіти, затверджений наказом Міністерства освіти і науки України від 16.01.2020 №54, зареєстровано в Міністерстві юстиції України 10 лютого 2020 р. за №154/34437;</w:t>
            </w:r>
            <w:r w:rsidR="00BB3AFB" w:rsidRPr="0045475A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14:paraId="70552829" w14:textId="6C02FBE0" w:rsidR="00821C90" w:rsidRPr="00BB3AFB" w:rsidRDefault="00F911F1" w:rsidP="00F911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BB3AFB" w:rsidRPr="0045475A">
              <w:rPr>
                <w:rFonts w:ascii="Times New Roman" w:hAnsi="Times New Roman" w:cs="Times New Roman"/>
                <w:sz w:val="24"/>
              </w:rPr>
              <w:t xml:space="preserve">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F911F1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</w:rPr>
      </w:pPr>
    </w:p>
    <w:p w14:paraId="4B4F7814" w14:textId="793482F9" w:rsidR="00FA5311" w:rsidRPr="003A1499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У </w:t>
      </w:r>
      <w:proofErr w:type="spellStart"/>
      <w:r w:rsidRPr="003A1499">
        <w:rPr>
          <w:sz w:val="24"/>
          <w:szCs w:val="24"/>
          <w:lang w:val="ru-RU"/>
        </w:rPr>
        <w:t>разі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наявності</w:t>
      </w:r>
      <w:proofErr w:type="spellEnd"/>
      <w:r w:rsidR="00F76CF3" w:rsidRPr="003A1499">
        <w:rPr>
          <w:sz w:val="24"/>
          <w:szCs w:val="24"/>
          <w:lang w:val="ru-RU"/>
        </w:rPr>
        <w:t>,</w:t>
      </w:r>
      <w:r w:rsidRPr="003A1499">
        <w:rPr>
          <w:sz w:val="24"/>
          <w:szCs w:val="24"/>
          <w:lang w:val="ru-RU"/>
        </w:rPr>
        <w:t xml:space="preserve"> </w:t>
      </w:r>
      <w:r w:rsidR="004D23D5" w:rsidRPr="003A1499">
        <w:rPr>
          <w:sz w:val="24"/>
          <w:szCs w:val="24"/>
        </w:rPr>
        <w:t xml:space="preserve">особа, яка </w:t>
      </w:r>
      <w:proofErr w:type="spellStart"/>
      <w:r w:rsidR="004D23D5" w:rsidRPr="003A1499">
        <w:rPr>
          <w:sz w:val="24"/>
          <w:szCs w:val="24"/>
          <w:lang w:val="ru-RU"/>
        </w:rPr>
        <w:t>претендує</w:t>
      </w:r>
      <w:proofErr w:type="spellEnd"/>
      <w:r w:rsidR="004D23D5" w:rsidRPr="003A1499">
        <w:rPr>
          <w:sz w:val="24"/>
          <w:szCs w:val="24"/>
          <w:lang w:val="ru-RU"/>
        </w:rPr>
        <w:t xml:space="preserve"> на </w:t>
      </w:r>
      <w:proofErr w:type="spellStart"/>
      <w:r w:rsidR="004D23D5" w:rsidRPr="003A1499">
        <w:rPr>
          <w:sz w:val="24"/>
          <w:szCs w:val="24"/>
          <w:lang w:val="ru-RU"/>
        </w:rPr>
        <w:t>зайняття</w:t>
      </w:r>
      <w:proofErr w:type="spellEnd"/>
      <w:r w:rsidR="004D23D5" w:rsidRPr="003A1499">
        <w:rPr>
          <w:sz w:val="24"/>
          <w:szCs w:val="24"/>
          <w:lang w:val="ru-RU"/>
        </w:rPr>
        <w:t xml:space="preserve"> </w:t>
      </w:r>
      <w:proofErr w:type="spellStart"/>
      <w:r w:rsidR="004D23D5" w:rsidRPr="003A1499">
        <w:rPr>
          <w:sz w:val="24"/>
          <w:szCs w:val="24"/>
          <w:lang w:val="ru-RU"/>
        </w:rPr>
        <w:t>вакантної</w:t>
      </w:r>
      <w:proofErr w:type="spellEnd"/>
      <w:r w:rsidR="004D23D5" w:rsidRPr="003A1499">
        <w:rPr>
          <w:sz w:val="24"/>
          <w:szCs w:val="24"/>
          <w:lang w:val="ru-RU"/>
        </w:rPr>
        <w:t xml:space="preserve"> посади,</w:t>
      </w:r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може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946C2A" w:rsidRPr="003A1499">
        <w:rPr>
          <w:sz w:val="24"/>
          <w:szCs w:val="24"/>
          <w:lang w:val="ru-RU"/>
        </w:rPr>
        <w:t>додатково</w:t>
      </w:r>
      <w:proofErr w:type="spellEnd"/>
      <w:r w:rsidR="00946C2A" w:rsidRPr="003A1499">
        <w:rPr>
          <w:sz w:val="24"/>
          <w:szCs w:val="24"/>
          <w:lang w:val="ru-RU"/>
        </w:rPr>
        <w:t xml:space="preserve"> </w:t>
      </w:r>
      <w:r w:rsidR="00FA5311" w:rsidRPr="003A1499">
        <w:rPr>
          <w:sz w:val="24"/>
          <w:szCs w:val="24"/>
          <w:lang w:val="ru-RU"/>
        </w:rPr>
        <w:t xml:space="preserve">подати </w:t>
      </w:r>
      <w:proofErr w:type="spellStart"/>
      <w:r w:rsidR="00FA5311" w:rsidRPr="003A1499">
        <w:rPr>
          <w:sz w:val="24"/>
          <w:szCs w:val="24"/>
          <w:lang w:val="ru-RU"/>
        </w:rPr>
        <w:t>такі</w:t>
      </w:r>
      <w:proofErr w:type="spellEnd"/>
      <w:r w:rsidR="00FA5311" w:rsidRPr="003A1499">
        <w:rPr>
          <w:sz w:val="24"/>
          <w:szCs w:val="24"/>
          <w:lang w:val="ru-RU"/>
        </w:rPr>
        <w:t xml:space="preserve"> </w:t>
      </w:r>
      <w:proofErr w:type="spellStart"/>
      <w:r w:rsidR="00FA5311" w:rsidRPr="003A1499">
        <w:rPr>
          <w:sz w:val="24"/>
          <w:szCs w:val="24"/>
          <w:lang w:val="ru-RU"/>
        </w:rPr>
        <w:t>документи</w:t>
      </w:r>
      <w:proofErr w:type="spellEnd"/>
      <w:r w:rsidR="00FA5311" w:rsidRPr="003A1499">
        <w:rPr>
          <w:sz w:val="24"/>
          <w:szCs w:val="24"/>
          <w:lang w:val="ru-RU"/>
        </w:rPr>
        <w:t>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12F6B532" w:rsidR="00946C2A" w:rsidRPr="001101E4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lastRenderedPageBreak/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D176B9">
        <w:rPr>
          <w:sz w:val="24"/>
          <w:szCs w:val="24"/>
          <w:shd w:val="clear" w:color="auto" w:fill="FFFFFF"/>
        </w:rPr>
        <w:t>2022</w:t>
      </w:r>
      <w:r w:rsidRPr="003A1499">
        <w:rPr>
          <w:sz w:val="24"/>
          <w:szCs w:val="24"/>
          <w:shd w:val="clear" w:color="auto" w:fill="FFFFFF"/>
        </w:rPr>
        <w:t xml:space="preserve"> рік, заповненої на офіційному </w:t>
      </w:r>
      <w:proofErr w:type="spellStart"/>
      <w:r w:rsidRPr="003A1499">
        <w:rPr>
          <w:sz w:val="24"/>
          <w:szCs w:val="24"/>
          <w:shd w:val="clear" w:color="auto" w:fill="FFFFFF"/>
        </w:rPr>
        <w:t>вебсайті</w:t>
      </w:r>
      <w:proofErr w:type="spellEnd"/>
      <w:r w:rsidRPr="003A1499">
        <w:rPr>
          <w:sz w:val="24"/>
          <w:szCs w:val="24"/>
          <w:shd w:val="clear" w:color="auto" w:fill="FFFFFF"/>
        </w:rPr>
        <w:t xml:space="preserve"> Н</w:t>
      </w:r>
      <w:r w:rsidR="00F76CF3" w:rsidRPr="003A1499">
        <w:rPr>
          <w:sz w:val="24"/>
          <w:szCs w:val="24"/>
          <w:shd w:val="clear" w:color="auto" w:fill="FFFFFF"/>
        </w:rPr>
        <w:t>аціонального агентств</w:t>
      </w:r>
      <w:r w:rsidR="00DB00E6" w:rsidRPr="003A1499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3A1499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  <w:lang w:val="ru-RU"/>
        </w:rPr>
      </w:pPr>
      <w:r w:rsidRPr="003A1499">
        <w:rPr>
          <w:sz w:val="24"/>
          <w:szCs w:val="24"/>
          <w:lang w:val="ru-RU"/>
        </w:rPr>
        <w:t xml:space="preserve">* Не </w:t>
      </w:r>
      <w:proofErr w:type="spellStart"/>
      <w:r w:rsidRPr="003A1499">
        <w:rPr>
          <w:sz w:val="24"/>
          <w:szCs w:val="24"/>
          <w:lang w:val="ru-RU"/>
        </w:rPr>
        <w:t>розглядаються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документи</w:t>
      </w:r>
      <w:proofErr w:type="spellEnd"/>
      <w:r w:rsidRPr="003A1499">
        <w:rPr>
          <w:sz w:val="24"/>
          <w:szCs w:val="24"/>
          <w:lang w:val="ru-RU"/>
        </w:rPr>
        <w:t xml:space="preserve"> </w:t>
      </w:r>
      <w:proofErr w:type="spellStart"/>
      <w:r w:rsidRPr="003A1499">
        <w:rPr>
          <w:sz w:val="24"/>
          <w:szCs w:val="24"/>
          <w:lang w:val="ru-RU"/>
        </w:rPr>
        <w:t>осіб</w:t>
      </w:r>
      <w:proofErr w:type="spellEnd"/>
      <w:r w:rsidRPr="003A1499">
        <w:rPr>
          <w:sz w:val="24"/>
          <w:szCs w:val="24"/>
          <w:lang w:val="ru-RU"/>
        </w:rPr>
        <w:t xml:space="preserve">, </w:t>
      </w:r>
      <w:r w:rsidRPr="003A1499">
        <w:rPr>
          <w:sz w:val="24"/>
          <w:szCs w:val="24"/>
        </w:rPr>
        <w:t>які відповідно до </w:t>
      </w:r>
      <w:hyperlink r:id="rId6" w:anchor="n280" w:tgtFrame="_blank" w:history="1">
        <w:r w:rsidRPr="003A1499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>
        <w:rPr>
          <w:sz w:val="24"/>
          <w:szCs w:val="24"/>
        </w:rPr>
        <w:t xml:space="preserve"> </w:t>
      </w:r>
      <w:r w:rsidRPr="003A1499">
        <w:rPr>
          <w:sz w:val="24"/>
          <w:szCs w:val="24"/>
        </w:rPr>
        <w:t>статті 19 Закону України “Про державну службу” не можуть вступити на державну службу</w:t>
      </w:r>
      <w:r w:rsidRPr="003A1499">
        <w:rPr>
          <w:sz w:val="24"/>
          <w:szCs w:val="24"/>
          <w:lang w:val="ru-RU"/>
        </w:rPr>
        <w:t>.</w:t>
      </w:r>
    </w:p>
    <w:p w14:paraId="6712237E" w14:textId="3DC64BA0" w:rsidR="00B062B2" w:rsidRPr="001101E4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1499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="004D23D5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на посаду</w:t>
      </w:r>
      <w:r w:rsidR="00312D48" w:rsidRPr="003A149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370DD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="008062A8" w:rsidRPr="003A149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B062B2" w:rsidRPr="001101E4" w:rsidSect="00D176B9">
      <w:pgSz w:w="11906" w:h="16838"/>
      <w:pgMar w:top="113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A54CC"/>
    <w:rsid w:val="000D1BEE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6BD0"/>
    <w:rsid w:val="001B419B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8455B"/>
    <w:rsid w:val="003A0BBB"/>
    <w:rsid w:val="003A1331"/>
    <w:rsid w:val="003A1499"/>
    <w:rsid w:val="003C6648"/>
    <w:rsid w:val="003D0207"/>
    <w:rsid w:val="003D0D6A"/>
    <w:rsid w:val="003D2E8A"/>
    <w:rsid w:val="004159E5"/>
    <w:rsid w:val="004214D1"/>
    <w:rsid w:val="00431E1B"/>
    <w:rsid w:val="00444EE3"/>
    <w:rsid w:val="0045475A"/>
    <w:rsid w:val="00487027"/>
    <w:rsid w:val="004B632D"/>
    <w:rsid w:val="004C0966"/>
    <w:rsid w:val="004D23D5"/>
    <w:rsid w:val="004E4E7E"/>
    <w:rsid w:val="004F2497"/>
    <w:rsid w:val="00536D0A"/>
    <w:rsid w:val="00575378"/>
    <w:rsid w:val="005E19A1"/>
    <w:rsid w:val="0060355A"/>
    <w:rsid w:val="00643FC8"/>
    <w:rsid w:val="00690C0D"/>
    <w:rsid w:val="00692E25"/>
    <w:rsid w:val="00704A9D"/>
    <w:rsid w:val="007115C8"/>
    <w:rsid w:val="00713A64"/>
    <w:rsid w:val="00736537"/>
    <w:rsid w:val="00741078"/>
    <w:rsid w:val="007471A8"/>
    <w:rsid w:val="0078056C"/>
    <w:rsid w:val="0079240A"/>
    <w:rsid w:val="00794FC1"/>
    <w:rsid w:val="007A1001"/>
    <w:rsid w:val="007C3037"/>
    <w:rsid w:val="008062A8"/>
    <w:rsid w:val="00821C90"/>
    <w:rsid w:val="00821DD3"/>
    <w:rsid w:val="00845522"/>
    <w:rsid w:val="0086673A"/>
    <w:rsid w:val="008A04FE"/>
    <w:rsid w:val="008D44CA"/>
    <w:rsid w:val="008F7314"/>
    <w:rsid w:val="00901F54"/>
    <w:rsid w:val="009036BA"/>
    <w:rsid w:val="00910C1C"/>
    <w:rsid w:val="00917F50"/>
    <w:rsid w:val="00926E88"/>
    <w:rsid w:val="00931E7B"/>
    <w:rsid w:val="009341F8"/>
    <w:rsid w:val="009370DD"/>
    <w:rsid w:val="00946C2A"/>
    <w:rsid w:val="0096289D"/>
    <w:rsid w:val="00965A4D"/>
    <w:rsid w:val="00984BD9"/>
    <w:rsid w:val="00984F83"/>
    <w:rsid w:val="00A03962"/>
    <w:rsid w:val="00A34483"/>
    <w:rsid w:val="00A62C53"/>
    <w:rsid w:val="00A72A83"/>
    <w:rsid w:val="00A9497D"/>
    <w:rsid w:val="00AB4740"/>
    <w:rsid w:val="00AD2457"/>
    <w:rsid w:val="00AF0AA9"/>
    <w:rsid w:val="00AF2A47"/>
    <w:rsid w:val="00AF6084"/>
    <w:rsid w:val="00B062B2"/>
    <w:rsid w:val="00B47B46"/>
    <w:rsid w:val="00B503DB"/>
    <w:rsid w:val="00B5151A"/>
    <w:rsid w:val="00B516FA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176B9"/>
    <w:rsid w:val="00D30C42"/>
    <w:rsid w:val="00D4196E"/>
    <w:rsid w:val="00DA779E"/>
    <w:rsid w:val="00DB00E6"/>
    <w:rsid w:val="00DC7841"/>
    <w:rsid w:val="00DE3780"/>
    <w:rsid w:val="00DF6EE6"/>
    <w:rsid w:val="00E0046E"/>
    <w:rsid w:val="00E21E30"/>
    <w:rsid w:val="00E33E26"/>
    <w:rsid w:val="00E44897"/>
    <w:rsid w:val="00E75EF9"/>
    <w:rsid w:val="00E81477"/>
    <w:rsid w:val="00E9488F"/>
    <w:rsid w:val="00EA2CAC"/>
    <w:rsid w:val="00EA52A6"/>
    <w:rsid w:val="00EC5B43"/>
    <w:rsid w:val="00EC684A"/>
    <w:rsid w:val="00F0452C"/>
    <w:rsid w:val="00F0594A"/>
    <w:rsid w:val="00F20CA5"/>
    <w:rsid w:val="00F4093C"/>
    <w:rsid w:val="00F71ED3"/>
    <w:rsid w:val="00F76A35"/>
    <w:rsid w:val="00F76CF3"/>
    <w:rsid w:val="00F774FC"/>
    <w:rsid w:val="00F911F1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Normal (Web)"/>
    <w:basedOn w:val="a"/>
    <w:semiHidden/>
    <w:unhideWhenUsed/>
    <w:qFormat/>
    <w:rsid w:val="00821DD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uiPriority w:val="99"/>
    <w:rsid w:val="00EA2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ternopil@sq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PC</cp:lastModifiedBy>
  <cp:revision>33</cp:revision>
  <cp:lastPrinted>2022-08-05T07:40:00Z</cp:lastPrinted>
  <dcterms:created xsi:type="dcterms:W3CDTF">2022-08-08T12:56:00Z</dcterms:created>
  <dcterms:modified xsi:type="dcterms:W3CDTF">2023-06-30T06:40:00Z</dcterms:modified>
</cp:coreProperties>
</file>