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71B" w:rsidRDefault="002107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 вакансії</w:t>
      </w:r>
    </w:p>
    <w:tbl>
      <w:tblPr>
        <w:tblStyle w:val="a5"/>
        <w:tblW w:w="10204" w:type="dxa"/>
        <w:tblInd w:w="-570" w:type="dxa"/>
        <w:tblLayout w:type="fixed"/>
        <w:tblLook w:val="0400" w:firstRow="0" w:lastRow="0" w:firstColumn="0" w:lastColumn="0" w:noHBand="0" w:noVBand="1"/>
      </w:tblPr>
      <w:tblGrid>
        <w:gridCol w:w="567"/>
        <w:gridCol w:w="2755"/>
        <w:gridCol w:w="6882"/>
      </w:tblGrid>
      <w:tr w:rsidR="0007571B">
        <w:trPr>
          <w:trHeight w:val="987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 w:rsidP="000D3F8F">
            <w:pPr>
              <w:tabs>
                <w:tab w:val="left" w:pos="6751"/>
              </w:tabs>
              <w:spacing w:after="0" w:line="240" w:lineRule="auto"/>
              <w:ind w:left="88" w:right="13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 w:rsidR="00C2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сектору роботи з експертами </w:t>
            </w:r>
            <w:r w:rsidR="00304734" w:rsidRPr="00304734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Державної служби якості освіти у </w:t>
            </w:r>
            <w:r w:rsidR="00C2710C">
              <w:rPr>
                <w:rFonts w:ascii="Times New Roman" w:hAnsi="Times New Roman" w:cs="Times New Roman"/>
                <w:sz w:val="24"/>
                <w:szCs w:val="24"/>
              </w:rPr>
              <w:t>Чернігі</w:t>
            </w:r>
            <w:r w:rsidR="00304734" w:rsidRPr="00304734">
              <w:rPr>
                <w:rFonts w:ascii="Times New Roman" w:hAnsi="Times New Roman" w:cs="Times New Roman"/>
                <w:sz w:val="24"/>
                <w:szCs w:val="24"/>
              </w:rPr>
              <w:t>вській області</w:t>
            </w:r>
            <w:r w:rsidR="000D3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категорія </w:t>
            </w:r>
            <w:r w:rsidRPr="0030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«В»</w:t>
            </w:r>
          </w:p>
        </w:tc>
      </w:tr>
      <w:tr w:rsidR="0007571B">
        <w:trPr>
          <w:trHeight w:val="266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8" w:rsidRPr="00A52997" w:rsidRDefault="008842D8" w:rsidP="008842D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right="131"/>
              <w:jc w:val="both"/>
            </w:pPr>
            <w:r w:rsidRPr="00A52997">
              <w:t xml:space="preserve">Організація та проведення навчання освітніх експертів, експертів із сертифікації педагогічних працівників. </w:t>
            </w:r>
          </w:p>
          <w:p w:rsidR="008842D8" w:rsidRPr="00A52997" w:rsidRDefault="008842D8" w:rsidP="008842D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right="131"/>
              <w:jc w:val="both"/>
            </w:pPr>
            <w:r w:rsidRPr="00A52997">
              <w:t>Здійснення організації вивчення практичного досвіду педагогічних працівників учасників сертифікації, надання консультативної допомоги з питань проведення сертифікації педагогічних працівників.</w:t>
            </w:r>
          </w:p>
          <w:p w:rsidR="008842D8" w:rsidRPr="00A52997" w:rsidRDefault="008842D8" w:rsidP="008842D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right="131"/>
              <w:jc w:val="both"/>
            </w:pPr>
            <w:r w:rsidRPr="00A52997">
              <w:t>Участь у формуванні груп експертів, робочих груп для проведення заходів державного нагляду (контролю) за діяльністю закладів освіти (крім закладів вищої освіти) щодо дотримання ними вимог законодавства.</w:t>
            </w:r>
          </w:p>
          <w:p w:rsidR="008842D8" w:rsidRPr="00A52997" w:rsidRDefault="008842D8" w:rsidP="008842D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right="131"/>
              <w:jc w:val="both"/>
            </w:pPr>
            <w:r w:rsidRPr="00A52997">
              <w:t>Підготовка інформаційних та методичних матеріалів, необхідних для роботи освітніх експертів.</w:t>
            </w:r>
          </w:p>
          <w:p w:rsidR="008842D8" w:rsidRPr="00A52997" w:rsidRDefault="008842D8" w:rsidP="008842D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right="131"/>
              <w:jc w:val="both"/>
            </w:pPr>
            <w:r w:rsidRPr="00A52997">
              <w:t>Участь у проведенні планових та позапланових заходів державного нагляду (контролю) за діяльністю закладів освіти (крім закладів вищої освіти) щодо дотримання ними вимог законодавства.</w:t>
            </w:r>
          </w:p>
          <w:p w:rsidR="008842D8" w:rsidRPr="00A52997" w:rsidRDefault="008842D8" w:rsidP="008842D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right="131"/>
              <w:jc w:val="both"/>
            </w:pPr>
            <w:r w:rsidRPr="00A52997">
              <w:t>Участь у проведенні аналізу діяльності місцевих органів виконавчої влади, органів місцевого самоврядування, їх структурних підрозділів з питань освіти</w:t>
            </w:r>
            <w:r w:rsidR="00093977">
              <w:t>.</w:t>
            </w:r>
          </w:p>
          <w:p w:rsidR="008842D8" w:rsidRPr="00A52997" w:rsidRDefault="008842D8" w:rsidP="008842D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right="131"/>
              <w:jc w:val="both"/>
            </w:pPr>
            <w:r w:rsidRPr="00A52997">
              <w:t>Участь у розробці проєктів нормативно-правових актів, програм, пропозицій, інших матеріалів з питань освіти; підготовка аналітичних, довідкових матеріалів з питань, що належать до компетенції сектору</w:t>
            </w:r>
            <w:r w:rsidR="00093977">
              <w:t>.</w:t>
            </w:r>
          </w:p>
          <w:p w:rsidR="00304734" w:rsidRPr="00A52997" w:rsidRDefault="00304734" w:rsidP="008842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52997">
              <w:rPr>
                <w:rFonts w:ascii="Times New Roman" w:hAnsi="Times New Roman" w:cs="Times New Roman"/>
                <w:sz w:val="24"/>
                <w:szCs w:val="24"/>
              </w:rPr>
              <w:t>Здійснення комунікації із закладами дошкільної,</w:t>
            </w:r>
            <w:r w:rsidR="008842D8" w:rsidRPr="00A52997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загальної середньої та</w:t>
            </w:r>
            <w:r w:rsidRPr="00A52997">
              <w:rPr>
                <w:rFonts w:ascii="Times New Roman" w:hAnsi="Times New Roman" w:cs="Times New Roman"/>
                <w:sz w:val="24"/>
                <w:szCs w:val="24"/>
              </w:rPr>
              <w:t xml:space="preserve"> позашкільної освіти щодо розбудови внутрішньої системи забезпечення якості освіти та </w:t>
            </w:r>
            <w:proofErr w:type="spellStart"/>
            <w:r w:rsidRPr="00A52997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A52997">
              <w:rPr>
                <w:rFonts w:ascii="Times New Roman" w:hAnsi="Times New Roman" w:cs="Times New Roman"/>
                <w:sz w:val="24"/>
                <w:szCs w:val="24"/>
              </w:rPr>
              <w:t xml:space="preserve"> освітніх і управлінських процесів.</w:t>
            </w:r>
          </w:p>
          <w:p w:rsidR="0007571B" w:rsidRDefault="00304734" w:rsidP="00A52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1"/>
              <w:jc w:val="both"/>
              <w:rPr>
                <w:color w:val="1D1D1B"/>
                <w:sz w:val="24"/>
                <w:szCs w:val="24"/>
              </w:rPr>
            </w:pPr>
            <w:r w:rsidRPr="00A52997">
              <w:rPr>
                <w:rFonts w:ascii="Times New Roman" w:hAnsi="Times New Roman" w:cs="Times New Roman"/>
                <w:sz w:val="24"/>
                <w:szCs w:val="24"/>
              </w:rPr>
              <w:t>Розгляд запитів на публічну інформацію, звернень громадян, депутатських звернень, запитів, а також листів та інших документів і матеріалів, які надходять до управління Служби.</w:t>
            </w:r>
          </w:p>
        </w:tc>
      </w:tr>
      <w:tr w:rsidR="0007571B">
        <w:trPr>
          <w:trHeight w:val="402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1B" w:rsidRDefault="001878F5" w:rsidP="001878F5">
            <w:pPr>
              <w:tabs>
                <w:tab w:val="left" w:pos="88"/>
                <w:tab w:val="left" w:pos="283"/>
              </w:tabs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посадовий оклад 5800 грн.,</w:t>
            </w:r>
          </w:p>
          <w:p w:rsidR="0007571B" w:rsidRDefault="001878F5" w:rsidP="001878F5">
            <w:pPr>
              <w:tabs>
                <w:tab w:val="left" w:pos="88"/>
                <w:tab w:val="left" w:pos="283"/>
              </w:tabs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надбавка за вислугу років у розмірі, визначеному статтею 52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службу»,</w:t>
            </w:r>
          </w:p>
          <w:p w:rsidR="0007571B" w:rsidRDefault="001878F5" w:rsidP="001878F5">
            <w:pPr>
              <w:tabs>
                <w:tab w:val="left" w:pos="230"/>
                <w:tab w:val="left" w:pos="283"/>
              </w:tabs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07571B">
        <w:trPr>
          <w:trHeight w:val="538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07571B">
        <w:trPr>
          <w:trHeight w:val="3390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Pr="00424B7B" w:rsidRDefault="002107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Pr="00424B7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07571B" w:rsidRPr="00424B7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424B7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07571B" w:rsidRPr="00424B7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t>3) резюме за формою згідно з додатком 2</w:t>
            </w:r>
            <w:r w:rsidRPr="00424B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07571B" w:rsidRPr="00424B7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t>4) копія паспорта;</w:t>
            </w:r>
          </w:p>
          <w:p w:rsidR="0007571B" w:rsidRPr="00424B7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t>5) копії документів про освіту з додатками;</w:t>
            </w:r>
          </w:p>
          <w:p w:rsidR="0007571B" w:rsidRPr="00424B7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t>6) копія трудової книжки;</w:t>
            </w:r>
          </w:p>
          <w:p w:rsidR="0007571B" w:rsidRPr="00424B7B" w:rsidRDefault="002107A4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t>7) копія військового квитка (для військовозобов’язаних).</w:t>
            </w:r>
          </w:p>
          <w:p w:rsidR="0007571B" w:rsidRPr="00424B7B" w:rsidRDefault="0007571B" w:rsidP="001878F5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7571B" w:rsidRPr="00424B7B" w:rsidRDefault="002107A4" w:rsidP="000D3F8F">
            <w:pPr>
              <w:spacing w:after="0" w:line="240" w:lineRule="auto"/>
              <w:ind w:left="88" w:right="280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Документ</w:t>
            </w:r>
            <w:r w:rsidR="00C2748A"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прийм</w:t>
            </w:r>
            <w:r w:rsidR="009C686F"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аються до </w:t>
            </w:r>
            <w:r w:rsidR="001878F5"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C686F"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33DF2" w:rsidRPr="00424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9C686F"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години </w:t>
            </w:r>
            <w:r w:rsidR="00A33DF2" w:rsidRPr="00424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0D3F8F" w:rsidRPr="00424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9C686F"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2ABE"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t>чер</w:t>
            </w:r>
            <w:r w:rsidR="009C686F"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t>вня</w:t>
            </w:r>
            <w:r w:rsidR="00F04070"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4B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року (включно) шляхом надсилання на електронну адресу: </w:t>
            </w:r>
            <w:hyperlink r:id="rId5" w:history="1">
              <w:r w:rsidR="00CF2CF8" w:rsidRPr="00424B7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chernihiv@sqe.gov.ua</w:t>
              </w:r>
            </w:hyperlink>
            <w:r w:rsidR="00CF2CF8" w:rsidRPr="00424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B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або особисто за </w:t>
            </w:r>
            <w:proofErr w:type="spellStart"/>
            <w:r w:rsidRPr="00424B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адресою</w:t>
            </w:r>
            <w:proofErr w:type="spellEnd"/>
            <w:r w:rsidRPr="00424B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r w:rsidR="00A33DF2" w:rsidRPr="00424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="00CF2CF8" w:rsidRPr="00424B7B">
              <w:rPr>
                <w:rFonts w:ascii="Times New Roman" w:hAnsi="Times New Roman"/>
                <w:sz w:val="24"/>
                <w:szCs w:val="24"/>
              </w:rPr>
              <w:t xml:space="preserve">м. Чернігів, вул. Шевченка, 48 </w:t>
            </w:r>
            <w:proofErr w:type="spellStart"/>
            <w:r w:rsidR="00CF2CF8" w:rsidRPr="00424B7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CF2CF8" w:rsidRPr="00424B7B">
              <w:rPr>
                <w:rFonts w:ascii="Times New Roman" w:hAnsi="Times New Roman"/>
                <w:sz w:val="24"/>
                <w:szCs w:val="24"/>
              </w:rPr>
              <w:t>. № 304</w:t>
            </w:r>
          </w:p>
        </w:tc>
      </w:tr>
      <w:tr w:rsidR="0007571B">
        <w:trPr>
          <w:trHeight w:val="3390"/>
        </w:trPr>
        <w:tc>
          <w:tcPr>
            <w:tcW w:w="33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8F5" w:rsidRPr="001878F5" w:rsidRDefault="002107A4" w:rsidP="00187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додатковою інформаці</w:t>
            </w:r>
            <w:r w:rsid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єю можна звернутися до </w:t>
            </w:r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головного спеціаліста з питань персоналу</w:t>
            </w:r>
            <w:r w:rsidR="00A33DF2" w:rsidRPr="00A33DF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="00A33DF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 телефоном</w:t>
            </w:r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(0</w:t>
            </w:r>
            <w:r w:rsidR="00CF2C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99</w:t>
            </w:r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r w:rsidR="00CF2C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CF2C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</w:t>
            </w:r>
            <w:r w:rsidR="001878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  <w:r w:rsidR="00CF2C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013</w:t>
            </w:r>
          </w:p>
          <w:p w:rsidR="0007571B" w:rsidRDefault="0007571B" w:rsidP="00C2748A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71B"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before="150" w:after="150" w:line="240" w:lineRule="auto"/>
              <w:ind w:right="-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0757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0" w:line="240" w:lineRule="auto"/>
              <w:ind w:left="142" w:right="-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57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36" w:right="-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потребує</w:t>
            </w:r>
          </w:p>
        </w:tc>
      </w:tr>
      <w:tr w:rsidR="0007571B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36" w:right="-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7571B">
        <w:trPr>
          <w:trHeight w:val="37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>
            <w:pPr>
              <w:spacing w:after="150" w:line="240" w:lineRule="auto"/>
              <w:ind w:left="136" w:right="-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</w:p>
        </w:tc>
      </w:tr>
      <w:tr w:rsidR="0007571B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 w:rsidP="00424B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 w:rsidP="00424B7B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71B" w:rsidRDefault="002107A4" w:rsidP="0042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Знання:</w:t>
            </w:r>
          </w:p>
          <w:p w:rsidR="001878F5" w:rsidRPr="00E05E27" w:rsidRDefault="00000000" w:rsidP="00424B7B">
            <w:pPr>
              <w:keepNext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tgtFrame="_blank" w:history="1">
              <w:r w:rsidR="001878F5" w:rsidRPr="00E05E27">
                <w:rPr>
                  <w:rFonts w:ascii="Times New Roman" w:hAnsi="Times New Roman" w:cs="Times New Roman"/>
                  <w:sz w:val="24"/>
                  <w:szCs w:val="24"/>
                </w:rPr>
                <w:t>Конституції України</w:t>
              </w:r>
            </w:hyperlink>
            <w:r w:rsidR="001878F5" w:rsidRPr="00E05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78F5" w:rsidRPr="00E05E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tgtFrame="_blank" w:history="1">
              <w:r w:rsidR="001878F5" w:rsidRPr="00E05E27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</w:t>
              </w:r>
              <w:r w:rsidR="001878F5" w:rsidRPr="00E05E27">
                <w:rPr>
                  <w:rFonts w:cs="Times New Roman"/>
                </w:rPr>
                <w:t xml:space="preserve"> </w:t>
              </w:r>
              <w:r w:rsidR="001878F5" w:rsidRPr="00E05E27">
                <w:rPr>
                  <w:rFonts w:ascii="Times New Roman" w:hAnsi="Times New Roman" w:cs="Times New Roman"/>
                  <w:sz w:val="24"/>
                  <w:szCs w:val="24"/>
                </w:rPr>
                <w:t>«Про державну службу»</w:t>
              </w:r>
            </w:hyperlink>
            <w:r w:rsidR="001878F5" w:rsidRPr="00E05E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878F5" w:rsidRPr="00E05E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tgtFrame="_blank" w:history="1">
              <w:r w:rsidR="001878F5" w:rsidRPr="00E05E27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</w:t>
              </w:r>
              <w:r w:rsidR="001878F5" w:rsidRPr="00E05E27">
                <w:rPr>
                  <w:rFonts w:cs="Times New Roman"/>
                </w:rPr>
                <w:t xml:space="preserve"> </w:t>
              </w:r>
              <w:r w:rsidR="001878F5" w:rsidRPr="00E05E27">
                <w:rPr>
                  <w:rFonts w:ascii="Times New Roman" w:hAnsi="Times New Roman" w:cs="Times New Roman"/>
                  <w:sz w:val="24"/>
                  <w:szCs w:val="24"/>
                </w:rPr>
                <w:t>«Про запобігання корупції»</w:t>
              </w:r>
            </w:hyperlink>
            <w:r w:rsidR="001878F5" w:rsidRPr="00E05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78F5" w:rsidRPr="00E05E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878F5" w:rsidRPr="00E05E27" w:rsidRDefault="001878F5" w:rsidP="00424B7B">
            <w:pPr>
              <w:keepNext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E27">
              <w:rPr>
                <w:rFonts w:ascii="Times New Roman" w:eastAsia="Times New Roman" w:hAnsi="Times New Roman"/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1878F5" w:rsidRPr="00E05E27" w:rsidRDefault="00000000" w:rsidP="00424B7B">
            <w:pPr>
              <w:keepNext/>
              <w:spacing w:after="0" w:line="240" w:lineRule="auto"/>
              <w:ind w:left="142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Text" w:history="1">
              <w:r w:rsidR="001878F5" w:rsidRPr="00E05E27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</w:t>
              </w:r>
              <w:r w:rsidR="001878F5" w:rsidRPr="00E05E27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="001878F5" w:rsidRPr="00E05E27">
                <w:rPr>
                  <w:rFonts w:ascii="Times New Roman" w:hAnsi="Times New Roman" w:cs="Times New Roman"/>
                  <w:sz w:val="24"/>
                  <w:szCs w:val="24"/>
                </w:rPr>
                <w:t>«Про звернення громадян»</w:t>
              </w:r>
            </w:hyperlink>
            <w:r w:rsidR="001878F5" w:rsidRPr="00E05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8F5" w:rsidRPr="00E05E27" w:rsidRDefault="001878F5" w:rsidP="00424B7B">
            <w:pPr>
              <w:keepNext/>
              <w:spacing w:after="0" w:line="240" w:lineRule="auto"/>
              <w:ind w:left="142" w:hanging="5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5E27">
              <w:rPr>
                <w:rFonts w:ascii="Times New Roman" w:hAnsi="Times New Roman"/>
                <w:sz w:val="24"/>
                <w:szCs w:val="24"/>
              </w:rPr>
              <w:t>Закону України «Про місцеві державні адміністрації»;</w:t>
            </w:r>
          </w:p>
          <w:p w:rsidR="0007571B" w:rsidRPr="00E05E27" w:rsidRDefault="001878F5" w:rsidP="00424B7B">
            <w:pPr>
              <w:spacing w:after="0" w:line="240" w:lineRule="auto"/>
              <w:ind w:left="142"/>
              <w:jc w:val="both"/>
              <w:rPr>
                <w:rStyle w:val="rvts23"/>
                <w:rFonts w:ascii="Times New Roman" w:hAnsi="Times New Roman"/>
                <w:sz w:val="24"/>
                <w:szCs w:val="24"/>
              </w:rPr>
            </w:pPr>
            <w:r w:rsidRPr="00E05E27">
              <w:rPr>
                <w:rStyle w:val="rvts23"/>
                <w:rFonts w:ascii="Times New Roman" w:hAnsi="Times New Roman"/>
                <w:sz w:val="24"/>
                <w:szCs w:val="24"/>
              </w:rPr>
              <w:t>Закону України «Про місцеве самоврядування»;</w:t>
            </w:r>
          </w:p>
          <w:p w:rsidR="001878F5" w:rsidRPr="00E05E27" w:rsidRDefault="00000000" w:rsidP="00424B7B">
            <w:pPr>
              <w:keepNext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Text" w:history="1">
              <w:r w:rsidR="001878F5" w:rsidRPr="00E05E27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«Про освіту»</w:t>
              </w:r>
            </w:hyperlink>
            <w:r w:rsidR="001878F5" w:rsidRPr="00E05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8F5" w:rsidRPr="00E05E27" w:rsidRDefault="00000000" w:rsidP="00424B7B">
            <w:pPr>
              <w:keepNext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Text" w:history="1">
              <w:r w:rsidR="001878F5" w:rsidRPr="00E05E27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Закону України «Про дошкільну освіту»; </w:t>
              </w:r>
            </w:hyperlink>
          </w:p>
          <w:p w:rsidR="001878F5" w:rsidRPr="00E05E27" w:rsidRDefault="00000000" w:rsidP="00424B7B">
            <w:pPr>
              <w:keepNext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Text" w:history="1">
              <w:r w:rsidR="001878F5" w:rsidRPr="00E05E27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«Про повну загальну середню освіту»</w:t>
              </w:r>
            </w:hyperlink>
            <w:r w:rsidR="001878F5" w:rsidRPr="00E05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8F5" w:rsidRPr="00E05E27" w:rsidRDefault="00000000" w:rsidP="00424B7B">
            <w:pPr>
              <w:keepNext/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Text" w:history="1">
              <w:r w:rsidR="001878F5" w:rsidRPr="00E05E27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</w:t>
              </w:r>
              <w:r w:rsidR="001878F5" w:rsidRPr="00E05E2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Про позашкільну освіту»</w:t>
              </w:r>
            </w:hyperlink>
            <w:r w:rsidR="001878F5" w:rsidRPr="00E05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8F5" w:rsidRPr="00E05E27" w:rsidRDefault="00000000" w:rsidP="00424B7B">
            <w:pPr>
              <w:keepNext/>
              <w:tabs>
                <w:tab w:val="left" w:pos="142"/>
              </w:tabs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Text" w:history="1">
              <w:r w:rsidR="001878F5" w:rsidRPr="00E05E27">
                <w:rPr>
                  <w:rFonts w:ascii="Times New Roman" w:hAnsi="Times New Roman" w:cs="Times New Roman"/>
                  <w:sz w:val="24"/>
                  <w:szCs w:val="24"/>
                </w:rPr>
                <w:t>Закону України «Про основні засади державного нагляду (контролю) у сфері господарської діяльності»</w:t>
              </w:r>
            </w:hyperlink>
            <w:r w:rsidR="001878F5" w:rsidRPr="00E05E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1F9" w:rsidRPr="00E05E27" w:rsidRDefault="00E05E27" w:rsidP="00424B7B">
            <w:pPr>
              <w:keepNext/>
              <w:tabs>
                <w:tab w:val="left" w:pos="142"/>
              </w:tabs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5E27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 (із змінами)</w:t>
            </w:r>
          </w:p>
          <w:p w:rsidR="005E51F9" w:rsidRPr="00E05E27" w:rsidRDefault="005E51F9" w:rsidP="00424B7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27">
              <w:rPr>
                <w:rFonts w:ascii="Times New Roman" w:hAnsi="Times New Roman"/>
                <w:sz w:val="24"/>
                <w:szCs w:val="24"/>
              </w:rPr>
              <w:t>Положення про сертифікацію педагогічних працівників, затвердженого постановою Кабінету Міністрів України від 27</w:t>
            </w:r>
            <w:r w:rsidR="00E05E27" w:rsidRPr="00E05E27">
              <w:rPr>
                <w:rFonts w:ascii="Times New Roman" w:hAnsi="Times New Roman"/>
                <w:sz w:val="24"/>
                <w:szCs w:val="24"/>
              </w:rPr>
              <w:t>.12.</w:t>
            </w:r>
            <w:r w:rsidRPr="00E05E27">
              <w:rPr>
                <w:rFonts w:ascii="Times New Roman" w:hAnsi="Times New Roman"/>
                <w:sz w:val="24"/>
                <w:szCs w:val="24"/>
              </w:rPr>
              <w:t xml:space="preserve"> 2018 р. № 1190</w:t>
            </w:r>
            <w:r w:rsidR="00E05E27" w:rsidRPr="00E05E27">
              <w:rPr>
                <w:rFonts w:ascii="Times New Roman" w:hAnsi="Times New Roman"/>
                <w:sz w:val="24"/>
                <w:szCs w:val="24"/>
              </w:rPr>
              <w:t xml:space="preserve"> (в редакції постанови Кабінету Міністрів України від 24.12.2019 №1094)</w:t>
            </w:r>
            <w:r w:rsidRPr="00E05E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78F5" w:rsidRDefault="005E51F9" w:rsidP="00424B7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5E27">
              <w:rPr>
                <w:rFonts w:ascii="Times New Roman" w:hAnsi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Кабінету Міністрів України                                        від 14 березня 2018 р. № 168 (зі змінами) та постанова Кабінету Міністрів України від 07 листопада 2018 р. № 935 «Про утворення територіальних органів Державної служби якості освіти»;</w:t>
            </w:r>
          </w:p>
        </w:tc>
      </w:tr>
    </w:tbl>
    <w:p w:rsidR="0007571B" w:rsidRDefault="0007571B" w:rsidP="00424B7B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571B" w:rsidRDefault="002107A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наявності, особа, яка претендує на зайняття вакантної посади, може додатково подати такі документи:</w:t>
      </w:r>
    </w:p>
    <w:p w:rsidR="0007571B" w:rsidRDefault="002107A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07571B" w:rsidRDefault="002107A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копію довідки про результати перевірки, передбаченої  Законом України «Про очищення влади»;</w:t>
      </w:r>
    </w:p>
    <w:p w:rsidR="0007571B" w:rsidRDefault="002107A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Національного агентства з питань запобігання корупції.</w:t>
      </w:r>
    </w:p>
    <w:p w:rsidR="0007571B" w:rsidRDefault="0007571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571B" w:rsidRDefault="002107A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Не розглядаються документи осіб, які відповідно до </w:t>
      </w:r>
      <w:hyperlink r:id="rId15" w:anchor="n28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частини другої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статті 19 Закону України “Про державну службу” не можуть вступити на державну службу.</w:t>
      </w:r>
    </w:p>
    <w:p w:rsidR="0007571B" w:rsidRDefault="002107A4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прийняття рішення щодо призначення на посаду, може проводитись співбесіда.</w:t>
      </w:r>
    </w:p>
    <w:p w:rsidR="0007571B" w:rsidRDefault="0007571B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7571B" w:rsidRDefault="0007571B"/>
    <w:sectPr w:rsidR="0007571B">
      <w:pgSz w:w="11900" w:h="16820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54BF"/>
    <w:multiLevelType w:val="multilevel"/>
    <w:tmpl w:val="FC7CDB4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75C6C"/>
    <w:multiLevelType w:val="multilevel"/>
    <w:tmpl w:val="DD988B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DD4D66"/>
    <w:multiLevelType w:val="hybridMultilevel"/>
    <w:tmpl w:val="ED2C32B0"/>
    <w:lvl w:ilvl="0" w:tplc="EAD6CC3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703210056">
    <w:abstractNumId w:val="1"/>
  </w:num>
  <w:num w:numId="2" w16cid:durableId="1076592590">
    <w:abstractNumId w:val="0"/>
  </w:num>
  <w:num w:numId="3" w16cid:durableId="1137340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71B"/>
    <w:rsid w:val="0007571B"/>
    <w:rsid w:val="00093977"/>
    <w:rsid w:val="000D3F8F"/>
    <w:rsid w:val="001878F5"/>
    <w:rsid w:val="002107A4"/>
    <w:rsid w:val="002853A5"/>
    <w:rsid w:val="002E4F76"/>
    <w:rsid w:val="00304734"/>
    <w:rsid w:val="00327790"/>
    <w:rsid w:val="00374120"/>
    <w:rsid w:val="003C35BA"/>
    <w:rsid w:val="003F31A8"/>
    <w:rsid w:val="004019B5"/>
    <w:rsid w:val="00424B7B"/>
    <w:rsid w:val="005244DF"/>
    <w:rsid w:val="005E51F9"/>
    <w:rsid w:val="00636FD8"/>
    <w:rsid w:val="00732ABE"/>
    <w:rsid w:val="00782F03"/>
    <w:rsid w:val="008842D8"/>
    <w:rsid w:val="008E4EA6"/>
    <w:rsid w:val="009B0815"/>
    <w:rsid w:val="009C686F"/>
    <w:rsid w:val="00A33DF2"/>
    <w:rsid w:val="00A45E54"/>
    <w:rsid w:val="00A52997"/>
    <w:rsid w:val="00AC3AEF"/>
    <w:rsid w:val="00C2710C"/>
    <w:rsid w:val="00C2748A"/>
    <w:rsid w:val="00C5147A"/>
    <w:rsid w:val="00C56AFE"/>
    <w:rsid w:val="00C758A0"/>
    <w:rsid w:val="00CE77B1"/>
    <w:rsid w:val="00CF2CF8"/>
    <w:rsid w:val="00E05E27"/>
    <w:rsid w:val="00F0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25A5-1092-4629-B9C5-85301EA4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Normal (Web)"/>
    <w:basedOn w:val="a"/>
    <w:link w:val="a7"/>
    <w:unhideWhenUsed/>
    <w:rsid w:val="003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Интернет) Знак"/>
    <w:link w:val="a6"/>
    <w:locked/>
    <w:rsid w:val="00304734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878F5"/>
  </w:style>
  <w:style w:type="character" w:styleId="a8">
    <w:name w:val="Hyperlink"/>
    <w:uiPriority w:val="99"/>
    <w:semiHidden/>
    <w:unhideWhenUsed/>
    <w:rsid w:val="00CF2CF8"/>
    <w:rPr>
      <w:color w:val="0000FF"/>
      <w:u w:val="single"/>
    </w:rPr>
  </w:style>
  <w:style w:type="character" w:customStyle="1" w:styleId="20">
    <w:name w:val="Основной текст (2)_"/>
    <w:link w:val="21"/>
    <w:uiPriority w:val="99"/>
    <w:locked/>
    <w:rsid w:val="008842D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842D8"/>
    <w:pPr>
      <w:shd w:val="clear" w:color="auto" w:fill="FFFFFF"/>
      <w:spacing w:after="420" w:line="240" w:lineRule="atLeast"/>
      <w:ind w:firstLine="709"/>
      <w:jc w:val="right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hyperlink" Target="https://zakon.rada.gov.ua/laws/show/1841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12" Type="http://schemas.openxmlformats.org/officeDocument/2006/relationships/hyperlink" Target="https://zakon.rada.gov.ua/laws/show/463-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2628-14" TargetMode="External"/><Relationship Id="rId5" Type="http://schemas.openxmlformats.org/officeDocument/2006/relationships/hyperlink" Target="mailto:chernihiv@sqe.gov.ua" TargetMode="Externa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93/96-%D0%B2%D1%80" TargetMode="External"/><Relationship Id="rId14" Type="http://schemas.openxmlformats.org/officeDocument/2006/relationships/hyperlink" Target="https://zakon.rada.gov.ua/laws/show/877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</cp:lastModifiedBy>
  <cp:revision>12</cp:revision>
  <dcterms:created xsi:type="dcterms:W3CDTF">2023-05-01T12:40:00Z</dcterms:created>
  <dcterms:modified xsi:type="dcterms:W3CDTF">2023-06-08T06:22:00Z</dcterms:modified>
</cp:coreProperties>
</file>