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A39D7" w14:textId="3216F280" w:rsidR="00B10D0B" w:rsidRDefault="00B00C4B" w:rsidP="00E66E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Інформація про результати </w:t>
      </w:r>
      <w:r w:rsidR="00D85D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A273D2" w14:textId="477EAFD0" w:rsidR="009C19D6" w:rsidRPr="00D85D51" w:rsidRDefault="009C19D6" w:rsidP="00E66EE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проведення </w:t>
      </w:r>
      <w:r w:rsidR="00F81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добору</w:t>
      </w:r>
      <w:r w:rsidRPr="00D85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зайняття посади державної служби категорії «В» -</w:t>
      </w:r>
    </w:p>
    <w:p w14:paraId="48421741" w14:textId="300117FA" w:rsidR="009C19D6" w:rsidRDefault="00234B1E" w:rsidP="00F8169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4B1E">
        <w:rPr>
          <w:rFonts w:ascii="Times New Roman" w:hAnsi="Times New Roman" w:cs="Times New Roman"/>
          <w:color w:val="000000"/>
          <w:sz w:val="28"/>
          <w:szCs w:val="28"/>
        </w:rPr>
        <w:t xml:space="preserve">головного спеціаліста відділу </w:t>
      </w:r>
      <w:r w:rsidR="00CF50A3" w:rsidRPr="00CF50A3">
        <w:rPr>
          <w:rFonts w:ascii="Times New Roman" w:hAnsi="Times New Roman" w:cs="Times New Roman"/>
          <w:sz w:val="28"/>
          <w:szCs w:val="28"/>
        </w:rPr>
        <w:t>взаємодії з органами місцевого самоврядування, моніторингу та позапланового контролю закладів освіти</w:t>
      </w:r>
      <w:r w:rsidR="009C19D6" w:rsidRPr="00CF5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19D6" w:rsidRPr="00D85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управління Державної служби якості освіти у Харківській області</w:t>
      </w:r>
      <w:r w:rsidR="00E66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(далі – </w:t>
      </w:r>
      <w:r w:rsidR="00F81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Добір</w:t>
      </w:r>
      <w:r w:rsidR="00E66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9C19D6" w:rsidRPr="00D85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81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14:paraId="5360357E" w14:textId="77777777" w:rsidR="00E66EE2" w:rsidRPr="00D85D51" w:rsidRDefault="00E66EE2" w:rsidP="009C19D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44E4D11" w14:textId="207FB244" w:rsidR="00B00C4B" w:rsidRPr="00D85D51" w:rsidRDefault="00F154F3" w:rsidP="00CF50A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81693">
        <w:rPr>
          <w:rFonts w:ascii="Times New Roman" w:hAnsi="Times New Roman" w:cs="Times New Roman"/>
          <w:sz w:val="28"/>
          <w:szCs w:val="28"/>
        </w:rPr>
        <w:t xml:space="preserve">окументи на заміщення вищевказаної вакантної посади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693">
        <w:rPr>
          <w:rFonts w:ascii="Times New Roman" w:hAnsi="Times New Roman" w:cs="Times New Roman"/>
          <w:sz w:val="28"/>
          <w:szCs w:val="28"/>
        </w:rPr>
        <w:t xml:space="preserve">надала одна претендентка – Пастухова Юлія Володимирівна, яка успішно пройшла співбесіду з керівництвом </w:t>
      </w:r>
      <w:r w:rsidR="00F81693" w:rsidRPr="00D85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управління Державної служби якості освіти у Харківській області</w:t>
      </w:r>
      <w:r w:rsidR="00F81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8541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підготовлено </w:t>
      </w:r>
      <w:proofErr w:type="spellStart"/>
      <w:r w:rsidR="008541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проєкт</w:t>
      </w:r>
      <w:proofErr w:type="spellEnd"/>
      <w:r w:rsidR="008541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наказу щодо її</w:t>
      </w:r>
      <w:r w:rsidR="00F81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призначе</w:t>
      </w:r>
      <w:r w:rsidR="008541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ння</w:t>
      </w:r>
      <w:r w:rsidR="00F81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42A1B19A" w14:textId="74E6ECFA" w:rsidR="00B00C4B" w:rsidRPr="00B00C4B" w:rsidRDefault="00F81693" w:rsidP="00B00C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00C4B" w:rsidRPr="00B00C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29"/>
    <w:rsid w:val="00016F73"/>
    <w:rsid w:val="002201A2"/>
    <w:rsid w:val="00234B1E"/>
    <w:rsid w:val="00321DA9"/>
    <w:rsid w:val="005A1BEA"/>
    <w:rsid w:val="0070575F"/>
    <w:rsid w:val="00854129"/>
    <w:rsid w:val="009C19D6"/>
    <w:rsid w:val="00AC59AB"/>
    <w:rsid w:val="00B00C4B"/>
    <w:rsid w:val="00B10D0B"/>
    <w:rsid w:val="00CF50A3"/>
    <w:rsid w:val="00D85D51"/>
    <w:rsid w:val="00D90F29"/>
    <w:rsid w:val="00E66EE2"/>
    <w:rsid w:val="00E72901"/>
    <w:rsid w:val="00F154F3"/>
    <w:rsid w:val="00F8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A50F"/>
  <w15:chartTrackingRefBased/>
  <w15:docId w15:val="{08C1E4AD-652E-4DC9-9939-BB14B5C2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Yuriy</cp:lastModifiedBy>
  <cp:revision>10</cp:revision>
  <dcterms:created xsi:type="dcterms:W3CDTF">2022-02-17T13:00:00Z</dcterms:created>
  <dcterms:modified xsi:type="dcterms:W3CDTF">2022-09-01T12:23:00Z</dcterms:modified>
</cp:coreProperties>
</file>