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DC" w:rsidRPr="00BD2ADC" w:rsidRDefault="00BD2ADC" w:rsidP="00112C14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267438"/>
    </w:p>
    <w:p w:rsidR="005D6643" w:rsidRDefault="00DD6A41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Додаток 1</w:t>
      </w:r>
    </w:p>
    <w:p w:rsidR="00112C14" w:rsidRPr="00BD2ADC" w:rsidRDefault="00112C14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DD6A41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F63644">
        <w:rPr>
          <w:rFonts w:ascii="Times New Roman" w:hAnsi="Times New Roman"/>
          <w:bCs/>
          <w:sz w:val="28"/>
          <w:szCs w:val="28"/>
        </w:rPr>
        <w:t>наказ</w:t>
      </w:r>
      <w:r>
        <w:rPr>
          <w:rFonts w:ascii="Times New Roman" w:hAnsi="Times New Roman"/>
          <w:bCs/>
          <w:sz w:val="28"/>
          <w:szCs w:val="28"/>
        </w:rPr>
        <w:t>у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 управління Державної служби якості освіти </w:t>
      </w: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у </w:t>
      </w:r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>Харківській</w:t>
      </w:r>
      <w:r w:rsidRPr="00BD2ADC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5D6643" w:rsidRPr="00934BA5" w:rsidRDefault="00934BA5" w:rsidP="00934BA5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08.02.2022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01-09/9</w:t>
      </w:r>
    </w:p>
    <w:p w:rsidR="00C80386" w:rsidRPr="00BD2ADC" w:rsidRDefault="00C80386" w:rsidP="00A72F7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5D6643" w:rsidP="00BD2AD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2ADC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:rsidR="00BD2ADC" w:rsidRPr="00F74D26" w:rsidRDefault="005244D6" w:rsidP="00F74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головного спеціаліста відділу</w:t>
      </w:r>
      <w:r w:rsidRPr="00524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D26" w:rsidRPr="009D4B13">
        <w:rPr>
          <w:rFonts w:ascii="Times New Roman" w:hAnsi="Times New Roman" w:cs="Times New Roman"/>
          <w:b/>
          <w:sz w:val="28"/>
          <w:szCs w:val="28"/>
        </w:rPr>
        <w:t>взаємодії з органами місцевого самоврядування, моніторингу та позапланового контролю закладів освіти</w:t>
      </w:r>
      <w:r w:rsidR="00F74D26" w:rsidRPr="00F7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2ADC" w:rsidRPr="00BD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BD2ADC" w:rsidRPr="00BD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6713" w:rsidRPr="004E6713" w:rsidRDefault="004E6713" w:rsidP="00BD2AD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02"/>
        <w:gridCol w:w="6935"/>
        <w:gridCol w:w="7"/>
      </w:tblGrid>
      <w:tr w:rsidR="00DA0BCF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25A" w:rsidRPr="00FF54DD" w:rsidRDefault="00717DAD" w:rsidP="00D56356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Здійсн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у межах повноважень, передбачених законом, проведення державного нагляду (контролю) за діяльністю закладів дошкільної освіти щодо дотримання ними вимог законодавства про освіту.</w:t>
            </w:r>
          </w:p>
          <w:p w:rsidR="00717DAD" w:rsidRPr="00FF54DD" w:rsidRDefault="00717DAD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Забезпеч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інформування громадськості про реалізацію державної політики з питань, що належать до компетенції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Харківській області (далі – управління Служби).</w:t>
            </w:r>
          </w:p>
          <w:p w:rsidR="00D962E0" w:rsidRPr="00FF54DD" w:rsidRDefault="00D962E0" w:rsidP="00D56356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Вн</w:t>
            </w:r>
            <w:r w:rsidR="000503E1">
              <w:rPr>
                <w:sz w:val="24"/>
                <w:szCs w:val="24"/>
              </w:rPr>
              <w:t>е</w:t>
            </w:r>
            <w:r w:rsidRPr="00FF54DD">
              <w:rPr>
                <w:sz w:val="24"/>
                <w:szCs w:val="24"/>
              </w:rPr>
              <w:t>с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пропозиції керівництву Відділу щодо визначення об’єктів моніторингових досліджень, участь у формуванні бази даних об’єктів моніторингу та забезпечення її регулярного поновлення.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Пров</w:t>
            </w:r>
            <w:r w:rsidR="00D56356">
              <w:rPr>
                <w:sz w:val="24"/>
                <w:szCs w:val="24"/>
                <w:lang w:val="ru-RU"/>
              </w:rPr>
              <w:t>е</w:t>
            </w:r>
            <w:r w:rsidRPr="00FF54DD">
              <w:rPr>
                <w:sz w:val="24"/>
                <w:szCs w:val="24"/>
              </w:rPr>
              <w:t>д</w:t>
            </w:r>
            <w:r w:rsidR="00FF54DD">
              <w:rPr>
                <w:sz w:val="24"/>
                <w:szCs w:val="24"/>
              </w:rPr>
              <w:t>ення</w:t>
            </w:r>
            <w:r w:rsidRPr="00FF54DD">
              <w:rPr>
                <w:sz w:val="24"/>
                <w:szCs w:val="24"/>
              </w:rPr>
              <w:t xml:space="preserve"> моніторингові дослідження якості освіти, оброблення та аналіз їх результатів.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Нада</w:t>
            </w:r>
            <w:r w:rsidR="00FF54DD">
              <w:rPr>
                <w:sz w:val="24"/>
                <w:szCs w:val="24"/>
              </w:rPr>
              <w:t>ння</w:t>
            </w:r>
            <w:r w:rsidRPr="00FF54DD">
              <w:rPr>
                <w:sz w:val="24"/>
                <w:szCs w:val="24"/>
              </w:rPr>
              <w:t xml:space="preserve"> рекомендацій закладам дошкільної освіти щодо організації та функціонування внутрішньої системи забезпечення якості освіти.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  <w:lang w:eastAsia="uk-UA"/>
              </w:rPr>
              <w:t>Здійс</w:t>
            </w:r>
            <w:r w:rsidR="00FF54DD">
              <w:rPr>
                <w:sz w:val="24"/>
                <w:szCs w:val="24"/>
                <w:lang w:eastAsia="uk-UA"/>
              </w:rPr>
              <w:t>нення</w:t>
            </w:r>
            <w:r w:rsidRPr="00FF54DD">
              <w:rPr>
                <w:sz w:val="24"/>
                <w:szCs w:val="24"/>
                <w:lang w:eastAsia="uk-UA"/>
              </w:rPr>
              <w:t xml:space="preserve"> моніторинг</w:t>
            </w:r>
            <w:r w:rsidR="00FF54DD">
              <w:rPr>
                <w:sz w:val="24"/>
                <w:szCs w:val="24"/>
                <w:lang w:eastAsia="uk-UA"/>
              </w:rPr>
              <w:t>у</w:t>
            </w:r>
            <w:r w:rsidRPr="00FF54DD">
              <w:rPr>
                <w:sz w:val="24"/>
                <w:szCs w:val="24"/>
                <w:lang w:eastAsia="uk-UA"/>
              </w:rPr>
              <w:t xml:space="preserve"> мережі закладів дошкільної освіти з урахуванням критеріїв, за якими оцінюється ступінь ризику від провадження господарської діяльності у сфері дошкільної освіти</w:t>
            </w:r>
            <w:r w:rsidRPr="00FF54DD">
              <w:rPr>
                <w:sz w:val="24"/>
                <w:szCs w:val="24"/>
              </w:rPr>
              <w:t xml:space="preserve"> та визначення періодичності проведення планових </w:t>
            </w:r>
            <w:r w:rsidRPr="00FF54DD">
              <w:rPr>
                <w:sz w:val="24"/>
                <w:szCs w:val="24"/>
                <w:lang w:eastAsia="uk-UA"/>
              </w:rPr>
              <w:t>заходів державного нагляду (контролю)</w:t>
            </w:r>
            <w:r w:rsidRPr="00FF54DD">
              <w:rPr>
                <w:sz w:val="24"/>
                <w:szCs w:val="24"/>
              </w:rPr>
              <w:t>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color w:val="000000"/>
                <w:sz w:val="24"/>
                <w:szCs w:val="24"/>
              </w:rPr>
            </w:pPr>
            <w:r w:rsidRPr="00FF54DD">
              <w:rPr>
                <w:color w:val="000000"/>
                <w:sz w:val="24"/>
                <w:szCs w:val="24"/>
              </w:rPr>
              <w:t>Вивч</w:t>
            </w:r>
            <w:r w:rsidR="00FF54DD">
              <w:rPr>
                <w:color w:val="000000"/>
                <w:sz w:val="24"/>
                <w:szCs w:val="24"/>
              </w:rPr>
              <w:t>ення</w:t>
            </w:r>
            <w:r w:rsidRPr="00FF54DD">
              <w:rPr>
                <w:color w:val="000000"/>
                <w:sz w:val="24"/>
                <w:szCs w:val="24"/>
              </w:rPr>
              <w:t xml:space="preserve"> робот</w:t>
            </w:r>
            <w:r w:rsidR="00FF54DD">
              <w:rPr>
                <w:color w:val="000000"/>
                <w:sz w:val="24"/>
                <w:szCs w:val="24"/>
              </w:rPr>
              <w:t>и</w:t>
            </w:r>
            <w:r w:rsidRPr="00FF54DD">
              <w:rPr>
                <w:color w:val="000000"/>
                <w:sz w:val="24"/>
                <w:szCs w:val="24"/>
              </w:rPr>
              <w:t xml:space="preserve"> органів місцевого самоврядування з реалізації ними освітньої політики в частині забезпечення якості дошкільної освіти на відповідній території згідно із законодавством</w:t>
            </w:r>
            <w:bookmarkStart w:id="2" w:name="n110"/>
            <w:bookmarkEnd w:id="2"/>
            <w:r w:rsidRPr="00FF54DD">
              <w:rPr>
                <w:color w:val="000000"/>
                <w:sz w:val="24"/>
                <w:szCs w:val="24"/>
              </w:rPr>
              <w:t xml:space="preserve"> про освіту.</w:t>
            </w:r>
          </w:p>
          <w:p w:rsidR="00D962E0" w:rsidRPr="00FF54DD" w:rsidRDefault="00D962E0" w:rsidP="003C1A45">
            <w:pPr>
              <w:pStyle w:val="a5"/>
              <w:numPr>
                <w:ilvl w:val="0"/>
                <w:numId w:val="15"/>
              </w:numPr>
              <w:tabs>
                <w:tab w:val="left" w:pos="143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FF54DD">
              <w:rPr>
                <w:sz w:val="24"/>
                <w:szCs w:val="24"/>
              </w:rPr>
              <w:t>Розгляд звернен</w:t>
            </w:r>
            <w:r w:rsidR="00FF54DD">
              <w:rPr>
                <w:sz w:val="24"/>
                <w:szCs w:val="24"/>
              </w:rPr>
              <w:t>ь</w:t>
            </w:r>
            <w:r w:rsidRPr="00FF54DD">
              <w:rPr>
                <w:sz w:val="24"/>
                <w:szCs w:val="24"/>
              </w:rPr>
              <w:t xml:space="preserve"> громадян та запит</w:t>
            </w:r>
            <w:r w:rsidR="00FF54DD">
              <w:rPr>
                <w:sz w:val="24"/>
                <w:szCs w:val="24"/>
              </w:rPr>
              <w:t>ів</w:t>
            </w:r>
            <w:r w:rsidRPr="00FF54DD">
              <w:rPr>
                <w:sz w:val="24"/>
                <w:szCs w:val="24"/>
              </w:rPr>
              <w:t xml:space="preserve"> на публічну інформацію з питань, що належать до компетенції Відділу.</w:t>
            </w:r>
          </w:p>
          <w:p w:rsidR="00D962E0" w:rsidRPr="00FF54DD" w:rsidRDefault="003C1A45" w:rsidP="003C1A45">
            <w:pPr>
              <w:pStyle w:val="a5"/>
              <w:tabs>
                <w:tab w:val="left" w:pos="457"/>
              </w:tabs>
              <w:spacing w:before="0" w:line="240" w:lineRule="auto"/>
              <w:ind w:left="143" w:right="143" w:firstLine="0"/>
              <w:rPr>
                <w:sz w:val="24"/>
                <w:szCs w:val="24"/>
              </w:rPr>
            </w:pPr>
            <w:r w:rsidRPr="003C1A45">
              <w:rPr>
                <w:sz w:val="24"/>
                <w:szCs w:val="24"/>
              </w:rPr>
              <w:t>9.</w:t>
            </w:r>
            <w:r w:rsidR="00D962E0" w:rsidRPr="00FF54DD">
              <w:rPr>
                <w:sz w:val="24"/>
                <w:szCs w:val="24"/>
              </w:rPr>
              <w:t xml:space="preserve"> </w:t>
            </w:r>
            <w:r w:rsidRPr="003C1A45">
              <w:rPr>
                <w:sz w:val="24"/>
                <w:szCs w:val="24"/>
              </w:rPr>
              <w:t>У</w:t>
            </w:r>
            <w:r w:rsidR="00D962E0" w:rsidRPr="00FF54DD">
              <w:rPr>
                <w:sz w:val="24"/>
                <w:szCs w:val="24"/>
              </w:rPr>
              <w:t xml:space="preserve">часть у розробці </w:t>
            </w:r>
            <w:proofErr w:type="spellStart"/>
            <w:r w:rsidR="00D962E0" w:rsidRPr="00FF54DD">
              <w:rPr>
                <w:sz w:val="24"/>
                <w:szCs w:val="24"/>
              </w:rPr>
              <w:t>проєктів</w:t>
            </w:r>
            <w:proofErr w:type="spellEnd"/>
            <w:r w:rsidR="00D962E0" w:rsidRPr="00FF54DD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освіти.</w:t>
            </w:r>
          </w:p>
          <w:p w:rsidR="00D962E0" w:rsidRPr="00FF54DD" w:rsidRDefault="008C6FB9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10. </w:t>
            </w:r>
            <w:r w:rsidR="00D962E0" w:rsidRPr="00FF54DD">
              <w:rPr>
                <w:color w:val="000000"/>
                <w:sz w:val="24"/>
                <w:szCs w:val="24"/>
              </w:rPr>
              <w:t>Здійсн</w:t>
            </w:r>
            <w:r w:rsidR="00FF2BB4">
              <w:rPr>
                <w:color w:val="000000"/>
                <w:sz w:val="24"/>
                <w:szCs w:val="24"/>
              </w:rPr>
              <w:t>ення</w:t>
            </w:r>
            <w:r w:rsidR="00D962E0" w:rsidRPr="00FF54DD">
              <w:rPr>
                <w:color w:val="000000"/>
                <w:sz w:val="24"/>
                <w:szCs w:val="24"/>
              </w:rPr>
              <w:t xml:space="preserve"> інш</w:t>
            </w:r>
            <w:r w:rsidR="00FF2BB4">
              <w:rPr>
                <w:color w:val="000000"/>
                <w:sz w:val="24"/>
                <w:szCs w:val="24"/>
              </w:rPr>
              <w:t>их</w:t>
            </w:r>
            <w:r w:rsidR="00D962E0" w:rsidRPr="00FF54DD">
              <w:rPr>
                <w:color w:val="000000"/>
                <w:sz w:val="24"/>
                <w:szCs w:val="24"/>
              </w:rPr>
              <w:t xml:space="preserve"> повноважен</w:t>
            </w:r>
            <w:r w:rsidR="00FF2BB4">
              <w:rPr>
                <w:color w:val="000000"/>
                <w:sz w:val="24"/>
                <w:szCs w:val="24"/>
              </w:rPr>
              <w:t>ь</w:t>
            </w:r>
            <w:r w:rsidR="00D962E0" w:rsidRPr="00FF54DD">
              <w:rPr>
                <w:color w:val="000000"/>
                <w:sz w:val="24"/>
                <w:szCs w:val="24"/>
              </w:rPr>
              <w:t xml:space="preserve"> відповідно до вимог чинного законодавства.</w:t>
            </w:r>
          </w:p>
          <w:p w:rsidR="00D962E0" w:rsidRPr="00FF54DD" w:rsidRDefault="00D962E0" w:rsidP="00F74D26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D2ADC">
              <w:rPr>
                <w:rFonts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086622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="00365C09" w:rsidRPr="00086622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86C89">
              <w:rPr>
                <w:rFonts w:cs="Times New Roman"/>
                <w:bCs/>
                <w:sz w:val="24"/>
                <w:szCs w:val="24"/>
                <w:lang w:val="uk-UA"/>
              </w:rPr>
              <w:t>8</w:t>
            </w:r>
            <w:r w:rsidRPr="00086622"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086622">
              <w:rPr>
                <w:rFonts w:cs="Times New Roman"/>
                <w:sz w:val="24"/>
                <w:szCs w:val="24"/>
                <w:lang w:val="uk-UA"/>
              </w:rPr>
              <w:t>,00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; </w:t>
            </w:r>
          </w:p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>надбавки, доплати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та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премії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відповідно до статті 52 Закону України «Про державну службу»;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3A7F6C" w:rsidRPr="00BD2ADC" w:rsidRDefault="00C80386" w:rsidP="003A7F6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надбавка до посадового окладу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за ранг державного службовця відповідно до вимог поста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="00283F41">
              <w:rPr>
                <w:rFonts w:cs="Times New Roman"/>
                <w:sz w:val="24"/>
                <w:szCs w:val="24"/>
                <w:lang w:val="uk-UA"/>
              </w:rPr>
              <w:t xml:space="preserve">від 18 січня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2017 №</w:t>
            </w:r>
            <w:r w:rsidR="00DA0BCF" w:rsidRPr="00CA62FE">
              <w:rPr>
                <w:rFonts w:cs="Times New Roman"/>
                <w:sz w:val="24"/>
                <w:szCs w:val="24"/>
              </w:rPr>
              <w:t> 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15 «Питання оплати праці працівників державних органів» (із змінами).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езстроково</w:t>
            </w:r>
          </w:p>
          <w:p w:rsidR="002C0F26" w:rsidRPr="00CA62FE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356" w:rsidRPr="00591350" w:rsidRDefault="00D56356" w:rsidP="00D56356">
            <w:pPr>
              <w:pStyle w:val="a9"/>
              <w:spacing w:before="0" w:beforeAutospacing="0" w:after="0" w:afterAutospacing="0"/>
              <w:ind w:left="142" w:right="131"/>
              <w:jc w:val="both"/>
              <w:rPr>
                <w:lang w:val="uk-UA"/>
              </w:rPr>
            </w:pPr>
            <w:r w:rsidRPr="00591350">
              <w:rPr>
                <w:lang w:val="uk-UA"/>
              </w:rPr>
              <w:t>Особа, яка бажає брати участь в конкурсі, подає через Єдиний портал вакансій державної служби таку інформацію:</w:t>
            </w:r>
            <w:r w:rsidRPr="00591350">
              <w:t xml:space="preserve"> 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r w:rsidRPr="002608FC">
              <w:rPr>
                <w:shd w:val="clear" w:color="auto" w:fill="FFFFFF"/>
              </w:rPr>
              <w:t> 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2) резюме за формою згідно з </w:t>
            </w:r>
            <w:hyperlink r:id="rId6" w:anchor="n103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hyperlink r:id="rId7" w:anchor="n1039" w:tgtFrame="_blank" w:history="1">
              <w:r w:rsidRPr="002608FC">
                <w:rPr>
                  <w:rStyle w:val="a3"/>
                  <w:b/>
                  <w:bCs/>
                  <w:color w:val="auto"/>
                  <w:sz w:val="2"/>
                  <w:szCs w:val="2"/>
                  <w:shd w:val="clear" w:color="auto" w:fill="FFFFFF"/>
                  <w:vertAlign w:val="superscript"/>
                </w:rPr>
                <w:t>-</w:t>
              </w:r>
              <w:r w:rsidRPr="002608FC">
                <w:rPr>
                  <w:rStyle w:val="a3"/>
                  <w:b/>
                  <w:b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1</w:t>
              </w:r>
            </w:hyperlink>
            <w:r w:rsidRPr="002608FC">
              <w:rPr>
                <w:shd w:val="clear" w:color="auto" w:fill="FFFFFF"/>
              </w:rPr>
              <w:t>, в якому обов'язково зазначається така інформація: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прізвище, ім'я, по батькові кандидата;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реквізити документа, що посвідчує особу та підтверджує громадянство України;</w:t>
            </w:r>
            <w:r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підтвердження наявності відповідного ступеня вищої освіти;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третьою</w:t>
              </w:r>
            </w:hyperlink>
            <w:r w:rsidRPr="002608FC">
              <w:rPr>
                <w:shd w:val="clear" w:color="auto" w:fill="FFFFFF"/>
              </w:rPr>
              <w:t> або </w:t>
            </w:r>
            <w:hyperlink r:id="rId9" w:anchor="n14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четвертою</w:t>
              </w:r>
            </w:hyperlink>
            <w:r w:rsidRPr="002608FC">
              <w:rPr>
                <w:shd w:val="clear" w:color="auto" w:fill="FFFFFF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56356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</w:t>
            </w:r>
            <w:r w:rsidRPr="002608FC">
              <w:rPr>
                <w:rStyle w:val="rvts37"/>
                <w:b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2608FC">
              <w:rPr>
                <w:rStyle w:val="rvts37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2608FC">
              <w:rPr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56356" w:rsidRPr="002608FC" w:rsidRDefault="00D56356" w:rsidP="00D5635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lang w:val="ru-RU"/>
              </w:rPr>
            </w:pPr>
            <w:r w:rsidRPr="002608FC">
              <w:rPr>
                <w:shd w:val="clear" w:color="auto" w:fill="FFFFFF"/>
              </w:rPr>
              <w:t>Подача додатків до заяви не є обов'язковою.</w:t>
            </w:r>
          </w:p>
          <w:p w:rsidR="00DA0BCF" w:rsidRPr="00D56356" w:rsidRDefault="00D56356" w:rsidP="00585D75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 приймаються 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17 год. 00 хв. 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лютого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585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оку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F12035" w:rsidP="00BD2AD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щодо забезпечення розумним пристосуванням за формою згідно з </w:t>
            </w:r>
            <w:hyperlink r:id="rId10" w:anchor="n20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 Порядку проведення конкурсу на зайняття посад державної служби</w:t>
            </w:r>
          </w:p>
        </w:tc>
      </w:tr>
      <w:tr w:rsidR="00283F41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F41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D75" w:rsidRDefault="00585D75" w:rsidP="00585D7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15 лютого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з 11 год. до 14 год.</w:t>
            </w:r>
          </w:p>
          <w:p w:rsidR="00283F41" w:rsidRPr="00CA62FE" w:rsidRDefault="00283F41" w:rsidP="005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BD2ADC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6356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proofErr w:type="spellStart"/>
            <w:r w:rsidR="00D56356" w:rsidRPr="00D5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Чернишевська</w:t>
            </w:r>
            <w:proofErr w:type="spellEnd"/>
            <w:r w:rsidRPr="00D56356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D56356" w:rsidRPr="00D56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D56356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</w:tc>
      </w:tr>
      <w:tr w:rsidR="00191D3B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8A6" w:rsidRDefault="00EE58A6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Pr="001310C3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191D3B" w:rsidRDefault="00191D3B" w:rsidP="00191D3B">
            <w:pPr>
              <w:spacing w:after="20"/>
              <w:ind w:left="127" w:right="1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2C0F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Default="00191D3B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Pr="001310C3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0C3" w:rsidRPr="004E424B" w:rsidRDefault="00DB25D7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>
              <w:rPr>
                <w:lang w:val="uk-UA"/>
              </w:rPr>
              <w:t>Пересічанська Ірина Олегівна</w:t>
            </w:r>
          </w:p>
          <w:p w:rsidR="001310C3" w:rsidRPr="00DB25D7" w:rsidRDefault="001310C3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 w:rsidRPr="004E424B">
              <w:rPr>
                <w:lang w:val="uk-UA"/>
              </w:rPr>
              <w:t xml:space="preserve">тел. </w:t>
            </w:r>
            <w:r w:rsidR="004E424B" w:rsidRPr="004E424B">
              <w:t>+38 </w:t>
            </w:r>
            <w:r w:rsidR="00DB25D7">
              <w:rPr>
                <w:lang w:val="uk-UA"/>
              </w:rPr>
              <w:t>0502977099</w:t>
            </w:r>
          </w:p>
          <w:p w:rsidR="00DA0BCF" w:rsidRPr="00CA62FE" w:rsidRDefault="001310C3" w:rsidP="00F36135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kharkiv@sqe.gov.ua</w:t>
            </w:r>
          </w:p>
        </w:tc>
      </w:tr>
      <w:tr w:rsidR="00DA0BCF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AF6471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B0A47" w:rsidRPr="001F3FEF" w:rsidTr="00AF6471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3B0A47" w:rsidRDefault="003B0A47" w:rsidP="006224B2">
            <w:pPr>
              <w:spacing w:after="0" w:line="240" w:lineRule="auto"/>
              <w:ind w:left="143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A4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DA0BCF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44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r w:rsidR="006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CA62FE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Аналітичні здібності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025743" w:rsidRDefault="00AF6471" w:rsidP="00AF6471">
            <w:pPr>
              <w:pStyle w:val="a4"/>
            </w:pPr>
            <w:r w:rsidRPr="00025743">
              <w:rPr>
                <w:shd w:val="clear" w:color="auto" w:fill="FFFFFF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r w:rsidRPr="00025743">
              <w:br/>
            </w:r>
            <w:r w:rsidRPr="00025743">
              <w:rPr>
                <w:shd w:val="clear" w:color="auto" w:fill="FFFFFF"/>
              </w:rPr>
              <w:t>- вміння встановлювати причинно-наслідкові зв'язки;</w:t>
            </w:r>
            <w:r w:rsidRPr="00025743">
              <w:br/>
            </w:r>
            <w:r w:rsidRPr="00025743">
              <w:rPr>
                <w:shd w:val="clear" w:color="auto" w:fill="FFFFFF"/>
              </w:rPr>
              <w:t>- 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6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CA62FE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F6471" w:rsidRPr="00AF6471" w:rsidRDefault="00AF6471" w:rsidP="00AF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>- здатність правильно розставляти акценти та аргументувати позицію;</w:t>
            </w:r>
          </w:p>
          <w:p w:rsidR="00AF6471" w:rsidRPr="00AF6471" w:rsidRDefault="00AF6471" w:rsidP="00AF64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>- вміння правильно формулювати тези;</w:t>
            </w:r>
          </w:p>
          <w:p w:rsidR="00AF6471" w:rsidRPr="00025743" w:rsidRDefault="00AF6471" w:rsidP="00AF6471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F6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6471">
              <w:rPr>
                <w:rFonts w:ascii="Times New Roman" w:hAnsi="Times New Roman" w:cs="Times New Roman"/>
                <w:sz w:val="24"/>
                <w:szCs w:val="24"/>
              </w:rPr>
              <w:t>вміння правильно використовувати прийоми, методи порівняння і узагальнення, доведення аргументів прикладами.</w:t>
            </w:r>
          </w:p>
        </w:tc>
      </w:tr>
      <w:tr w:rsidR="00AF6471" w:rsidRPr="00C43DD5" w:rsidTr="00AF6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Pr="00AF6471" w:rsidRDefault="00AF6471" w:rsidP="00AF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Відповідальність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71" w:rsidRDefault="00AF6471" w:rsidP="00AF6471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>
              <w:rPr>
                <w:shd w:val="clear" w:color="auto" w:fill="FFFFFF"/>
              </w:rPr>
              <w:t xml:space="preserve"> </w:t>
            </w:r>
          </w:p>
          <w:p w:rsidR="00AF6471" w:rsidRDefault="00AF6471" w:rsidP="00AF6471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F6471" w:rsidRPr="00951F1D" w:rsidRDefault="00AF6471" w:rsidP="00AF6471">
            <w:pPr>
              <w:pStyle w:val="a4"/>
              <w:jc w:val="both"/>
              <w:rPr>
                <w:shd w:val="clear" w:color="auto" w:fill="FFFFFF"/>
              </w:rPr>
            </w:pPr>
            <w:r w:rsidRPr="00025743">
              <w:rPr>
                <w:shd w:val="clear" w:color="auto" w:fill="FFFFFF"/>
              </w:rPr>
              <w:t>- здатність брати на себе зобов'язання, чітко їх дотримуватись і виконувати.</w:t>
            </w:r>
          </w:p>
        </w:tc>
      </w:tr>
      <w:tr w:rsidR="00AF6471" w:rsidRPr="001F3FEF" w:rsidTr="00AF6471"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6471" w:rsidRPr="001F3FEF" w:rsidTr="00AF6471">
        <w:trPr>
          <w:gridAfter w:val="1"/>
          <w:wAfter w:w="7" w:type="dxa"/>
        </w:trPr>
        <w:tc>
          <w:tcPr>
            <w:tcW w:w="3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6471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CA62FE" w:rsidRDefault="00AF6471" w:rsidP="00AF6471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471" w:rsidRPr="003A7F6C" w:rsidRDefault="00AF6471" w:rsidP="00AF6471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AF6471" w:rsidRPr="001F3FEF" w:rsidTr="00AF6471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471" w:rsidRPr="00CA62FE" w:rsidRDefault="00AF6471" w:rsidP="00AF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471" w:rsidRPr="00CA62FE" w:rsidRDefault="00AF6471" w:rsidP="00AF6471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України «Про освіту»; 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загальну середню освіту»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позашкільну освіту»;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професійну (професійно-технічну) освіту»;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AF6471" w:rsidRPr="009D4B13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місцеве самоврядування в Україні»;</w:t>
            </w:r>
          </w:p>
          <w:p w:rsidR="00AF6471" w:rsidRPr="00255217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проведення моніторингу якості освіти, затвердженого наказом Міністерства освіти і науки України 16 січня 2020 року № 54, зареєстрованим в Міністерстві юстиції України 10 лютого 2020 р. </w:t>
            </w:r>
            <w:r w:rsidRPr="00255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№ 154/34437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471" w:rsidRPr="00F74D26" w:rsidRDefault="00AF6471" w:rsidP="00AF6471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проведення позапланових перевірок закладів загальної середньої освіти, затвердженого наказом Міністерства освіти і науки України 30 квітня 2021 року № 493, зареєстрованим в Міністерстві юстиції України 17 червня 2021 року </w:t>
            </w:r>
            <w:r w:rsidR="00FF54DD"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F54DD"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4DD"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810/36432.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455C" w:rsidRPr="00DA0BCF" w:rsidRDefault="0055455C" w:rsidP="00DA0BCF">
      <w:bookmarkStart w:id="3" w:name="n14"/>
      <w:bookmarkEnd w:id="0"/>
      <w:bookmarkEnd w:id="3"/>
    </w:p>
    <w:sectPr w:rsidR="0055455C" w:rsidRPr="00DA0BCF" w:rsidSect="00086622">
      <w:pgSz w:w="12240" w:h="15840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4B07CB0"/>
    <w:multiLevelType w:val="hybridMultilevel"/>
    <w:tmpl w:val="8306DCA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65A2C"/>
    <w:multiLevelType w:val="hybridMultilevel"/>
    <w:tmpl w:val="21D42AC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249C3"/>
    <w:multiLevelType w:val="hybridMultilevel"/>
    <w:tmpl w:val="F7FE8DF6"/>
    <w:lvl w:ilvl="0" w:tplc="87E4D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6CB65697"/>
    <w:multiLevelType w:val="hybridMultilevel"/>
    <w:tmpl w:val="B484AF40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46D1B"/>
    <w:rsid w:val="000503E1"/>
    <w:rsid w:val="00086622"/>
    <w:rsid w:val="000F3578"/>
    <w:rsid w:val="00112C14"/>
    <w:rsid w:val="00127F30"/>
    <w:rsid w:val="001310C3"/>
    <w:rsid w:val="001470EF"/>
    <w:rsid w:val="00190D8A"/>
    <w:rsid w:val="00191D3B"/>
    <w:rsid w:val="001E418F"/>
    <w:rsid w:val="001F3FEF"/>
    <w:rsid w:val="00247E82"/>
    <w:rsid w:val="0025048F"/>
    <w:rsid w:val="00255217"/>
    <w:rsid w:val="002812DE"/>
    <w:rsid w:val="00283F41"/>
    <w:rsid w:val="002C0F26"/>
    <w:rsid w:val="00331ED9"/>
    <w:rsid w:val="00345E25"/>
    <w:rsid w:val="00347085"/>
    <w:rsid w:val="00365C09"/>
    <w:rsid w:val="003A7F6C"/>
    <w:rsid w:val="003B0A47"/>
    <w:rsid w:val="003C1A45"/>
    <w:rsid w:val="0041619A"/>
    <w:rsid w:val="00426A1D"/>
    <w:rsid w:val="004411E8"/>
    <w:rsid w:val="0044225A"/>
    <w:rsid w:val="00455A4D"/>
    <w:rsid w:val="00455A85"/>
    <w:rsid w:val="00466469"/>
    <w:rsid w:val="00481086"/>
    <w:rsid w:val="0048139F"/>
    <w:rsid w:val="004A470E"/>
    <w:rsid w:val="004B6DCC"/>
    <w:rsid w:val="004D2BCD"/>
    <w:rsid w:val="004E424B"/>
    <w:rsid w:val="004E6713"/>
    <w:rsid w:val="004F79CB"/>
    <w:rsid w:val="00505E5B"/>
    <w:rsid w:val="005244D6"/>
    <w:rsid w:val="0055455C"/>
    <w:rsid w:val="00585D75"/>
    <w:rsid w:val="005D6643"/>
    <w:rsid w:val="00615C9A"/>
    <w:rsid w:val="00662B4D"/>
    <w:rsid w:val="006724D7"/>
    <w:rsid w:val="00707B32"/>
    <w:rsid w:val="00717DAD"/>
    <w:rsid w:val="00720978"/>
    <w:rsid w:val="00734634"/>
    <w:rsid w:val="00760778"/>
    <w:rsid w:val="00786C89"/>
    <w:rsid w:val="007C4FAD"/>
    <w:rsid w:val="007F7B7C"/>
    <w:rsid w:val="00811C7B"/>
    <w:rsid w:val="00836B81"/>
    <w:rsid w:val="00853C69"/>
    <w:rsid w:val="00890218"/>
    <w:rsid w:val="008B5A96"/>
    <w:rsid w:val="008C6FB9"/>
    <w:rsid w:val="0090265D"/>
    <w:rsid w:val="00934BA5"/>
    <w:rsid w:val="009A4D14"/>
    <w:rsid w:val="009F7993"/>
    <w:rsid w:val="00A06F47"/>
    <w:rsid w:val="00A07AB4"/>
    <w:rsid w:val="00A17DD3"/>
    <w:rsid w:val="00A72F7B"/>
    <w:rsid w:val="00AB1C03"/>
    <w:rsid w:val="00AF6471"/>
    <w:rsid w:val="00B167EE"/>
    <w:rsid w:val="00BC006C"/>
    <w:rsid w:val="00BD2ADC"/>
    <w:rsid w:val="00BF17EE"/>
    <w:rsid w:val="00BF2AD0"/>
    <w:rsid w:val="00C02D28"/>
    <w:rsid w:val="00C127E7"/>
    <w:rsid w:val="00C42DE5"/>
    <w:rsid w:val="00C45BA1"/>
    <w:rsid w:val="00C71FAF"/>
    <w:rsid w:val="00C80386"/>
    <w:rsid w:val="00CB6F9E"/>
    <w:rsid w:val="00CC3001"/>
    <w:rsid w:val="00CC657B"/>
    <w:rsid w:val="00CD151C"/>
    <w:rsid w:val="00CF42CA"/>
    <w:rsid w:val="00D37DAE"/>
    <w:rsid w:val="00D51CB0"/>
    <w:rsid w:val="00D562D3"/>
    <w:rsid w:val="00D56356"/>
    <w:rsid w:val="00D775B1"/>
    <w:rsid w:val="00D91F16"/>
    <w:rsid w:val="00D962E0"/>
    <w:rsid w:val="00DA0BCF"/>
    <w:rsid w:val="00DA6840"/>
    <w:rsid w:val="00DB25D7"/>
    <w:rsid w:val="00DD1007"/>
    <w:rsid w:val="00DD6A41"/>
    <w:rsid w:val="00E1742D"/>
    <w:rsid w:val="00E37381"/>
    <w:rsid w:val="00E54416"/>
    <w:rsid w:val="00E56342"/>
    <w:rsid w:val="00E708C0"/>
    <w:rsid w:val="00EE58A6"/>
    <w:rsid w:val="00F12035"/>
    <w:rsid w:val="00F36135"/>
    <w:rsid w:val="00F3692A"/>
    <w:rsid w:val="00F376A7"/>
    <w:rsid w:val="00F63644"/>
    <w:rsid w:val="00F74D26"/>
    <w:rsid w:val="00FA1EBE"/>
    <w:rsid w:val="00FD053E"/>
    <w:rsid w:val="00FD62B4"/>
    <w:rsid w:val="00FF2BB4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F794"/>
  <w15:docId w15:val="{03ACFA22-C47B-4C9D-8BB7-59BC016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1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C09"/>
  </w:style>
  <w:style w:type="paragraph" w:styleId="a6">
    <w:name w:val="List Paragraph"/>
    <w:basedOn w:val="a"/>
    <w:uiPriority w:val="34"/>
    <w:qFormat/>
    <w:rsid w:val="00345E25"/>
    <w:pPr>
      <w:ind w:left="720"/>
      <w:contextualSpacing/>
    </w:pPr>
  </w:style>
  <w:style w:type="paragraph" w:customStyle="1" w:styleId="rvps2">
    <w:name w:val="rvps2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A7F6C"/>
  </w:style>
  <w:style w:type="character" w:customStyle="1" w:styleId="rvts9">
    <w:name w:val="rvts9"/>
    <w:basedOn w:val="a0"/>
    <w:rsid w:val="003A7F6C"/>
  </w:style>
  <w:style w:type="paragraph" w:customStyle="1" w:styleId="rvps6">
    <w:name w:val="rvps6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A7F6C"/>
  </w:style>
  <w:style w:type="paragraph" w:styleId="a7">
    <w:name w:val="Balloon Text"/>
    <w:basedOn w:val="a"/>
    <w:link w:val="a8"/>
    <w:uiPriority w:val="99"/>
    <w:semiHidden/>
    <w:unhideWhenUsed/>
    <w:rsid w:val="00A1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7DD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71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83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rada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6215</Words>
  <Characters>3543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user5</cp:lastModifiedBy>
  <cp:revision>21</cp:revision>
  <cp:lastPrinted>2022-02-08T09:30:00Z</cp:lastPrinted>
  <dcterms:created xsi:type="dcterms:W3CDTF">2022-01-31T10:12:00Z</dcterms:created>
  <dcterms:modified xsi:type="dcterms:W3CDTF">2022-02-08T12:37:00Z</dcterms:modified>
</cp:coreProperties>
</file>