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782122BB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111877">
        <w:rPr>
          <w:rFonts w:ascii="Times New Roman" w:eastAsia="Calibri" w:hAnsi="Times New Roman" w:cs="Times New Roman"/>
          <w:bCs/>
          <w:sz w:val="27"/>
          <w:szCs w:val="27"/>
        </w:rPr>
        <w:t>31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111877">
        <w:rPr>
          <w:rFonts w:ascii="Times New Roman" w:eastAsia="Calibri" w:hAnsi="Times New Roman" w:cs="Times New Roman"/>
          <w:bCs/>
          <w:sz w:val="27"/>
          <w:szCs w:val="27"/>
        </w:rPr>
        <w:t>01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</w:t>
      </w:r>
      <w:r w:rsidR="00111877">
        <w:rPr>
          <w:rFonts w:ascii="Times New Roman" w:eastAsia="Calibri" w:hAnsi="Times New Roman" w:cs="Times New Roman"/>
          <w:bCs/>
          <w:sz w:val="27"/>
          <w:szCs w:val="27"/>
        </w:rPr>
        <w:t>2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 № 01-09/</w:t>
      </w:r>
      <w:r w:rsidR="0079169A">
        <w:rPr>
          <w:rFonts w:ascii="Times New Roman" w:eastAsia="Calibri" w:hAnsi="Times New Roman" w:cs="Times New Roman"/>
          <w:bCs/>
          <w:sz w:val="27"/>
          <w:szCs w:val="27"/>
        </w:rPr>
        <w:t>07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2FBBB800" w14:textId="0D5F2253" w:rsidR="008C315E" w:rsidRPr="00101DCD" w:rsidRDefault="008C315E" w:rsidP="00101DC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1" w:name="_Hlk68132044"/>
      <w:r w:rsidR="00E51B68">
        <w:rPr>
          <w:rFonts w:ascii="Times New Roman" w:eastAsia="Calibri" w:hAnsi="Times New Roman" w:cs="Times New Roman"/>
          <w:b/>
          <w:bCs/>
          <w:sz w:val="24"/>
          <w:szCs w:val="24"/>
        </w:rPr>
        <w:t>відділу</w:t>
      </w:r>
      <w:r w:rsidR="00EF4D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інституційного 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>ау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>диту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1"/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>Державної служби якості освіти в Одеській області</w:t>
      </w:r>
      <w:r w:rsidRPr="008C31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F8E99C9" w14:textId="77777777" w:rsidR="008C315E" w:rsidRPr="00101DCD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1BFACC36" w14:textId="62B171E9" w:rsidR="0037242C" w:rsidRPr="0037242C" w:rsidRDefault="0037242C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роведення інституційного аудиту закладів освіти (крім закладів вищої освіти) (далі – заклади освіти)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F78F480" w14:textId="58AA361D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заходів державного нагляду (контролю) за діяльністю закладів освіти стосовно дотримання ними вимог законодавства про освіту та підготовка проєктів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E48DE3D" w14:textId="193B519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рекомендацій закладам освіти щодо організації та функціонування внутрішньої системи забезпечення 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C82C139" w14:textId="3A41DB26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F3B733C" w14:textId="7266A36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згідно із законодавством:</w:t>
            </w:r>
          </w:p>
          <w:p w14:paraId="16C0A23C" w14:textId="0A188FB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14:paraId="771C9EAD" w14:textId="1A9F08F9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моніторингу якості освіти й освітньої діяльності у закладах освіти;</w:t>
            </w:r>
          </w:p>
          <w:p w14:paraId="20004C9C" w14:textId="7D06C32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сертифікації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687B697" w14:textId="66A7139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розробці проєктів нормативно-правових актів, програм, пропозицій,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F74A85A" w14:textId="3BBFDBE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своєчасного та якісного розгляду запитів на публічну інформацію, звернень громадян з питань, що стосуються компетенції Відділу</w:t>
            </w:r>
          </w:p>
          <w:p w14:paraId="196B7B4F" w14:textId="7DD45722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бір, обробка, аналіз освітньої інформації, необхідної для здійснення повноважень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664DC8" w14:textId="4237BDEC" w:rsidR="0037242C" w:rsidRDefault="00336800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F7DF0AE" w14:textId="7D6D92D0" w:rsidR="001F7974" w:rsidRPr="0037242C" w:rsidRDefault="001F7974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E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комунікації з керівниками органів управління освітою територіальних громад та закладів освіти Одеської області з питань, що належать до компетенції управління Служби;</w:t>
            </w:r>
          </w:p>
          <w:p w14:paraId="4BBB8F42" w14:textId="0944A921" w:rsidR="0037242C" w:rsidRPr="00693F1A" w:rsidRDefault="00336800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17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171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171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грн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3B70C1BD" w:rsidR="00F747EA" w:rsidRDefault="008D6D2D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6A7543E8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BB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F4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3F4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85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лютого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3F4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8C315E" w:rsidRPr="008C315E" w14:paraId="4345BBD2" w14:textId="77777777" w:rsidTr="0015104D">
        <w:trPr>
          <w:gridAfter w:val="1"/>
          <w:wAfter w:w="7" w:type="dxa"/>
        </w:trPr>
        <w:tc>
          <w:tcPr>
            <w:tcW w:w="3492" w:type="dxa"/>
            <w:gridSpan w:val="2"/>
            <w:tcBorders>
              <w:bottom w:val="double" w:sz="4" w:space="0" w:color="auto"/>
            </w:tcBorders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tcBorders>
              <w:bottom w:val="double" w:sz="4" w:space="0" w:color="auto"/>
            </w:tcBorders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15104D" w:rsidRPr="008C315E" w14:paraId="39F2C6C3" w14:textId="77777777" w:rsidTr="0015104D">
        <w:trPr>
          <w:gridAfter w:val="1"/>
          <w:wAfter w:w="7" w:type="dxa"/>
          <w:trHeight w:val="737"/>
        </w:trPr>
        <w:tc>
          <w:tcPr>
            <w:tcW w:w="3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E154BFB" w14:textId="0D1E2C66" w:rsidR="0015104D" w:rsidRPr="003F5DFF" w:rsidRDefault="0015104D" w:rsidP="0015104D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</w:tc>
        <w:tc>
          <w:tcPr>
            <w:tcW w:w="7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D199840" w14:textId="0094F2E0" w:rsidR="0015104D" w:rsidRPr="0015104D" w:rsidRDefault="0015104D" w:rsidP="0015104D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лютого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року 1</w:t>
            </w:r>
            <w:r w:rsidR="00171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</w:tc>
      </w:tr>
      <w:tr w:rsidR="0015104D" w:rsidRPr="008C315E" w14:paraId="0D015783" w14:textId="77777777" w:rsidTr="0015104D">
        <w:trPr>
          <w:gridAfter w:val="1"/>
          <w:wAfter w:w="7" w:type="dxa"/>
          <w:trHeight w:val="1311"/>
        </w:trPr>
        <w:tc>
          <w:tcPr>
            <w:tcW w:w="3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BCCF6" w14:textId="03088946" w:rsidR="0015104D" w:rsidRPr="003F5DFF" w:rsidRDefault="0015104D" w:rsidP="0015104D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7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2F082" w14:textId="207BCC05" w:rsidR="0015104D" w:rsidRPr="00DD1A19" w:rsidRDefault="0015104D" w:rsidP="00DD1A19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м. Одеса, вул. Новосельського, 86 (проведення тестування за фізичної присутності кандидатів)</w:t>
            </w:r>
          </w:p>
        </w:tc>
      </w:tr>
      <w:tr w:rsidR="0015104D" w:rsidRPr="008C315E" w14:paraId="6AEEA1A6" w14:textId="77777777" w:rsidTr="0015104D">
        <w:trPr>
          <w:gridAfter w:val="1"/>
          <w:wAfter w:w="7" w:type="dxa"/>
          <w:trHeight w:val="1311"/>
        </w:trPr>
        <w:tc>
          <w:tcPr>
            <w:tcW w:w="3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8A0C3C6" w14:textId="77777777" w:rsidR="0015104D" w:rsidRPr="003F5DFF" w:rsidRDefault="0015104D" w:rsidP="0015104D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786FD7B" w14:textId="77777777" w:rsidR="0015104D" w:rsidRPr="003F5DFF" w:rsidRDefault="0015104D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0B716B2" w14:textId="484E9609" w:rsidR="0015104D" w:rsidRPr="00DD1A19" w:rsidRDefault="0015104D" w:rsidP="00DD1A19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15104D" w:rsidRPr="008C315E" w14:paraId="09A658DF" w14:textId="77777777" w:rsidTr="0015104D">
        <w:trPr>
          <w:gridAfter w:val="1"/>
          <w:wAfter w:w="7" w:type="dxa"/>
          <w:trHeight w:val="1311"/>
        </w:trPr>
        <w:tc>
          <w:tcPr>
            <w:tcW w:w="3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C483A" w14:textId="2A33C6C7" w:rsidR="0015104D" w:rsidRPr="003F5DFF" w:rsidRDefault="0015104D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BBAB3" w14:textId="09DEB648" w:rsidR="0015104D" w:rsidRPr="00DD1A19" w:rsidRDefault="0015104D" w:rsidP="00DD1A19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052520" w:rsidRPr="008C315E" w14:paraId="7A00E23F" w14:textId="77777777" w:rsidTr="0015104D">
        <w:trPr>
          <w:gridAfter w:val="1"/>
          <w:wAfter w:w="7" w:type="dxa"/>
        </w:trPr>
        <w:tc>
          <w:tcPr>
            <w:tcW w:w="3492" w:type="dxa"/>
            <w:gridSpan w:val="2"/>
            <w:tcBorders>
              <w:top w:val="double" w:sz="4" w:space="0" w:color="auto"/>
            </w:tcBorders>
            <w:hideMark/>
          </w:tcPr>
          <w:p w14:paraId="31BFF5D1" w14:textId="77777777" w:rsidR="00052520" w:rsidRPr="008C315E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tcBorders>
              <w:top w:val="double" w:sz="4" w:space="0" w:color="auto"/>
            </w:tcBorders>
            <w:hideMark/>
          </w:tcPr>
          <w:p w14:paraId="60D378A6" w14:textId="58E321E2" w:rsidR="009F0DB9" w:rsidRPr="009F0DB9" w:rsidRDefault="009F0DB9" w:rsidP="009F0DB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9">
              <w:rPr>
                <w:rFonts w:ascii="Times New Roman" w:eastAsia="Calibri" w:hAnsi="Times New Roman" w:cs="Times New Roman"/>
                <w:sz w:val="24"/>
                <w:szCs w:val="24"/>
              </w:rPr>
              <w:t>КІВАЛО Людмила Вікторівна, тел. (048) 722</w:t>
            </w:r>
            <w:r w:rsidR="00F12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D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12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DB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14:paraId="28A5C199" w14:textId="46789188" w:rsidR="00052520" w:rsidRPr="00693F1A" w:rsidRDefault="009D342D" w:rsidP="009F0DB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F0DB9" w:rsidRPr="009F0DB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  <w:r w:rsidR="009F0DB9"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520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052520" w:rsidRPr="008C315E" w:rsidRDefault="00052520" w:rsidP="00052520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52520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052520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052520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52520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052520" w:rsidRPr="008C315E" w:rsidRDefault="00052520" w:rsidP="000525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052520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52520" w:rsidRPr="008C315E" w14:paraId="0E57C481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53ED6543" w14:textId="1C59EC22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5552AAC2" w14:textId="1AEB8FCD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19" w:type="dxa"/>
          </w:tcPr>
          <w:p w14:paraId="140A63CB" w14:textId="77777777" w:rsidR="00052520" w:rsidRPr="008C315E" w:rsidRDefault="00052520" w:rsidP="0005252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6DA32DAC" w14:textId="77777777" w:rsidR="00052520" w:rsidRPr="008C315E" w:rsidRDefault="00052520" w:rsidP="0005252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систематизувати великий масив інформації;</w:t>
            </w:r>
          </w:p>
          <w:p w14:paraId="5F6DB223" w14:textId="281C11E7" w:rsidR="00052520" w:rsidRPr="00A01A65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052520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3C0D22C7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52520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69DCB5A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052520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241EFB47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07FA9744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3389AE9F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43FCD5F7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0AEA3597" w14:textId="55A9342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052520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052520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052520" w:rsidRPr="00B4710F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052520" w:rsidRPr="005A3287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052520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052520" w:rsidRPr="005437DA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052520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052520" w:rsidRPr="005437DA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52520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052520" w:rsidRPr="005C1335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052520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052520" w:rsidRPr="005C1335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4962CA40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6DF5C599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08AA824F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1055D0C4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4736AE4B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17C94AD7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професійну (професійно-технічну) освіту»;</w:t>
            </w:r>
          </w:p>
          <w:p w14:paraId="2048DA8C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25F4E86E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захист персональних даних»;</w:t>
            </w:r>
          </w:p>
          <w:p w14:paraId="3F8586F2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0096DA98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1F65745E" w14:textId="376FA48E" w:rsidR="00052520" w:rsidRPr="00E50122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bookmarkEnd w:id="0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33654"/>
    <w:rsid w:val="000356CA"/>
    <w:rsid w:val="00046D1B"/>
    <w:rsid w:val="000475E8"/>
    <w:rsid w:val="00052520"/>
    <w:rsid w:val="000548DD"/>
    <w:rsid w:val="00071284"/>
    <w:rsid w:val="00073817"/>
    <w:rsid w:val="00084552"/>
    <w:rsid w:val="000A0C04"/>
    <w:rsid w:val="000B62ED"/>
    <w:rsid w:val="000B637E"/>
    <w:rsid w:val="000C01AF"/>
    <w:rsid w:val="000D6671"/>
    <w:rsid w:val="000E16B9"/>
    <w:rsid w:val="000F12C4"/>
    <w:rsid w:val="000F17DA"/>
    <w:rsid w:val="000F2266"/>
    <w:rsid w:val="000F2983"/>
    <w:rsid w:val="00101DCD"/>
    <w:rsid w:val="00111877"/>
    <w:rsid w:val="00115A19"/>
    <w:rsid w:val="00126B89"/>
    <w:rsid w:val="001278BA"/>
    <w:rsid w:val="0015104D"/>
    <w:rsid w:val="001527FC"/>
    <w:rsid w:val="001528F0"/>
    <w:rsid w:val="0015647B"/>
    <w:rsid w:val="00170A31"/>
    <w:rsid w:val="001719A3"/>
    <w:rsid w:val="00187515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7974"/>
    <w:rsid w:val="00206E05"/>
    <w:rsid w:val="00231507"/>
    <w:rsid w:val="00235531"/>
    <w:rsid w:val="00264799"/>
    <w:rsid w:val="00274018"/>
    <w:rsid w:val="00275931"/>
    <w:rsid w:val="00280E0E"/>
    <w:rsid w:val="002A30C9"/>
    <w:rsid w:val="002A47CA"/>
    <w:rsid w:val="002A7BEC"/>
    <w:rsid w:val="002B116A"/>
    <w:rsid w:val="002B2957"/>
    <w:rsid w:val="002B2DB5"/>
    <w:rsid w:val="002B3122"/>
    <w:rsid w:val="002E61AA"/>
    <w:rsid w:val="00302264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85AF7"/>
    <w:rsid w:val="00397DB6"/>
    <w:rsid w:val="003B454A"/>
    <w:rsid w:val="003C58FA"/>
    <w:rsid w:val="003E0761"/>
    <w:rsid w:val="003E0CCE"/>
    <w:rsid w:val="003F2F3F"/>
    <w:rsid w:val="003F453C"/>
    <w:rsid w:val="003F5DF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516D33"/>
    <w:rsid w:val="0052186A"/>
    <w:rsid w:val="005437DA"/>
    <w:rsid w:val="0055455C"/>
    <w:rsid w:val="00560541"/>
    <w:rsid w:val="005726AB"/>
    <w:rsid w:val="00580E54"/>
    <w:rsid w:val="00583683"/>
    <w:rsid w:val="005A3287"/>
    <w:rsid w:val="005B1607"/>
    <w:rsid w:val="005B1909"/>
    <w:rsid w:val="005B4A37"/>
    <w:rsid w:val="005C1335"/>
    <w:rsid w:val="005F04F2"/>
    <w:rsid w:val="00610E67"/>
    <w:rsid w:val="006414B4"/>
    <w:rsid w:val="0064174F"/>
    <w:rsid w:val="00662B4D"/>
    <w:rsid w:val="0068308B"/>
    <w:rsid w:val="006839DA"/>
    <w:rsid w:val="00685B1D"/>
    <w:rsid w:val="00693F1A"/>
    <w:rsid w:val="006A15BE"/>
    <w:rsid w:val="006B04BC"/>
    <w:rsid w:val="006B0DAB"/>
    <w:rsid w:val="006C72A4"/>
    <w:rsid w:val="006C7B53"/>
    <w:rsid w:val="006D3190"/>
    <w:rsid w:val="006D411F"/>
    <w:rsid w:val="006E71A8"/>
    <w:rsid w:val="00701DB7"/>
    <w:rsid w:val="00707B32"/>
    <w:rsid w:val="0071440D"/>
    <w:rsid w:val="007311B1"/>
    <w:rsid w:val="00734634"/>
    <w:rsid w:val="00737DAC"/>
    <w:rsid w:val="007504D0"/>
    <w:rsid w:val="00777CCC"/>
    <w:rsid w:val="0079169A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11C7B"/>
    <w:rsid w:val="00816846"/>
    <w:rsid w:val="00822ED6"/>
    <w:rsid w:val="008317BA"/>
    <w:rsid w:val="0084456C"/>
    <w:rsid w:val="0085522F"/>
    <w:rsid w:val="008610CC"/>
    <w:rsid w:val="00864A87"/>
    <w:rsid w:val="008937B0"/>
    <w:rsid w:val="008A70EE"/>
    <w:rsid w:val="008B4F7D"/>
    <w:rsid w:val="008C315E"/>
    <w:rsid w:val="008D625A"/>
    <w:rsid w:val="008D6D2D"/>
    <w:rsid w:val="008E403A"/>
    <w:rsid w:val="008E4879"/>
    <w:rsid w:val="008F58CF"/>
    <w:rsid w:val="009156C0"/>
    <w:rsid w:val="00922EE9"/>
    <w:rsid w:val="00930DED"/>
    <w:rsid w:val="00943532"/>
    <w:rsid w:val="00943CF5"/>
    <w:rsid w:val="00953700"/>
    <w:rsid w:val="00956220"/>
    <w:rsid w:val="00957022"/>
    <w:rsid w:val="00963A26"/>
    <w:rsid w:val="009650DA"/>
    <w:rsid w:val="00985073"/>
    <w:rsid w:val="009A7262"/>
    <w:rsid w:val="009B01A2"/>
    <w:rsid w:val="009B58D5"/>
    <w:rsid w:val="009D14FC"/>
    <w:rsid w:val="009D1E99"/>
    <w:rsid w:val="009F0DB9"/>
    <w:rsid w:val="009F6060"/>
    <w:rsid w:val="00A01A65"/>
    <w:rsid w:val="00A07AB4"/>
    <w:rsid w:val="00A107AB"/>
    <w:rsid w:val="00A10E49"/>
    <w:rsid w:val="00A536E5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32F67"/>
    <w:rsid w:val="00B36914"/>
    <w:rsid w:val="00B4710F"/>
    <w:rsid w:val="00B930B8"/>
    <w:rsid w:val="00B96A8B"/>
    <w:rsid w:val="00BB7182"/>
    <w:rsid w:val="00BE0B08"/>
    <w:rsid w:val="00BE5452"/>
    <w:rsid w:val="00BF2AD0"/>
    <w:rsid w:val="00BF4543"/>
    <w:rsid w:val="00C127E7"/>
    <w:rsid w:val="00C3468B"/>
    <w:rsid w:val="00C649BE"/>
    <w:rsid w:val="00C721B2"/>
    <w:rsid w:val="00C72CDC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C29BE"/>
    <w:rsid w:val="00DC6DA5"/>
    <w:rsid w:val="00DD0B5C"/>
    <w:rsid w:val="00DD1A19"/>
    <w:rsid w:val="00E109F4"/>
    <w:rsid w:val="00E247D0"/>
    <w:rsid w:val="00E43546"/>
    <w:rsid w:val="00E4683D"/>
    <w:rsid w:val="00E50122"/>
    <w:rsid w:val="00E51B68"/>
    <w:rsid w:val="00E53E8A"/>
    <w:rsid w:val="00E65E3E"/>
    <w:rsid w:val="00E708C0"/>
    <w:rsid w:val="00E877ED"/>
    <w:rsid w:val="00E9051C"/>
    <w:rsid w:val="00E948DF"/>
    <w:rsid w:val="00EA593F"/>
    <w:rsid w:val="00EB6AA9"/>
    <w:rsid w:val="00ED081E"/>
    <w:rsid w:val="00EE3027"/>
    <w:rsid w:val="00EE594D"/>
    <w:rsid w:val="00EF4DEA"/>
    <w:rsid w:val="00EF5EE4"/>
    <w:rsid w:val="00F02B83"/>
    <w:rsid w:val="00F12E12"/>
    <w:rsid w:val="00F3373A"/>
    <w:rsid w:val="00F35177"/>
    <w:rsid w:val="00F4308F"/>
    <w:rsid w:val="00F433B3"/>
    <w:rsid w:val="00F52472"/>
    <w:rsid w:val="00F623E0"/>
    <w:rsid w:val="00F747EA"/>
    <w:rsid w:val="00F876A0"/>
    <w:rsid w:val="00FA26A7"/>
    <w:rsid w:val="00FD0D65"/>
    <w:rsid w:val="00FD1444"/>
    <w:rsid w:val="00FE7068"/>
    <w:rsid w:val="00FF5D9E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5563</Words>
  <Characters>3171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</dc:creator>
  <cp:lastModifiedBy>User</cp:lastModifiedBy>
  <cp:revision>12</cp:revision>
  <cp:lastPrinted>2021-09-14T13:34:00Z</cp:lastPrinted>
  <dcterms:created xsi:type="dcterms:W3CDTF">2022-01-28T15:55:00Z</dcterms:created>
  <dcterms:modified xsi:type="dcterms:W3CDTF">2022-01-31T14:30:00Z</dcterms:modified>
</cp:coreProperties>
</file>