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D251" w14:textId="5C072A09" w:rsidR="00DF2DBF" w:rsidRDefault="00454810" w:rsidP="00DF2DBF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Завідувач сектору </w:t>
      </w:r>
      <w:r w:rsidR="00740ABB">
        <w:rPr>
          <w:rFonts w:ascii="Times New Roman" w:eastAsia="Times New Roman" w:hAnsi="Times New Roman" w:cs="Times New Roman"/>
          <w:sz w:val="48"/>
          <w:szCs w:val="48"/>
        </w:rPr>
        <w:t>інформаційно-організаційного забезпечення</w:t>
      </w:r>
    </w:p>
    <w:p w14:paraId="00000002" w14:textId="48B441CB" w:rsidR="0078088B" w:rsidRPr="0088419F" w:rsidRDefault="006E6D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Назва територіального органу:</w:t>
      </w:r>
      <w:r w:rsidR="0088419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88419F" w:rsidRPr="0088419F">
        <w:rPr>
          <w:rFonts w:ascii="Times New Roman" w:eastAsia="Times New Roman" w:hAnsi="Times New Roman" w:cs="Times New Roman"/>
          <w:sz w:val="28"/>
          <w:szCs w:val="28"/>
        </w:rPr>
        <w:t>Управління Державної служби якості освіти</w:t>
      </w:r>
      <w:r w:rsidR="008124B1">
        <w:rPr>
          <w:rFonts w:ascii="Times New Roman" w:eastAsia="Times New Roman" w:hAnsi="Times New Roman" w:cs="Times New Roman"/>
          <w:sz w:val="28"/>
          <w:szCs w:val="28"/>
        </w:rPr>
        <w:br/>
      </w:r>
      <w:r w:rsidR="0088419F" w:rsidRPr="0088419F">
        <w:rPr>
          <w:rFonts w:ascii="Times New Roman" w:eastAsia="Times New Roman" w:hAnsi="Times New Roman" w:cs="Times New Roman"/>
          <w:sz w:val="28"/>
          <w:szCs w:val="28"/>
        </w:rPr>
        <w:t>у Київській області</w:t>
      </w:r>
    </w:p>
    <w:p w14:paraId="00000003" w14:textId="01332D9B" w:rsidR="0078088B" w:rsidRPr="0088419F" w:rsidRDefault="006E6D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Місто:</w:t>
      </w:r>
      <w:r w:rsidR="0088419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88419F" w:rsidRPr="0088419F">
        <w:rPr>
          <w:rFonts w:ascii="Times New Roman" w:eastAsia="Times New Roman" w:hAnsi="Times New Roman" w:cs="Times New Roman"/>
          <w:sz w:val="28"/>
          <w:szCs w:val="28"/>
        </w:rPr>
        <w:t>Київ</w:t>
      </w:r>
    </w:p>
    <w:p w14:paraId="00000004" w14:textId="6D64B9B8" w:rsidR="0078088B" w:rsidRDefault="006E6D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Дата оголошення вакансії: </w:t>
      </w:r>
      <w:r w:rsidR="00740ABB">
        <w:rPr>
          <w:rFonts w:ascii="Times New Roman" w:eastAsia="Times New Roman" w:hAnsi="Times New Roman" w:cs="Times New Roman"/>
          <w:color w:val="C55911"/>
          <w:sz w:val="28"/>
          <w:szCs w:val="28"/>
        </w:rPr>
        <w:t>08.11</w:t>
      </w:r>
      <w:r w:rsidR="0088419F">
        <w:rPr>
          <w:rFonts w:ascii="Times New Roman" w:eastAsia="Times New Roman" w:hAnsi="Times New Roman" w:cs="Times New Roman"/>
          <w:color w:val="C55911"/>
          <w:sz w:val="28"/>
          <w:szCs w:val="28"/>
        </w:rPr>
        <w:t>.2021</w:t>
      </w:r>
    </w:p>
    <w:p w14:paraId="00000005" w14:textId="44D856A9" w:rsidR="0078088B" w:rsidRDefault="006E6D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Кінцевий термін подання документів: </w:t>
      </w:r>
      <w:r w:rsidR="00740ABB">
        <w:rPr>
          <w:rFonts w:ascii="Times New Roman" w:eastAsia="Times New Roman" w:hAnsi="Times New Roman" w:cs="Times New Roman"/>
          <w:color w:val="C55911"/>
          <w:sz w:val="28"/>
          <w:szCs w:val="28"/>
        </w:rPr>
        <w:t>16</w:t>
      </w:r>
      <w:r w:rsidR="006D53BB">
        <w:rPr>
          <w:rFonts w:ascii="Times New Roman" w:eastAsia="Times New Roman" w:hAnsi="Times New Roman" w:cs="Times New Roman"/>
          <w:color w:val="C55911"/>
          <w:sz w:val="28"/>
          <w:szCs w:val="28"/>
        </w:rPr>
        <w:t>.11</w:t>
      </w:r>
      <w:r w:rsidR="0088419F">
        <w:rPr>
          <w:rFonts w:ascii="Times New Roman" w:eastAsia="Times New Roman" w:hAnsi="Times New Roman" w:cs="Times New Roman"/>
          <w:color w:val="C55911"/>
          <w:sz w:val="28"/>
          <w:szCs w:val="28"/>
        </w:rPr>
        <w:t>.2021</w:t>
      </w:r>
    </w:p>
    <w:p w14:paraId="4033CED8" w14:textId="229EBBA2" w:rsidR="0088419F" w:rsidRPr="0088419F" w:rsidRDefault="006E6D12" w:rsidP="008841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Умови оплати праці: </w:t>
      </w:r>
      <w:r w:rsidR="0088419F" w:rsidRPr="0088419F">
        <w:rPr>
          <w:rFonts w:ascii="Times New Roman" w:eastAsia="Times New Roman" w:hAnsi="Times New Roman" w:cs="Times New Roman"/>
          <w:sz w:val="28"/>
          <w:szCs w:val="28"/>
        </w:rPr>
        <w:t xml:space="preserve">посадовий оклад </w:t>
      </w:r>
      <w:r w:rsidR="004548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8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19F" w:rsidRPr="0088419F">
        <w:rPr>
          <w:rFonts w:ascii="Times New Roman" w:eastAsia="Times New Roman" w:hAnsi="Times New Roman" w:cs="Times New Roman"/>
          <w:sz w:val="28"/>
          <w:szCs w:val="28"/>
        </w:rPr>
        <w:t>00 гривень;</w:t>
      </w:r>
    </w:p>
    <w:p w14:paraId="00000006" w14:textId="39FC4F37" w:rsidR="0078088B" w:rsidRPr="0088419F" w:rsidRDefault="0088419F" w:rsidP="008841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sz w:val="28"/>
          <w:szCs w:val="28"/>
        </w:rPr>
        <w:t>надбавки, доплати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р. № 15 «Питання оплати праці працівників державних органів» (із змінами)</w:t>
      </w:r>
    </w:p>
    <w:p w14:paraId="00000007" w14:textId="7C09B541" w:rsidR="0078088B" w:rsidRPr="0088419F" w:rsidRDefault="006E6D12" w:rsidP="0088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</w:rPr>
        <w:t>Інформація про строковість чи безстроковість призначення на посаду:</w:t>
      </w:r>
      <w:r w:rsidR="0088419F"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</w:rPr>
        <w:t xml:space="preserve"> </w:t>
      </w:r>
      <w:r w:rsidR="0088419F" w:rsidRPr="0088419F">
        <w:rPr>
          <w:rFonts w:ascii="Times New Roman" w:eastAsia="Times New Roman" w:hAnsi="Times New Roman" w:cs="Times New Roman"/>
          <w:sz w:val="28"/>
          <w:szCs w:val="28"/>
        </w:rPr>
        <w:t>безстроково</w:t>
      </w:r>
      <w:r w:rsidR="008841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8419F" w:rsidRPr="0088419F">
        <w:rPr>
          <w:rFonts w:ascii="Times New Roman" w:eastAsia="Times New Roman" w:hAnsi="Times New Roman" w:cs="Times New Roman"/>
          <w:sz w:val="28"/>
          <w:szCs w:val="28"/>
        </w:rPr>
        <w:t>строк призначення особи, яка досягла 65-річного  віку, становить один рік з правом повторного призначення без обов’язкового проведення конкурсу щороку</w:t>
      </w:r>
    </w:p>
    <w:p w14:paraId="00000008" w14:textId="77777777" w:rsidR="0078088B" w:rsidRDefault="006E6D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</w:rPr>
        <w:t>Кваліфікаційні вимоги:</w:t>
      </w:r>
    </w:p>
    <w:p w14:paraId="701F8A4D" w14:textId="3D5B917B" w:rsidR="00B503BC" w:rsidRPr="00B503BC" w:rsidRDefault="006E6D12" w:rsidP="00B503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0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Освіта - </w:t>
      </w:r>
      <w:r w:rsidRPr="00B503BC">
        <w:rPr>
          <w:rFonts w:ascii="Times New Roman" w:eastAsia="Times New Roman" w:hAnsi="Times New Roman" w:cs="Times New Roman"/>
          <w:sz w:val="28"/>
          <w:szCs w:val="28"/>
        </w:rPr>
        <w:t>освіта</w:t>
      </w:r>
      <w:r w:rsidRPr="00B50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вища</w:t>
      </w:r>
      <w:r w:rsidR="0088419F" w:rsidRPr="00B503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03BC" w:rsidRPr="00B503BC">
        <w:rPr>
          <w:rFonts w:ascii="Times New Roman" w:hAnsi="Times New Roman"/>
          <w:sz w:val="28"/>
          <w:szCs w:val="28"/>
        </w:rPr>
        <w:t xml:space="preserve">ступінь вищої освіти не нижче магістра </w:t>
      </w:r>
    </w:p>
    <w:p w14:paraId="4FFD2B7A" w14:textId="77777777" w:rsidR="00B503BC" w:rsidRPr="00B503BC" w:rsidRDefault="006E6D12" w:rsidP="00B503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03BC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Досвід роботи</w:t>
      </w:r>
      <w:r w:rsidR="0088419F" w:rsidRPr="00B503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503BC" w:rsidRPr="00B503BC">
        <w:rPr>
          <w:rFonts w:ascii="Times New Roman" w:eastAsia="Times New Roman" w:hAnsi="Times New Roman" w:cs="Times New Roman"/>
          <w:sz w:val="28"/>
          <w:szCs w:val="28"/>
        </w:rPr>
        <w:t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</w:r>
      <w:r w:rsidR="00B50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3E79D730" w:rsidR="0078088B" w:rsidRPr="00B503BC" w:rsidRDefault="006E6D12" w:rsidP="00B503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503BC">
        <w:rPr>
          <w:rFonts w:ascii="Times New Roman" w:eastAsia="Times New Roman" w:hAnsi="Times New Roman" w:cs="Times New Roman"/>
          <w:sz w:val="28"/>
          <w:szCs w:val="28"/>
          <w:highlight w:val="white"/>
        </w:rPr>
        <w:t>Вільне володіння державною мовою - вільне володіння державною мовою</w:t>
      </w:r>
    </w:p>
    <w:p w14:paraId="0000000C" w14:textId="77777777" w:rsidR="0078088B" w:rsidRDefault="006E6D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highlight w:val="white"/>
        </w:rPr>
        <w:t>Посадові обов’язки:</w:t>
      </w:r>
    </w:p>
    <w:p w14:paraId="293D4DB1" w14:textId="77777777" w:rsidR="00740ABB" w:rsidRPr="00740ABB" w:rsidRDefault="00740ABB" w:rsidP="00740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 xml:space="preserve">Керівництво та організація роботи сектору: </w:t>
      </w:r>
    </w:p>
    <w:p w14:paraId="2FDA5073" w14:textId="77777777" w:rsidR="00740ABB" w:rsidRPr="00740ABB" w:rsidRDefault="00740ABB" w:rsidP="00740AB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 xml:space="preserve">- забезпечує виконання завдань і функцій, покладених на сектор; </w:t>
      </w:r>
    </w:p>
    <w:p w14:paraId="654D1AC0" w14:textId="77777777" w:rsidR="00740ABB" w:rsidRPr="00740ABB" w:rsidRDefault="00740ABB" w:rsidP="00740AB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>- забезпечує виконання плану роботи сектору та плану роботи управління Служби з питань, що стосуються роботи сектору;</w:t>
      </w:r>
    </w:p>
    <w:p w14:paraId="5A0822D2" w14:textId="77777777" w:rsidR="00740ABB" w:rsidRPr="00740ABB" w:rsidRDefault="00740ABB" w:rsidP="00740AB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>- надає пропозиції до планів роботи управління Служби;</w:t>
      </w:r>
    </w:p>
    <w:p w14:paraId="052CC1C9" w14:textId="77777777" w:rsidR="00740ABB" w:rsidRPr="00740ABB" w:rsidRDefault="00740ABB" w:rsidP="00740AB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40ABB">
        <w:rPr>
          <w:rFonts w:ascii="Times New Roman" w:eastAsia="Times New Roman" w:hAnsi="Times New Roman" w:cs="Times New Roman"/>
          <w:sz w:val="28"/>
          <w:szCs w:val="28"/>
        </w:rPr>
        <w:t>- здійснює моніторинг та контроль за виконанням працівниками сектору організаційно-методичної роботи посадових обов'язків, забезпечує підвищення кваліфікації його працівників, правил внутрішнього та трудового розпорядку службового розпорядку.</w:t>
      </w:r>
    </w:p>
    <w:p w14:paraId="2112FA4A" w14:textId="77777777" w:rsidR="00740ABB" w:rsidRPr="00740ABB" w:rsidRDefault="00740ABB" w:rsidP="00740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Забезпечує прийом, реєстрацію, ведення обліку документів, що містять службову інформацію, а також розмноження, використання та їх знищення, формування справ.</w:t>
      </w:r>
    </w:p>
    <w:p w14:paraId="70189A2F" w14:textId="77777777" w:rsidR="00740ABB" w:rsidRPr="00740ABB" w:rsidRDefault="00740ABB" w:rsidP="00740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>Забезпечує роботу з електронними документами та їх підготовку до передавання на архівне зберігання.</w:t>
      </w:r>
    </w:p>
    <w:p w14:paraId="7ADFEAD7" w14:textId="77777777" w:rsidR="00740ABB" w:rsidRPr="00740ABB" w:rsidRDefault="00740ABB" w:rsidP="00740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>Забезпечує єдиний порядок документування і роботи з документами відповідно до Інструкції з діловодства управління Служби на основі використання сучасної техніки, автоматизованої технології роботи з документами.</w:t>
      </w:r>
    </w:p>
    <w:p w14:paraId="7B413E5A" w14:textId="77777777" w:rsidR="00740ABB" w:rsidRPr="00740ABB" w:rsidRDefault="00740ABB" w:rsidP="00740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>Забезпечує реєстрацію документів, їх передача керівництву на розгляд, а виконавцям  на виконання; після виконання документи долучаються до справ.</w:t>
      </w:r>
    </w:p>
    <w:p w14:paraId="12E5DDF2" w14:textId="77777777" w:rsidR="00740ABB" w:rsidRDefault="00740ABB" w:rsidP="00740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ABB">
        <w:rPr>
          <w:rFonts w:ascii="Times New Roman" w:eastAsia="Times New Roman" w:hAnsi="Times New Roman" w:cs="Times New Roman"/>
          <w:sz w:val="28"/>
          <w:szCs w:val="28"/>
        </w:rPr>
        <w:t>Забезпечує опрацювання вихідних документів та їх відправлення засобами поштового зв’язку відповідно до Правил надання послуг поштового зв’язку.</w:t>
      </w:r>
    </w:p>
    <w:p w14:paraId="00000010" w14:textId="77777777" w:rsidR="0078088B" w:rsidRDefault="006E6D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Контактні дані про відповідальну особу:</w:t>
      </w:r>
    </w:p>
    <w:p w14:paraId="00000011" w14:textId="2D06DCF4" w:rsidR="0078088B" w:rsidRDefault="006E6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>Прізвище, ім’я, по батькові</w:t>
      </w:r>
      <w:r w:rsidR="0088419F"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 xml:space="preserve"> </w:t>
      </w:r>
      <w:r w:rsidR="0088419F" w:rsidRPr="007E08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Кохан Оксана Григорівна </w:t>
      </w:r>
    </w:p>
    <w:p w14:paraId="00000012" w14:textId="7B575A4C" w:rsidR="0078088B" w:rsidRPr="007E082C" w:rsidRDefault="006E6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>Посада</w:t>
      </w:r>
      <w:r w:rsidR="0088419F"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 xml:space="preserve"> </w:t>
      </w:r>
      <w:r w:rsidR="0088419F" w:rsidRPr="007E082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завідувач сектору управління персоналом</w:t>
      </w:r>
    </w:p>
    <w:p w14:paraId="00000013" w14:textId="22FEFD4F" w:rsidR="0078088B" w:rsidRPr="007E082C" w:rsidRDefault="006E6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>Телефон</w:t>
      </w:r>
      <w:r w:rsidR="0088419F"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 xml:space="preserve"> </w:t>
      </w:r>
      <w:r w:rsidR="0088419F" w:rsidRPr="007E082C">
        <w:rPr>
          <w:rFonts w:ascii="Times New Roman" w:eastAsia="Times New Roman" w:hAnsi="Times New Roman" w:cs="Times New Roman"/>
          <w:sz w:val="28"/>
          <w:szCs w:val="28"/>
          <w:highlight w:val="white"/>
        </w:rPr>
        <w:t>+380 (68) 207 79 96</w:t>
      </w:r>
    </w:p>
    <w:p w14:paraId="00000014" w14:textId="74C46E96" w:rsidR="0078088B" w:rsidRDefault="006E6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>Електронна пошта</w:t>
      </w:r>
      <w:r w:rsidR="0088419F"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  <w:t xml:space="preserve"> </w:t>
      </w:r>
      <w:proofErr w:type="spellStart"/>
      <w:r w:rsidR="007E082C" w:rsidRPr="000D4B04">
        <w:rPr>
          <w:rFonts w:ascii="Times New Roman" w:hAnsi="Times New Roman"/>
          <w:sz w:val="28"/>
          <w:szCs w:val="28"/>
          <w:lang w:val="en-US"/>
        </w:rPr>
        <w:t>kyivobl</w:t>
      </w:r>
      <w:proofErr w:type="spellEnd"/>
      <w:r w:rsidR="007E082C" w:rsidRPr="00C1194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7E082C" w:rsidRPr="000D4B04">
        <w:rPr>
          <w:rFonts w:ascii="Times New Roman" w:hAnsi="Times New Roman"/>
          <w:sz w:val="28"/>
          <w:szCs w:val="28"/>
          <w:lang w:val="en-US"/>
        </w:rPr>
        <w:t>sqe</w:t>
      </w:r>
      <w:proofErr w:type="spellEnd"/>
      <w:r w:rsidR="007E082C" w:rsidRPr="00C1194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7E082C" w:rsidRPr="000D4B0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E082C" w:rsidRPr="00C1194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7E082C" w:rsidRPr="000D4B04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14:paraId="00000015" w14:textId="77777777" w:rsidR="0078088B" w:rsidRDefault="0078088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C55911"/>
          <w:sz w:val="28"/>
          <w:szCs w:val="28"/>
          <w:highlight w:val="white"/>
        </w:rPr>
      </w:pPr>
      <w:bookmarkStart w:id="1" w:name="_heading=h.gjdgxs" w:colFirst="0" w:colLast="0"/>
      <w:bookmarkEnd w:id="1"/>
    </w:p>
    <w:p w14:paraId="00000016" w14:textId="77777777" w:rsidR="0078088B" w:rsidRDefault="0078088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8088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82C"/>
    <w:multiLevelType w:val="multilevel"/>
    <w:tmpl w:val="1480F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6676"/>
    <w:multiLevelType w:val="multilevel"/>
    <w:tmpl w:val="0D1A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039E7"/>
    <w:multiLevelType w:val="multilevel"/>
    <w:tmpl w:val="01B8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088B"/>
    <w:rsid w:val="00093E9E"/>
    <w:rsid w:val="00275D63"/>
    <w:rsid w:val="003A6B4B"/>
    <w:rsid w:val="003E2FE2"/>
    <w:rsid w:val="00454810"/>
    <w:rsid w:val="00644A75"/>
    <w:rsid w:val="0067028F"/>
    <w:rsid w:val="006D53BB"/>
    <w:rsid w:val="006E6D12"/>
    <w:rsid w:val="00740ABB"/>
    <w:rsid w:val="00744DE5"/>
    <w:rsid w:val="0078088B"/>
    <w:rsid w:val="007B2239"/>
    <w:rsid w:val="007E082C"/>
    <w:rsid w:val="008124B1"/>
    <w:rsid w:val="0088419F"/>
    <w:rsid w:val="00A3324E"/>
    <w:rsid w:val="00AE15E3"/>
    <w:rsid w:val="00B503BC"/>
    <w:rsid w:val="00C14B7E"/>
    <w:rsid w:val="00C268B2"/>
    <w:rsid w:val="00D91C90"/>
    <w:rsid w:val="00DF2DBF"/>
    <w:rsid w:val="00E32664"/>
    <w:rsid w:val="00EA38E2"/>
    <w:rsid w:val="00FB21F2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0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0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tODG6vL6S8DUuaUXEoWrMnLMw==">AMUW2mXBvpACCoiT5nbJd9VOKf4FVaD49AMu+9rdOzB6eFHY/DmwpowqGoI8MWc0Si8EZsIHCyTZUmNcYSKA/k48X+91yYHWD9Zn0lrEvW/Kycw8zucSMI0PyanozBAupeNmF03ye/ta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8</cp:revision>
  <dcterms:created xsi:type="dcterms:W3CDTF">2021-10-21T12:22:00Z</dcterms:created>
  <dcterms:modified xsi:type="dcterms:W3CDTF">2021-11-09T07:43:00Z</dcterms:modified>
</cp:coreProperties>
</file>