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94" w:rsidRDefault="00AC61BA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bookmarkStart w:id="0" w:name="_Hlk66267438"/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EA379A">
        <w:rPr>
          <w:rFonts w:ascii="Times New Roman" w:hAnsi="Times New Roman" w:cs="Times New Roman"/>
          <w:b/>
          <w:sz w:val="28"/>
          <w:szCs w:val="28"/>
        </w:rPr>
        <w:t>1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 xml:space="preserve">Наказ управління Державної 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 xml:space="preserve">служби якості освіти в </w:t>
      </w:r>
    </w:p>
    <w:p w:rsidR="00403818" w:rsidRPr="00403818" w:rsidRDefault="00403818" w:rsidP="0040381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03818">
        <w:rPr>
          <w:rFonts w:ascii="Times New Roman" w:hAnsi="Times New Roman" w:cs="Times New Roman"/>
          <w:b/>
          <w:sz w:val="28"/>
          <w:szCs w:val="28"/>
        </w:rPr>
        <w:t>Івано-Франківській області</w:t>
      </w:r>
    </w:p>
    <w:p w:rsidR="00F6339F" w:rsidRDefault="002875C6" w:rsidP="00F6339F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29.11.</w:t>
      </w:r>
      <w:r w:rsidR="00F6339F">
        <w:rPr>
          <w:rFonts w:ascii="Times New Roman" w:hAnsi="Times New Roman" w:cs="Times New Roman"/>
          <w:b/>
          <w:sz w:val="28"/>
          <w:szCs w:val="28"/>
        </w:rPr>
        <w:t>2021 року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142-к</w:t>
      </w:r>
      <w:bookmarkStart w:id="1" w:name="_GoBack"/>
      <w:bookmarkEnd w:id="1"/>
    </w:p>
    <w:p w:rsidR="00403818" w:rsidRDefault="00403818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9A1F1B" w:rsidRDefault="009A1F1B" w:rsidP="009A1F1B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9A1F1B">
        <w:rPr>
          <w:b/>
          <w:sz w:val="28"/>
          <w:szCs w:val="28"/>
          <w:lang w:val="uk-UA"/>
        </w:rPr>
        <w:t>УМОВИ</w:t>
      </w:r>
      <w:r w:rsidRPr="009A1F1B">
        <w:rPr>
          <w:b/>
          <w:sz w:val="28"/>
          <w:szCs w:val="28"/>
          <w:lang w:val="uk-UA"/>
        </w:rPr>
        <w:br/>
      </w:r>
      <w:r w:rsidRPr="009A1F1B">
        <w:rPr>
          <w:rStyle w:val="rvts15"/>
          <w:b/>
          <w:sz w:val="28"/>
          <w:szCs w:val="28"/>
          <w:lang w:val="uk-UA"/>
        </w:rPr>
        <w:t xml:space="preserve">проведення конкурсу на зайняття посади державної служби категорії «В» - головного спеціаліста відділу інституційного аудиту </w:t>
      </w:r>
    </w:p>
    <w:p w:rsidR="00403818" w:rsidRDefault="00403818" w:rsidP="00DA0BCF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91"/>
        <w:gridCol w:w="7138"/>
        <w:gridCol w:w="7"/>
      </w:tblGrid>
      <w:tr w:rsidR="00DA0BCF" w:rsidRPr="001F3FEF" w:rsidTr="00945E90">
        <w:trPr>
          <w:trHeight w:val="355"/>
        </w:trPr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40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 бере участь у проведенні інституційних аудитів  закладів освіти;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проводить заходи державного нагляду (контролю) за діяльністю закладів освіти щодо дотримання ними вимог законодавства про освіту;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бере участь у організації сертифікації педагогічних працівників;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вивчає роботу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законом;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забезпечує надання рекомендацій закладам освіти щодо організації та функціонування внутрішньої системи забезпечення якості освіти;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забезпечує розгляд звернень громадян;</w:t>
            </w:r>
          </w:p>
          <w:p w:rsidR="00BE5C22" w:rsidRPr="00BE5C22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забезпечує підготовку аналітичних, довідкових та інших матеріалів з питань, що належать до компетенції Управління;</w:t>
            </w:r>
          </w:p>
          <w:p w:rsidR="00DA0BCF" w:rsidRPr="00520139" w:rsidRDefault="00BE5C22" w:rsidP="00BE5C22">
            <w:pPr>
              <w:spacing w:after="0" w:line="240" w:lineRule="auto"/>
              <w:ind w:left="186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C22">
              <w:rPr>
                <w:rFonts w:ascii="Times New Roman" w:hAnsi="Times New Roman"/>
                <w:sz w:val="24"/>
                <w:szCs w:val="24"/>
              </w:rPr>
              <w:t>- здійснює інші повноваження відповідно до законодавства.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083F2A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62FE">
              <w:rPr>
                <w:rFonts w:cs="Times New Roman"/>
                <w:sz w:val="24"/>
                <w:szCs w:val="24"/>
              </w:rPr>
              <w:t>посадовий</w:t>
            </w:r>
            <w:proofErr w:type="spellEnd"/>
            <w:r w:rsidRPr="00CA62FE">
              <w:rPr>
                <w:rFonts w:cs="Times New Roman"/>
                <w:sz w:val="24"/>
                <w:szCs w:val="24"/>
              </w:rPr>
              <w:t xml:space="preserve"> оклад </w:t>
            </w:r>
            <w:r w:rsidRPr="00CA62FE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6565F7">
              <w:rPr>
                <w:rFonts w:cs="Times New Roman"/>
                <w:bCs/>
                <w:sz w:val="24"/>
                <w:szCs w:val="24"/>
                <w:lang w:val="uk-UA"/>
              </w:rPr>
              <w:t>5 5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00</w:t>
            </w:r>
            <w:r w:rsidRPr="00CA62FE">
              <w:rPr>
                <w:rFonts w:cs="Times New Roman"/>
                <w:sz w:val="24"/>
                <w:szCs w:val="24"/>
              </w:rPr>
              <w:t xml:space="preserve">,00 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грн</w:t>
            </w:r>
            <w:proofErr w:type="spellEnd"/>
            <w:r w:rsidR="008C085F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 52 Закону України «Про державну службу»;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</w:t>
            </w:r>
            <w:r w:rsidR="00083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службовця відповідно до постанови Кабінету Мін</w:t>
            </w:r>
            <w:r w:rsidR="00403818">
              <w:rPr>
                <w:rFonts w:ascii="Times New Roman" w:hAnsi="Times New Roman" w:cs="Times New Roman"/>
                <w:sz w:val="24"/>
                <w:szCs w:val="24"/>
              </w:rPr>
              <w:t xml:space="preserve">істрів України від 18 січня 2017 року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№ 15 «Питання оплати праці працівників </w:t>
            </w:r>
            <w:r w:rsidR="00403818">
              <w:rPr>
                <w:rFonts w:ascii="Times New Roman" w:hAnsi="Times New Roman" w:cs="Times New Roman"/>
                <w:sz w:val="24"/>
                <w:szCs w:val="24"/>
              </w:rPr>
              <w:t>державних органів» (із змінами)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822" w:rsidRDefault="00946822" w:rsidP="00946822">
            <w:pPr>
              <w:pStyle w:val="rvps14"/>
              <w:spacing w:before="0" w:beforeAutospacing="0" w:after="0" w:afterAutospacing="0" w:line="240" w:lineRule="auto"/>
              <w:ind w:left="18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езстроково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9A1F1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6822" w:rsidRPr="009A1F1B" w:rsidRDefault="00946822" w:rsidP="00946822">
            <w:pPr>
              <w:pStyle w:val="rvps14"/>
              <w:spacing w:before="0" w:beforeAutospacing="0" w:after="0" w:afterAutospacing="0" w:line="240" w:lineRule="auto"/>
              <w:ind w:left="186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0BCF" w:rsidRPr="009A1F1B" w:rsidRDefault="00946822" w:rsidP="00946822">
            <w:pPr>
              <w:spacing w:after="0" w:line="240" w:lineRule="auto"/>
              <w:ind w:left="186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9A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трок призначення особи, яка досягла 65-річного віку становить один рік з правом повторного призначення без обов’язко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вого проведення конкурсу щороку.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</w:t>
            </w:r>
            <w:bookmarkStart w:id="2" w:name="n1171"/>
            <w:bookmarkEnd w:id="2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формою згідно з додатком 2 Порядку проведення конкурсу на зайняття посад державної служби, затвердженого постановою Кабінету Міністрів України </w:t>
            </w:r>
            <w:r w:rsidR="00083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 №</w:t>
            </w:r>
            <w:r w:rsidR="008C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(зі змінами)</w:t>
            </w:r>
            <w:r w:rsidR="008C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резюме за формою згідно з додатком 2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2"/>
            <w:bookmarkEnd w:id="3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прізвище, ім’я, по батькові кандидата;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3"/>
            <w:bookmarkEnd w:id="4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4"/>
            <w:bookmarkEnd w:id="5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5"/>
            <w:bookmarkStart w:id="7" w:name="n1176"/>
            <w:bookmarkEnd w:id="6"/>
            <w:bookmarkEnd w:id="7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A0BCF" w:rsidRPr="00CA62FE" w:rsidRDefault="00DA0BCF" w:rsidP="00083F2A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n1177"/>
            <w:bookmarkEnd w:id="8"/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</w:t>
            </w:r>
            <w:r w:rsidR="001F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заборони, визначені частиною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r w:rsidR="001F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="001F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четвертою</w:t>
            </w:r>
            <w:r w:rsidR="001F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F7DE0" w:rsidRDefault="00DA0BCF" w:rsidP="001F7DE0">
            <w:pPr>
              <w:pStyle w:val="a5"/>
              <w:tabs>
                <w:tab w:val="left" w:pos="315"/>
                <w:tab w:val="left" w:pos="5668"/>
              </w:tabs>
              <w:spacing w:before="0" w:line="240" w:lineRule="auto"/>
              <w:ind w:left="185" w:right="147" w:hanging="6"/>
              <w:rPr>
                <w:color w:val="000000"/>
                <w:sz w:val="24"/>
                <w:szCs w:val="24"/>
              </w:rPr>
            </w:pPr>
            <w:r w:rsidRPr="00CA62FE">
              <w:rPr>
                <w:color w:val="000000"/>
                <w:sz w:val="24"/>
                <w:szCs w:val="24"/>
              </w:rPr>
              <w:t>Подача додатків до заяви не обов’язковою.</w:t>
            </w:r>
          </w:p>
          <w:p w:rsidR="003F786F" w:rsidRPr="00E571BD" w:rsidRDefault="001F7DE0" w:rsidP="001F7DE0">
            <w:pPr>
              <w:pStyle w:val="a5"/>
              <w:tabs>
                <w:tab w:val="left" w:pos="315"/>
                <w:tab w:val="left" w:pos="5668"/>
              </w:tabs>
              <w:spacing w:before="0" w:line="240" w:lineRule="auto"/>
              <w:ind w:left="185" w:right="147" w:hanging="6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71BD">
              <w:rPr>
                <w:color w:val="000000" w:themeColor="text1"/>
                <w:sz w:val="24"/>
                <w:szCs w:val="24"/>
              </w:rPr>
              <w:t>3</w:t>
            </w:r>
            <w:r w:rsidRPr="00E571BD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E571BD">
              <w:rPr>
                <w:color w:val="000000" w:themeColor="text1"/>
                <w:sz w:val="24"/>
                <w:szCs w:val="24"/>
              </w:rPr>
              <w:t>) к</w:t>
            </w:r>
            <w:r w:rsidRPr="00E571B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 </w:t>
            </w:r>
          </w:p>
          <w:p w:rsidR="003F786F" w:rsidRPr="00E571BD" w:rsidRDefault="003F786F" w:rsidP="003F786F">
            <w:pPr>
              <w:pStyle w:val="rvps2"/>
              <w:shd w:val="clear" w:color="auto" w:fill="FFFFFF"/>
              <w:spacing w:before="0" w:beforeAutospacing="0" w:after="0" w:afterAutospacing="0"/>
              <w:ind w:left="185" w:right="147" w:firstLine="80"/>
              <w:jc w:val="both"/>
              <w:rPr>
                <w:color w:val="000000" w:themeColor="text1"/>
              </w:rPr>
            </w:pPr>
            <w:r w:rsidRPr="00E571BD">
              <w:rPr>
                <w:color w:val="000000" w:themeColor="text1"/>
              </w:rPr>
              <w:t xml:space="preserve">  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71BD">
              <w:rPr>
                <w:color w:val="000000" w:themeColor="text1"/>
              </w:rPr>
              <w:t>компетентностей</w:t>
            </w:r>
            <w:proofErr w:type="spellEnd"/>
            <w:r w:rsidRPr="00E571BD">
              <w:rPr>
                <w:color w:val="000000" w:themeColor="text1"/>
              </w:rPr>
              <w:t>, репутації (характеристики, рекомендації, наукові публікації тощо).</w:t>
            </w:r>
          </w:p>
          <w:p w:rsidR="001F7DE0" w:rsidRPr="00E571BD" w:rsidRDefault="003F786F" w:rsidP="003F786F">
            <w:pPr>
              <w:pStyle w:val="rvps2"/>
              <w:shd w:val="clear" w:color="auto" w:fill="FFFFFF"/>
              <w:spacing w:before="0" w:beforeAutospacing="0" w:after="0" w:afterAutospacing="0"/>
              <w:ind w:left="185" w:right="147" w:firstLine="80"/>
              <w:jc w:val="both"/>
              <w:rPr>
                <w:color w:val="000000" w:themeColor="text1"/>
              </w:rPr>
            </w:pPr>
            <w:bookmarkStart w:id="9" w:name="n1182"/>
            <w:bookmarkEnd w:id="9"/>
            <w:r w:rsidRPr="00E571BD">
              <w:rPr>
                <w:color w:val="000000" w:themeColor="text1"/>
              </w:rPr>
              <w:t xml:space="preserve"> 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86A32" w:rsidRPr="002C07FD" w:rsidRDefault="001F7DE0" w:rsidP="00E571BD">
            <w:pPr>
              <w:spacing w:after="0" w:line="240" w:lineRule="auto"/>
              <w:ind w:left="185" w:right="147" w:firstLine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3F786F" w:rsidRPr="00E57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Документи приймаються</w:t>
            </w:r>
            <w:r w:rsidRPr="00E57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5AA8" w:rsidRPr="00E57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</w:t>
            </w:r>
            <w:r w:rsidRPr="00E57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635AA8" w:rsidRPr="00E57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год. </w:t>
            </w:r>
            <w:r w:rsidRPr="00E57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52079E" w:rsidRPr="00E571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хв. </w:t>
            </w:r>
            <w:r w:rsidR="00E571BD" w:rsidRPr="00B4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 грудня</w:t>
            </w:r>
            <w:r w:rsidR="000D52C9" w:rsidRPr="00B4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 року</w:t>
            </w:r>
            <w:r w:rsidR="002C07FD" w:rsidRPr="00B43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07FD" w:rsidRPr="002C07FD">
              <w:rPr>
                <w:rFonts w:ascii="Times New Roman" w:hAnsi="Times New Roman"/>
                <w:sz w:val="24"/>
                <w:szCs w:val="24"/>
              </w:rPr>
              <w:t>виключно через Єдиний портал вакансій державної служби  (</w:t>
            </w:r>
            <w:r w:rsidR="002C07FD" w:rsidRPr="002C07FD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="002C07FD" w:rsidRPr="002C07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C07FD" w:rsidRPr="002C07FD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2C07FD" w:rsidRPr="002C07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C07FD" w:rsidRPr="002C07FD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2C07FD" w:rsidRPr="002C07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8C085F" w:rsidP="003F786F">
            <w:pPr>
              <w:spacing w:after="0" w:line="240" w:lineRule="auto"/>
              <w:ind w:left="14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 w:rsidR="00364B9D"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  <w:p w:rsidR="00364B9D" w:rsidRPr="00CA62FE" w:rsidRDefault="00364B9D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CF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364B9D" w:rsidRPr="00CA62FE" w:rsidRDefault="00364B9D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32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E5C22" w:rsidRDefault="00BE5C22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D" w:rsidRPr="00CA62FE" w:rsidRDefault="00364B9D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B430E2" w:rsidRDefault="00E571BD" w:rsidP="00083F2A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  <w:r w:rsidR="00DA0BCF" w:rsidRPr="00B4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4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грудня</w:t>
            </w:r>
            <w:r w:rsidR="00DA0BCF" w:rsidRPr="00B430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 року 10 год. 00 хв</w:t>
            </w:r>
            <w:r w:rsidR="00DA0BCF" w:rsidRPr="00B43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A0BCF" w:rsidRPr="00B430E2" w:rsidRDefault="00DA0BCF" w:rsidP="00083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B9D" w:rsidRDefault="00364B9D" w:rsidP="00ED5108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8" w:rsidRDefault="00ED5108" w:rsidP="003F786F">
            <w:pPr>
              <w:spacing w:after="0" w:line="240" w:lineRule="auto"/>
              <w:ind w:left="4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фізичної присутності кандидатів)</w:t>
            </w:r>
          </w:p>
          <w:p w:rsidR="00364B9D" w:rsidRDefault="00ED5108" w:rsidP="003F786F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CF" w:rsidRDefault="00ED5108" w:rsidP="003F786F">
            <w:pPr>
              <w:spacing w:after="0" w:line="240" w:lineRule="auto"/>
              <w:ind w:left="4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364B9D" w:rsidRDefault="00364B9D" w:rsidP="003F786F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D" w:rsidRDefault="00364B9D" w:rsidP="00ED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D" w:rsidRDefault="00364B9D" w:rsidP="00ED5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9D" w:rsidRPr="00B600F3" w:rsidRDefault="002C07FD" w:rsidP="003F786F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4B9D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364B9D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364B9D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364B9D"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r w:rsidR="00364B9D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B9D"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6A32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654614" w:rsidRDefault="00654614" w:rsidP="006546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ТКАЧ Ірина Мирославівна, </w:t>
            </w:r>
            <w:r w:rsidR="009B68DD" w:rsidRPr="009B68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+38-(034)-275-0284</w:t>
            </w:r>
            <w:r w:rsidR="009B68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5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" w:history="1"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osvita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kadru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ukr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546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  <w:tr w:rsidR="00DA0BCF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5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6565F7" w:rsidP="00083F2A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бакалавра, молодшого бакалавра </w:t>
            </w:r>
          </w:p>
        </w:tc>
      </w:tr>
      <w:tr w:rsidR="006565F7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6565F7" w:rsidRPr="001F3FEF" w:rsidTr="00E11394">
        <w:trPr>
          <w:gridAfter w:val="1"/>
          <w:wAfter w:w="7" w:type="dxa"/>
          <w:trHeight w:val="4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5F7" w:rsidRPr="00CA62FE" w:rsidRDefault="006565F7" w:rsidP="006565F7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A0BCF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54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  <w:p w:rsidR="00C36285" w:rsidRPr="00CA62FE" w:rsidRDefault="00C36285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здатність встановлювати логічні взаємозв’язки;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вміння систематизувати великий масив інформації;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10"/>
              </w:numPr>
              <w:ind w:left="318"/>
              <w:jc w:val="both"/>
            </w:pPr>
            <w:r w:rsidRPr="00CA62FE">
              <w:t>здатність виділяти головне, робити чіткі, структуровані висновки</w:t>
            </w: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вміння встановлювати причинно-наслідкові зв’язки;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 w:rsidRPr="00CA62FE"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чітке і точне формулювання мети, цілей і завдань службової діяльності;</w:t>
            </w:r>
          </w:p>
          <w:p w:rsidR="00086A32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комплексний підхід до виконання завдань, виявлення ризиків;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5"/>
              </w:numPr>
              <w:ind w:left="318"/>
              <w:jc w:val="both"/>
            </w:pPr>
            <w:r>
              <w:t>розуміння змісту завдання і його кінцевих результатів, самостійне визначення можливих шляхів їх досягнення</w:t>
            </w: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  <w:proofErr w:type="spellEnd"/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Default="00086A32" w:rsidP="00086A32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 w:rsidRPr="00CA62FE">
              <w:t xml:space="preserve">здатність </w:t>
            </w:r>
            <w:r>
              <w:t>концентрувати (не втрачати) увагу на виконанні завдання;</w:t>
            </w:r>
          </w:p>
          <w:p w:rsidR="00086A32" w:rsidRDefault="00086A32" w:rsidP="00086A32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уміння розкладати завдання на процеси, спрощувати їх;</w:t>
            </w:r>
          </w:p>
          <w:p w:rsidR="00086A32" w:rsidRDefault="00086A32" w:rsidP="00086A32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здатність швидко змінювати напрям роботи (діяльності);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7"/>
              </w:numPr>
              <w:ind w:left="318" w:hanging="283"/>
              <w:jc w:val="both"/>
            </w:pPr>
            <w:r>
              <w:t>уміння управляти результатом і бачити прогрес</w:t>
            </w:r>
          </w:p>
        </w:tc>
      </w:tr>
      <w:tr w:rsidR="00086A32" w:rsidRPr="00C43DD5" w:rsidTr="00945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перевіряти надійність джерел і достовірність даних та інформації у цифровому середовищі;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 xml:space="preserve">здатність працювати з документами в різних цифрових форматах; зберігати, накопичувати, впорядковувати, архівувати </w:t>
            </w:r>
            <w:r w:rsidRPr="00CA62FE">
              <w:lastRenderedPageBreak/>
              <w:t>цифрові ресурси та дані різних типів;</w:t>
            </w:r>
          </w:p>
          <w:p w:rsidR="00086A32" w:rsidRPr="00CA62FE" w:rsidRDefault="00086A32" w:rsidP="00086A32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:rsidR="00C36285" w:rsidRPr="00CA62FE" w:rsidRDefault="00086A32" w:rsidP="00C36285">
            <w:pPr>
              <w:pStyle w:val="a4"/>
              <w:numPr>
                <w:ilvl w:val="0"/>
                <w:numId w:val="6"/>
              </w:numPr>
              <w:jc w:val="both"/>
            </w:pPr>
            <w:r w:rsidRPr="00CA62FE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</w:p>
        </w:tc>
      </w:tr>
      <w:tr w:rsidR="00DA0BCF" w:rsidRPr="001F3FEF" w:rsidTr="00945E90">
        <w:tc>
          <w:tcPr>
            <w:tcW w:w="10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BC006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BC006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«Про державну службу»;</w:t>
            </w:r>
            <w:r w:rsidRPr="000C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tgtFrame="_blank" w:history="1">
              <w:r w:rsidRPr="000C43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</w:t>
              </w:r>
            </w:hyperlink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  <w:r w:rsidR="000C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BCF" w:rsidRPr="001F3FEF" w:rsidTr="00945E90">
        <w:trPr>
          <w:gridAfter w:val="1"/>
          <w:wAfter w:w="7" w:type="dxa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CA62FE" w:rsidRDefault="00DA0BCF" w:rsidP="00BC006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6C" w:rsidRPr="00086A32" w:rsidRDefault="00086A32" w:rsidP="00086A32">
            <w:pPr>
              <w:spacing w:after="0" w:line="240" w:lineRule="auto"/>
              <w:ind w:left="143" w:right="1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06C" w:rsidRPr="0008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освіту»;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дошкільну освіту»;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загальну середню освіту»;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позашкільну освіту»;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професійну   (професійно-технічну) освіту»;</w:t>
            </w:r>
          </w:p>
          <w:p w:rsidR="00470FC8" w:rsidRPr="00470FC8" w:rsidRDefault="00470FC8" w:rsidP="003F786F">
            <w:pPr>
              <w:spacing w:after="0" w:line="240" w:lineRule="auto"/>
              <w:ind w:left="186"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основні засади державного нагляду (контролю) у сфері господарської діяльності»; </w:t>
            </w:r>
          </w:p>
          <w:p w:rsidR="00470FC8" w:rsidRPr="00470FC8" w:rsidRDefault="00470FC8" w:rsidP="003F786F">
            <w:pPr>
              <w:spacing w:after="0" w:line="240" w:lineRule="auto"/>
              <w:ind w:left="186"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Закони України «Про доступ до публічної інформації» та </w:t>
            </w:r>
            <w:r w:rsidR="003F786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«Про звернення громадян»;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:rsidR="00470FC8" w:rsidRPr="00470FC8" w:rsidRDefault="00470FC8" w:rsidP="00470FC8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65060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захист персональних даних»;</w:t>
            </w:r>
          </w:p>
          <w:p w:rsidR="00DA0BCF" w:rsidRPr="00086A32" w:rsidRDefault="00470FC8" w:rsidP="00470FC8">
            <w:pPr>
              <w:spacing w:after="0" w:line="240" w:lineRule="auto"/>
              <w:ind w:left="186" w:right="15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Положення про Державну службу якості освіти України, затверджене постановою Кабінету Міністрів України </w:t>
            </w:r>
            <w:r w:rsidR="003F786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від 14 березня 2018 р. № 168 та постанова Кабінету Міністрів України від 07 листопада 2018 р. № 935 «Про утворення територіальних органів Державної служби якості освіти».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bookmarkEnd w:id="0"/>
    <w:p w:rsidR="0055455C" w:rsidRPr="00DA0BCF" w:rsidRDefault="000C434A" w:rsidP="000C434A">
      <w:pPr>
        <w:jc w:val="center"/>
      </w:pPr>
      <w:r>
        <w:t>____________________________________</w:t>
      </w:r>
    </w:p>
    <w:sectPr w:rsidR="0055455C" w:rsidRPr="00DA0BCF" w:rsidSect="00C36285">
      <w:headerReference w:type="default" r:id="rId12"/>
      <w:pgSz w:w="12240" w:h="15840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5E" w:rsidRDefault="00A31D5E" w:rsidP="00E11394">
      <w:pPr>
        <w:spacing w:after="0" w:line="240" w:lineRule="auto"/>
      </w:pPr>
      <w:r>
        <w:separator/>
      </w:r>
    </w:p>
  </w:endnote>
  <w:endnote w:type="continuationSeparator" w:id="0">
    <w:p w:rsidR="00A31D5E" w:rsidRDefault="00A31D5E" w:rsidP="00E1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5E" w:rsidRDefault="00A31D5E" w:rsidP="00E11394">
      <w:pPr>
        <w:spacing w:after="0" w:line="240" w:lineRule="auto"/>
      </w:pPr>
      <w:r>
        <w:separator/>
      </w:r>
    </w:p>
  </w:footnote>
  <w:footnote w:type="continuationSeparator" w:id="0">
    <w:p w:rsidR="00A31D5E" w:rsidRDefault="00A31D5E" w:rsidP="00E1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379986"/>
      <w:docPartObj>
        <w:docPartGallery w:val="Page Numbers (Top of Page)"/>
        <w:docPartUnique/>
      </w:docPartObj>
    </w:sdtPr>
    <w:sdtEndPr/>
    <w:sdtContent>
      <w:p w:rsidR="00E11394" w:rsidRDefault="00E113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5C6" w:rsidRPr="002875C6">
          <w:rPr>
            <w:noProof/>
            <w:lang w:val="ru-RU"/>
          </w:rPr>
          <w:t>4</w:t>
        </w:r>
        <w:r>
          <w:fldChar w:fldCharType="end"/>
        </w:r>
      </w:p>
      <w:p w:rsidR="00E11394" w:rsidRDefault="00E11394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>
          <w:t xml:space="preserve">         </w:t>
        </w:r>
        <w:r w:rsidRPr="001E3250">
          <w:rPr>
            <w:rFonts w:ascii="Times New Roman" w:hAnsi="Times New Roman"/>
            <w:sz w:val="28"/>
            <w:szCs w:val="28"/>
          </w:rPr>
          <w:t>Продовження додатка</w:t>
        </w:r>
      </w:p>
      <w:p w:rsidR="00E11394" w:rsidRPr="00E11394" w:rsidRDefault="00A31D5E" w:rsidP="00E11394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B"/>
    <w:rsid w:val="00044FA7"/>
    <w:rsid w:val="00046D1B"/>
    <w:rsid w:val="00053623"/>
    <w:rsid w:val="00083F2A"/>
    <w:rsid w:val="00086A32"/>
    <w:rsid w:val="000C2FD5"/>
    <w:rsid w:val="000C434A"/>
    <w:rsid w:val="000D52C9"/>
    <w:rsid w:val="000E1F9E"/>
    <w:rsid w:val="00103C52"/>
    <w:rsid w:val="001F3FEF"/>
    <w:rsid w:val="001F7DE0"/>
    <w:rsid w:val="00251BDF"/>
    <w:rsid w:val="002875C6"/>
    <w:rsid w:val="002C07FD"/>
    <w:rsid w:val="00331ED9"/>
    <w:rsid w:val="00352CA9"/>
    <w:rsid w:val="00360B47"/>
    <w:rsid w:val="00364B9D"/>
    <w:rsid w:val="003F786F"/>
    <w:rsid w:val="00403818"/>
    <w:rsid w:val="0041619A"/>
    <w:rsid w:val="0042399E"/>
    <w:rsid w:val="00426A1D"/>
    <w:rsid w:val="00455A85"/>
    <w:rsid w:val="00470FC8"/>
    <w:rsid w:val="00480B68"/>
    <w:rsid w:val="00481086"/>
    <w:rsid w:val="004B6DCC"/>
    <w:rsid w:val="00520139"/>
    <w:rsid w:val="0052079E"/>
    <w:rsid w:val="0055455C"/>
    <w:rsid w:val="00585FFD"/>
    <w:rsid w:val="00635AA8"/>
    <w:rsid w:val="00642E5C"/>
    <w:rsid w:val="0065060C"/>
    <w:rsid w:val="00654614"/>
    <w:rsid w:val="006565F7"/>
    <w:rsid w:val="00662B4D"/>
    <w:rsid w:val="006C603C"/>
    <w:rsid w:val="006D23F6"/>
    <w:rsid w:val="006D45AF"/>
    <w:rsid w:val="006F2CA6"/>
    <w:rsid w:val="006F78DF"/>
    <w:rsid w:val="00707B32"/>
    <w:rsid w:val="00734634"/>
    <w:rsid w:val="00743C95"/>
    <w:rsid w:val="007B228C"/>
    <w:rsid w:val="007D4CDA"/>
    <w:rsid w:val="007F7B7C"/>
    <w:rsid w:val="00811C7B"/>
    <w:rsid w:val="008150EB"/>
    <w:rsid w:val="0087560B"/>
    <w:rsid w:val="008C085F"/>
    <w:rsid w:val="00903BB2"/>
    <w:rsid w:val="009353AF"/>
    <w:rsid w:val="00945E90"/>
    <w:rsid w:val="00946822"/>
    <w:rsid w:val="00975E5E"/>
    <w:rsid w:val="009943C8"/>
    <w:rsid w:val="009A1F1B"/>
    <w:rsid w:val="009B68DD"/>
    <w:rsid w:val="00A06F47"/>
    <w:rsid w:val="00A07AB4"/>
    <w:rsid w:val="00A2173E"/>
    <w:rsid w:val="00A31D5E"/>
    <w:rsid w:val="00A83DA3"/>
    <w:rsid w:val="00A85EBA"/>
    <w:rsid w:val="00AB0430"/>
    <w:rsid w:val="00AC61BA"/>
    <w:rsid w:val="00B26D52"/>
    <w:rsid w:val="00B430E2"/>
    <w:rsid w:val="00B600F3"/>
    <w:rsid w:val="00B81CFB"/>
    <w:rsid w:val="00BC006C"/>
    <w:rsid w:val="00BE5C22"/>
    <w:rsid w:val="00BF2AD0"/>
    <w:rsid w:val="00BF4D94"/>
    <w:rsid w:val="00C127E7"/>
    <w:rsid w:val="00C36285"/>
    <w:rsid w:val="00C45BA1"/>
    <w:rsid w:val="00C71FAF"/>
    <w:rsid w:val="00C939B8"/>
    <w:rsid w:val="00C942F1"/>
    <w:rsid w:val="00CB6F9E"/>
    <w:rsid w:val="00CC3001"/>
    <w:rsid w:val="00CC657B"/>
    <w:rsid w:val="00CF2312"/>
    <w:rsid w:val="00CF42CA"/>
    <w:rsid w:val="00D37DAE"/>
    <w:rsid w:val="00D775B1"/>
    <w:rsid w:val="00D91F16"/>
    <w:rsid w:val="00DA0BCF"/>
    <w:rsid w:val="00DA3EE5"/>
    <w:rsid w:val="00E05F95"/>
    <w:rsid w:val="00E11394"/>
    <w:rsid w:val="00E15124"/>
    <w:rsid w:val="00E51633"/>
    <w:rsid w:val="00E571BD"/>
    <w:rsid w:val="00E64088"/>
    <w:rsid w:val="00E708C0"/>
    <w:rsid w:val="00EA379A"/>
    <w:rsid w:val="00ED5108"/>
    <w:rsid w:val="00EE3C17"/>
    <w:rsid w:val="00F6339F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D4D4"/>
  <w15:docId w15:val="{44C5B3D4-F28C-41BD-AD5D-04819E7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7026,baiaagaaboqcaaadpxcaaavnfwaaaaaaaaaaaaaaaaaaaaaaaaaaaaaaaaaaaaaaaaaaaaaaaaaaaaaaaaaaaaaaaaaaaaaaaaaaaaaaaaaaaaaaaaaaaaaaaaaaaaaaaaaaaaaaaaaaaaaaaaaaaaaaaaaaaaaaaaaaaaaaaaaaaaaaaaaaaaaaaaaaaaaaaaaaaaaaaaaaaaaaaaaaaaaaaaaaaaaaaaaaaaaa"/>
    <w:basedOn w:val="a"/>
    <w:rsid w:val="005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394"/>
  </w:style>
  <w:style w:type="paragraph" w:styleId="a8">
    <w:name w:val="footer"/>
    <w:basedOn w:val="a"/>
    <w:link w:val="a9"/>
    <w:uiPriority w:val="99"/>
    <w:unhideWhenUsed/>
    <w:rsid w:val="00E113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394"/>
  </w:style>
  <w:style w:type="paragraph" w:customStyle="1" w:styleId="rvps7">
    <w:name w:val="rvps7"/>
    <w:basedOn w:val="a"/>
    <w:rsid w:val="009A1F1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15">
    <w:name w:val="rvts15"/>
    <w:basedOn w:val="a0"/>
    <w:rsid w:val="009A1F1B"/>
  </w:style>
  <w:style w:type="paragraph" w:customStyle="1" w:styleId="rvps2">
    <w:name w:val="rvps2"/>
    <w:basedOn w:val="a"/>
    <w:rsid w:val="003F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_kadru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EC2E-EED4-441F-9567-5D1514AD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5377</Words>
  <Characters>3065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Admin</cp:lastModifiedBy>
  <cp:revision>50</cp:revision>
  <cp:lastPrinted>2021-11-29T08:24:00Z</cp:lastPrinted>
  <dcterms:created xsi:type="dcterms:W3CDTF">2021-03-17T15:53:00Z</dcterms:created>
  <dcterms:modified xsi:type="dcterms:W3CDTF">2021-11-29T12:17:00Z</dcterms:modified>
</cp:coreProperties>
</file>