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09" w:rsidRDefault="00870209">
      <w:pPr>
        <w:ind w:firstLine="142"/>
        <w:jc w:val="both"/>
        <w:rPr>
          <w:i/>
          <w:shd w:val="clear" w:color="auto" w:fill="B7B7B7"/>
        </w:rPr>
      </w:pPr>
    </w:p>
    <w:p w:rsidR="00870209" w:rsidRPr="0086614E" w:rsidRDefault="002B27F1">
      <w:pPr>
        <w:spacing w:line="240" w:lineRule="auto"/>
        <w:jc w:val="center"/>
        <w:rPr>
          <w:sz w:val="28"/>
          <w:szCs w:val="28"/>
        </w:rPr>
      </w:pPr>
      <w:r w:rsidRPr="0086614E">
        <w:rPr>
          <w:sz w:val="28"/>
          <w:szCs w:val="28"/>
        </w:rPr>
        <w:t>Анкета для учня/учениці</w:t>
      </w:r>
    </w:p>
    <w:p w:rsidR="00870209" w:rsidRPr="0086614E" w:rsidRDefault="002B27F1">
      <w:pPr>
        <w:spacing w:before="240"/>
        <w:jc w:val="center"/>
        <w:rPr>
          <w:i/>
        </w:rPr>
      </w:pPr>
      <w:bookmarkStart w:id="0" w:name="_heading=h.twp7i992jmu2" w:colFirst="0" w:colLast="0"/>
      <w:bookmarkEnd w:id="0"/>
      <w:r w:rsidRPr="0086614E">
        <w:rPr>
          <w:i/>
        </w:rPr>
        <w:t>Шановний учню! / Шановна ученице!</w:t>
      </w:r>
    </w:p>
    <w:p w:rsidR="00870209" w:rsidRPr="0086614E" w:rsidRDefault="002B27F1">
      <w:pPr>
        <w:ind w:firstLine="142"/>
        <w:jc w:val="both"/>
        <w:rPr>
          <w:i/>
        </w:rPr>
      </w:pPr>
      <w:bookmarkStart w:id="1" w:name="_heading=h.rhbe00uob0q0" w:colFirst="0" w:colLast="0"/>
      <w:bookmarkEnd w:id="1"/>
      <w:r w:rsidRPr="0086614E">
        <w:rPr>
          <w:i/>
        </w:rPr>
        <w:t xml:space="preserve"> Державна служба якості освіти України (назва відповідного територіального органу) проводить дослідження з метою оцінювання освітньої діяльності закладу, в якому Ви навчаєтесь. Саме тому Ваша участь у ньому є дуже значимою та важливою.</w:t>
      </w:r>
    </w:p>
    <w:p w:rsidR="00870209" w:rsidRPr="0086614E" w:rsidRDefault="002B27F1">
      <w:pPr>
        <w:ind w:firstLine="142"/>
        <w:jc w:val="both"/>
        <w:rPr>
          <w:i/>
        </w:rPr>
      </w:pPr>
      <w:bookmarkStart w:id="2" w:name="_heading=h.ufc96po9su3i" w:colFirst="0" w:colLast="0"/>
      <w:bookmarkEnd w:id="2"/>
      <w:r w:rsidRPr="0086614E">
        <w:rPr>
          <w:i/>
        </w:rPr>
        <w:t>Просимо заповнити анкету та відповісти на запитання про Ваш особистий досвід у школі та класі. Будь ласка, уважно прочитайте кожне питання й відповідайте на нього якомога точніше. Зверніть увагу: тут немає і не може бути «правильних» чи «неправильних» відповідей. Нас цікавить Ваша особиста думка. Питання анкети не повинні залишатися без Вашої відповіді.</w:t>
      </w:r>
    </w:p>
    <w:p w:rsidR="00870209" w:rsidRPr="0086614E" w:rsidRDefault="002B27F1">
      <w:pPr>
        <w:ind w:firstLine="142"/>
        <w:jc w:val="both"/>
        <w:rPr>
          <w:i/>
          <w:shd w:val="clear" w:color="auto" w:fill="B7B7B7"/>
        </w:rPr>
      </w:pPr>
      <w:bookmarkStart w:id="3" w:name="_heading=h.nlptnlt7gdcb" w:colFirst="0" w:colLast="0"/>
      <w:bookmarkEnd w:id="3"/>
      <w:r w:rsidRPr="0086614E">
        <w:rPr>
          <w:i/>
        </w:rPr>
        <w:t>Ця анкета є анонімною. Тобто - відповіді, які Ви надасте, не побачать однокласники, батьки, вчителі та керівництво закладу. Жодна  з Ваших відповідей не буде розголошена. Результати анкетування ми використаємо лише в узагальненому вигляді для того, щоб покращити роботу закладу освіти.</w:t>
      </w:r>
    </w:p>
    <w:p w:rsidR="00870209" w:rsidRPr="0086614E" w:rsidRDefault="002B27F1">
      <w:pPr>
        <w:jc w:val="center"/>
        <w:rPr>
          <w:i/>
        </w:rPr>
        <w:sectPr w:rsidR="00870209" w:rsidRPr="008661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006" w:right="426" w:bottom="284" w:left="426" w:header="567" w:footer="183" w:gutter="0"/>
          <w:pgNumType w:start="1"/>
          <w:cols w:space="720"/>
          <w:titlePg/>
        </w:sectPr>
      </w:pPr>
      <w:bookmarkStart w:id="5" w:name="_heading=h.23jivyusieqo" w:colFirst="0" w:colLast="0"/>
      <w:bookmarkEnd w:id="5"/>
      <w:r w:rsidRPr="0086614E">
        <w:rPr>
          <w:i/>
        </w:rPr>
        <w:t>Дякуємо за участь!</w:t>
      </w:r>
    </w:p>
    <w:p w:rsidR="00870209" w:rsidRPr="0086614E" w:rsidRDefault="008702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2"/>
          <w:szCs w:val="12"/>
        </w:rPr>
      </w:pP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Заклад освіти ____________________________________________ _________________________________________________________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86614E">
        <w:rPr>
          <w:b/>
        </w:rPr>
        <w:t>Якщо Ваш заклад є опорним, то Ви навчаєтеся в: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86614E">
        <w:t>опорній школі;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86614E">
        <w:t>філії?</w:t>
      </w:r>
    </w:p>
    <w:p w:rsidR="00870209" w:rsidRPr="0086614E" w:rsidRDefault="008702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Клас _______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Дата ____.____.______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Вкажіть Вашу стать:</w:t>
      </w:r>
    </w:p>
    <w:p w:rsidR="00870209" w:rsidRPr="0086614E" w:rsidRDefault="002B27F1">
      <w:pPr>
        <w:widowControl w:val="0"/>
        <w:spacing w:line="240" w:lineRule="auto"/>
      </w:pPr>
      <w:r w:rsidRPr="0086614E">
        <w:rPr>
          <w:rFonts w:ascii="Courier New" w:eastAsia="Courier New" w:hAnsi="Courier New" w:cs="Courier New"/>
          <w:sz w:val="28"/>
          <w:szCs w:val="28"/>
        </w:rPr>
        <w:t>o</w:t>
      </w:r>
      <w:r w:rsidRPr="0086614E">
        <w:rPr>
          <w:sz w:val="28"/>
          <w:szCs w:val="28"/>
        </w:rPr>
        <w:t xml:space="preserve"> </w:t>
      </w:r>
      <w:r w:rsidRPr="0086614E">
        <w:t>чоловіча</w:t>
      </w:r>
    </w:p>
    <w:p w:rsidR="00870209" w:rsidRPr="0086614E" w:rsidRDefault="002B27F1">
      <w:pPr>
        <w:widowControl w:val="0"/>
        <w:spacing w:line="240" w:lineRule="auto"/>
      </w:pPr>
      <w:r w:rsidRPr="0086614E">
        <w:rPr>
          <w:rFonts w:ascii="Courier New" w:eastAsia="Courier New" w:hAnsi="Courier New" w:cs="Courier New"/>
          <w:sz w:val="28"/>
          <w:szCs w:val="28"/>
        </w:rPr>
        <w:t>o</w:t>
      </w:r>
      <w:r w:rsidRPr="0086614E">
        <w:rPr>
          <w:sz w:val="28"/>
          <w:szCs w:val="28"/>
        </w:rPr>
        <w:t xml:space="preserve"> </w:t>
      </w:r>
      <w:r w:rsidRPr="0086614E">
        <w:t>жіноча</w:t>
      </w:r>
    </w:p>
    <w:p w:rsidR="00870209" w:rsidRPr="0086614E" w:rsidRDefault="00870209">
      <w:pPr>
        <w:widowControl w:val="0"/>
        <w:spacing w:line="240" w:lineRule="auto"/>
      </w:pP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Проведення (год:хв) початок ____:____ завершення ____:____</w:t>
      </w:r>
    </w:p>
    <w:p w:rsidR="00870209" w:rsidRPr="0086614E" w:rsidRDefault="002B27F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 w:hanging="284"/>
        <w:rPr>
          <w:b/>
        </w:rPr>
      </w:pPr>
      <w:bookmarkStart w:id="6" w:name="_heading=h.gjdgxs" w:colFirst="0" w:colLast="0"/>
      <w:bookmarkEnd w:id="6"/>
      <w:r w:rsidRPr="0086614E">
        <w:rPr>
          <w:b/>
        </w:rPr>
        <w:t>З яким настроєм Ви, зазвичай, йдете до школи (гімназії, ліцею)?</w:t>
      </w:r>
    </w:p>
    <w:p w:rsidR="00870209" w:rsidRPr="0086614E" w:rsidRDefault="002B27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>у піднесеному, з радістю;</w:t>
      </w:r>
    </w:p>
    <w:p w:rsidR="00870209" w:rsidRPr="0086614E" w:rsidRDefault="002B27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>здебільшого охоче;</w:t>
      </w:r>
    </w:p>
    <w:p w:rsidR="00870209" w:rsidRPr="0086614E" w:rsidRDefault="002B27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>здебільшого неохоче;</w:t>
      </w:r>
    </w:p>
    <w:p w:rsidR="00870209" w:rsidRPr="0086614E" w:rsidRDefault="002B27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>не хочу ходити до школи.</w:t>
      </w:r>
    </w:p>
    <w:p w:rsidR="00870209" w:rsidRPr="0086614E" w:rsidRDefault="002B27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 xml:space="preserve"> </w:t>
      </w:r>
    </w:p>
    <w:p w:rsidR="00870209" w:rsidRPr="0086614E" w:rsidRDefault="002B27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 w:rsidRPr="0086614E">
        <w:rPr>
          <w:b/>
        </w:rPr>
        <w:t>2. Якщо Ви обрали відповідь “здебільшого неохоче” або “не хочу ходити до школи”, то з чим Ви це пов'язуєте?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потрібно рано вставати;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далеко йти до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упереджене ставлення вчителів;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проблеми у спілкуванні з однокласниками;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конфлікти з іншими учнями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сімейні проблеми;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є дні тижня перевантажені складними предметами;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складні предмети на перших/останніх заняттях;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багато занять (8 і більше);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фізкультура – усередині дня;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великий обсяг домашніх занять;</w:t>
      </w:r>
    </w:p>
    <w:p w:rsidR="00870209" w:rsidRPr="0086614E" w:rsidRDefault="002B27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 w:rsidRPr="0086614E">
        <w:t>інше (</w:t>
      </w:r>
      <w:r w:rsidRPr="0086614E">
        <w:rPr>
          <w:i/>
        </w:rPr>
        <w:t>вкажіть, що саме</w:t>
      </w:r>
      <w:r w:rsidRPr="0086614E">
        <w:t>) 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7" w:name="_heading=h.3e3jq4kvhkp1" w:colFirst="0" w:colLast="0"/>
      <w:bookmarkEnd w:id="7"/>
      <w:r w:rsidRPr="0086614E">
        <w:rPr>
          <w:b/>
        </w:rPr>
        <w:t xml:space="preserve">3. Як Ви почуваєтесь у школі (гімназії, ліцеї)? 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цілком безпечно та психологічно комфортно;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в основному безпечно та психологічно  комфортно;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здебільшого не почуваюся в безпеці, мені психологічно некомфортно;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почуваюся в безпеці, мені психологічно некомфортно;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Ваш варіант відповіді______________________________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4. Вас задовольняє розклад занять?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цілком задовольняє;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задовольняє;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не задовольняє;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цілком не задовольняє.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8" w:name="_heading=h.30j0zll" w:colFirst="0" w:colLast="0"/>
      <w:bookmarkEnd w:id="8"/>
      <w:r w:rsidRPr="0086614E">
        <w:rPr>
          <w:b/>
        </w:rPr>
        <w:t>5. Якщо розклад занять не задовольняє, то чому?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є дні тижня перевантажені складними предметами;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складні предмети на перших/останніх заняттях;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багато занять (8 і більше);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фізкультура – усередині дня;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великий обсяг домашніх занять;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інше (</w:t>
      </w:r>
      <w:r w:rsidRPr="0086614E">
        <w:rPr>
          <w:i/>
        </w:rPr>
        <w:t>вкажіть, що саме</w:t>
      </w:r>
      <w:r w:rsidRPr="0086614E">
        <w:t>) 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86614E">
        <w:rPr>
          <w:b/>
        </w:rPr>
        <w:t xml:space="preserve">6. Як Ви оціните за 4-бальною шкалою </w:t>
      </w:r>
      <w:r w:rsidRPr="0086614E">
        <w:rPr>
          <w:b/>
        </w:rPr>
        <w:br/>
        <w:t>(1 – дуже погано … 4 – відмінно)</w:t>
      </w:r>
    </w:p>
    <w:tbl>
      <w:tblPr>
        <w:tblStyle w:val="afff0"/>
        <w:tblW w:w="49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870209" w:rsidRPr="0086614E">
        <w:trPr>
          <w:jc w:val="center"/>
        </w:trPr>
        <w:tc>
          <w:tcPr>
            <w:tcW w:w="3402" w:type="dxa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Перелік тверджень</w:t>
            </w:r>
          </w:p>
        </w:tc>
        <w:tc>
          <w:tcPr>
            <w:tcW w:w="397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1</w:t>
            </w:r>
          </w:p>
        </w:tc>
        <w:tc>
          <w:tcPr>
            <w:tcW w:w="398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2</w:t>
            </w:r>
          </w:p>
        </w:tc>
        <w:tc>
          <w:tcPr>
            <w:tcW w:w="397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3</w:t>
            </w:r>
          </w:p>
        </w:tc>
        <w:tc>
          <w:tcPr>
            <w:tcW w:w="398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4</w:t>
            </w: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Облаштування території навколо школи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Чистота навчальних кабінетів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Чистота туалетних кімнат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  <w:rPr>
                <w:i/>
              </w:rPr>
            </w:pPr>
            <w:r w:rsidRPr="0086614E">
              <w:t xml:space="preserve">Чистота їдальні </w:t>
            </w:r>
            <w:r w:rsidRPr="0086614E">
              <w:rPr>
                <w:i/>
              </w:rPr>
              <w:t>(у разі наявності)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  <w:rPr>
                <w:i/>
              </w:rPr>
            </w:pPr>
            <w:r w:rsidRPr="0086614E">
              <w:t>Чистота у спортивній залі (</w:t>
            </w:r>
            <w:r w:rsidRPr="0086614E">
              <w:rPr>
                <w:i/>
              </w:rPr>
              <w:t>у разі наявності)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lastRenderedPageBreak/>
              <w:t>Температурний режим у школі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9" w:name="_heading=h.3znysh7" w:colFirst="0" w:colLast="0"/>
      <w:bookmarkEnd w:id="9"/>
      <w:r w:rsidRPr="0086614E">
        <w:rPr>
          <w:b/>
        </w:rPr>
        <w:t>7. Чи є харчування, яке пропонує шкільна їдальня/ школа,  смачним та корисним (здоровим)?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їжа в їдальні/в школі завжди смачна та корисна;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як правило, їжа в їдальні/школі смачна та корисна;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їжа несмачна;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знаю, бо не харчуюсь у шкільній їдальні/школі.</w:t>
      </w:r>
    </w:p>
    <w:p w:rsidR="00870209" w:rsidRPr="0086614E" w:rsidRDefault="0087020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70209" w:rsidRPr="0086614E" w:rsidRDefault="002B27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86614E">
        <w:rPr>
          <w:b/>
        </w:rPr>
        <w:t xml:space="preserve">8. Якщо Ви не харчуєтесь у шкільній їдальні, то з якої причини? 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це для мене дорого;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не встигаю, бо мала тривалість перерв;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готують несмачно;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мені потрібне особливе харчування;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купую щось з фаст-фуду біля школи, це смачніше;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приношу з собою бутерброди чи іншу їжу;</w:t>
      </w:r>
    </w:p>
    <w:p w:rsidR="00870209" w:rsidRPr="0086614E" w:rsidRDefault="002B27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86614E">
        <w:t>інше (</w:t>
      </w:r>
      <w:r w:rsidRPr="0086614E">
        <w:rPr>
          <w:i/>
        </w:rPr>
        <w:t>вкажіть, що саме</w:t>
      </w:r>
      <w:r w:rsidRPr="0086614E">
        <w:t>) 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9. 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регулярно, із залученням спеціальних служб (державної служби з надзвичайних ситуацій та інші);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регулярно вчителі  інформують під час проведення навчальних занять;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 поодиноких випадках;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інформують взагалі.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 w:rsidRPr="0086614E">
        <w:rPr>
          <w:b/>
        </w:rPr>
        <w:t>10. Чи використовується під час навчання та позаурочних заходів:</w:t>
      </w:r>
    </w:p>
    <w:tbl>
      <w:tblPr>
        <w:tblStyle w:val="afff1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912"/>
        <w:gridCol w:w="679"/>
        <w:gridCol w:w="670"/>
        <w:gridCol w:w="782"/>
      </w:tblGrid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614E">
              <w:t>Перелік тверджень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keepNext/>
              <w:keepLines/>
              <w:spacing w:before="60"/>
              <w:ind w:right="-145"/>
              <w:jc w:val="center"/>
            </w:pPr>
            <w:r w:rsidRPr="0086614E">
              <w:t>Постійно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keepNext/>
              <w:keepLines/>
              <w:spacing w:before="60"/>
              <w:jc w:val="center"/>
            </w:pPr>
            <w:r w:rsidRPr="0086614E">
              <w:t>Часто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keepNext/>
              <w:keepLines/>
              <w:spacing w:before="60"/>
              <w:jc w:val="center"/>
            </w:pPr>
            <w:r w:rsidRPr="0086614E">
              <w:t>Іноді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keepNext/>
              <w:keepLines/>
              <w:spacing w:before="60"/>
              <w:jc w:val="center"/>
            </w:pPr>
            <w:r w:rsidRPr="0086614E">
              <w:t>Ніколи</w:t>
            </w: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6614E">
              <w:t xml:space="preserve">Лабораторне обладнання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keepNext/>
              <w:keepLines/>
              <w:spacing w:before="60"/>
              <w:ind w:right="280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>Мультимедійне обладнання (інтерактивна дошка, проектори, телевізори)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>Комп’ютерна техніка та програми та/або гаджети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 xml:space="preserve">Інтернет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>Візуалізація корисної інформації (карти, графіки, формули тощо)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>Наочність (муляжі, моделі, макети, гербарії, колекції)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 xml:space="preserve">Спортивна зала/спортивний майданчик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0209" w:rsidRPr="0086614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2B27F1">
            <w:pPr>
              <w:widowControl w:val="0"/>
            </w:pPr>
            <w:r w:rsidRPr="0086614E">
              <w:t xml:space="preserve">Спортивний інвентар (м’ячі, обручі, гімнастична стінка, канат, ракетки, гімнастичні палиці, скакалки тощо) 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09" w:rsidRPr="0086614E" w:rsidRDefault="0087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0" w:name="_heading=h.gzxw63dl6g0c" w:colFirst="0" w:colLast="0"/>
      <w:bookmarkEnd w:id="10"/>
      <w:r w:rsidRPr="0086614E">
        <w:rPr>
          <w:b/>
        </w:rPr>
        <w:t>11.  Звідки Ви отримуєте інформацію про те, що таке булінг, інші форми насильства?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bookmarkStart w:id="11" w:name="_heading=h.b5h3tgxe0q69" w:colFirst="0" w:colLast="0"/>
      <w:bookmarkEnd w:id="11"/>
      <w:r w:rsidRPr="0086614E">
        <w:t>від класного керівника, вчителів;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від психолога/соціального педагога;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 інтернету, соціальних мереж;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 інформаційних стендів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із вебсайту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від батьків;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від однолітків, друзів;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від працівників поліції та соціальних служб, які виступали в школі;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нічого про це не знаю;</w:t>
      </w:r>
    </w:p>
    <w:p w:rsidR="00870209" w:rsidRPr="0086614E" w:rsidRDefault="002B27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 w:rsidRPr="0086614E">
        <w:t>інше _____________________________________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86614E">
        <w:rPr>
          <w:b/>
        </w:rPr>
        <w:t xml:space="preserve">12. Чи траплялося з Вами за останній рік у школі або  за  її територією на </w:t>
      </w:r>
      <w:r w:rsidRPr="0086614E">
        <w:rPr>
          <w:b/>
          <w:u w:val="single"/>
        </w:rPr>
        <w:t>регулярній основ</w:t>
      </w:r>
      <w:r w:rsidRPr="0086614E">
        <w:rPr>
          <w:b/>
        </w:rPr>
        <w:t>і щось із наступного: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86614E">
        <w:t>12.1. Психологічне насильство (крик, залякування, тролінг, маніпуляції, приниження, кепкування)?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>так;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>ні.</w:t>
      </w:r>
    </w:p>
    <w:p w:rsidR="00870209" w:rsidRPr="0086614E" w:rsidRDefault="002B27F1">
      <w:pPr>
        <w:spacing w:line="240" w:lineRule="auto"/>
      </w:pPr>
      <w:r w:rsidRPr="0086614E">
        <w:t>Якщо так,  то від кого зазнавали психологічного насильства?</w:t>
      </w:r>
      <w:r w:rsidRPr="0086614E">
        <w:rPr>
          <w:b/>
        </w:rPr>
        <w:t xml:space="preserve"> </w:t>
      </w:r>
      <w:r w:rsidRPr="0086614E">
        <w:rPr>
          <w:i/>
        </w:rPr>
        <w:t>(можливо обрати декілька варіантів відповідей):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директор;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заступник(и) директора;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класний керівник;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учителі;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однокласники;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інші учні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технічний персонал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батьки інших учнів;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 xml:space="preserve">інші особи </w:t>
      </w:r>
      <w:r w:rsidRPr="0086614E">
        <w:rPr>
          <w:i/>
        </w:rPr>
        <w:t>(вкажіть хто саме)</w:t>
      </w:r>
    </w:p>
    <w:p w:rsidR="00870209" w:rsidRPr="0086614E" w:rsidRDefault="002B27F1">
      <w:pPr>
        <w:widowControl w:val="0"/>
        <w:spacing w:line="480" w:lineRule="auto"/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86614E">
        <w:t>12.2.</w:t>
      </w:r>
      <w:r w:rsidRPr="0086614E">
        <w:rPr>
          <w:b/>
        </w:rPr>
        <w:t xml:space="preserve"> </w:t>
      </w:r>
      <w:r w:rsidRPr="0086614E">
        <w:t>Фізичне насильство (побиття, завдання шкоди здоров’ю, штовхання)?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>так;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 xml:space="preserve">ні. </w:t>
      </w:r>
    </w:p>
    <w:p w:rsidR="00870209" w:rsidRPr="0086614E" w:rsidRDefault="002B27F1">
      <w:pPr>
        <w:spacing w:line="240" w:lineRule="auto"/>
      </w:pPr>
      <w:r w:rsidRPr="0086614E">
        <w:t>Якщо так,  то від кого зазнавали фізичного насильства?</w:t>
      </w:r>
      <w:r w:rsidRPr="0086614E">
        <w:rPr>
          <w:b/>
        </w:rPr>
        <w:t xml:space="preserve"> </w:t>
      </w:r>
      <w:r w:rsidRPr="0086614E">
        <w:rPr>
          <w:i/>
        </w:rPr>
        <w:t>(можливо обрати декілька варіантів відповідей):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директор;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заступник(и) директора;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класний керівник;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учителі;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однокласники;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інші учні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технічний персонал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батьки інших учнів;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 xml:space="preserve">інші особи </w:t>
      </w:r>
      <w:r w:rsidRPr="0086614E">
        <w:rPr>
          <w:i/>
        </w:rPr>
        <w:t>(вкажіть хто саме)</w:t>
      </w:r>
    </w:p>
    <w:p w:rsidR="00870209" w:rsidRPr="0086614E" w:rsidRDefault="002B27F1">
      <w:pPr>
        <w:widowControl w:val="0"/>
        <w:rPr>
          <w:i/>
        </w:rPr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86614E">
        <w:t>12.3. Економічне насильство (вимагання грошей, відбирання їжі, особистих речей)?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>так;</w:t>
      </w:r>
    </w:p>
    <w:p w:rsidR="00870209" w:rsidRPr="0086614E" w:rsidRDefault="002B27F1">
      <w:pPr>
        <w:numPr>
          <w:ilvl w:val="0"/>
          <w:numId w:val="1"/>
        </w:numPr>
        <w:spacing w:line="240" w:lineRule="auto"/>
      </w:pPr>
      <w:r w:rsidRPr="0086614E">
        <w:t xml:space="preserve">ні. </w:t>
      </w:r>
    </w:p>
    <w:p w:rsidR="00870209" w:rsidRPr="0086614E" w:rsidRDefault="002B27F1">
      <w:pPr>
        <w:spacing w:line="240" w:lineRule="auto"/>
      </w:pPr>
      <w:r w:rsidRPr="0086614E">
        <w:t xml:space="preserve">Якщо так,  то від кого зазнавали економічного насильства? </w:t>
      </w:r>
      <w:r w:rsidRPr="0086614E">
        <w:rPr>
          <w:i/>
        </w:rPr>
        <w:t>(можливо обрати декілька варіантів відповідей):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директор;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lastRenderedPageBreak/>
        <w:t>заступник(и) директора;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класний керівник;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учителі;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однокласники;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інші учні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технічний персонал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батьки інших учнів;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 xml:space="preserve">інші особи </w:t>
      </w:r>
      <w:r w:rsidRPr="0086614E">
        <w:rPr>
          <w:i/>
        </w:rPr>
        <w:t>(вкажіть хто саме)</w:t>
      </w:r>
    </w:p>
    <w:p w:rsidR="00870209" w:rsidRPr="0086614E" w:rsidRDefault="002B27F1">
      <w:pPr>
        <w:widowControl w:val="0"/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</w:rPr>
      </w:pPr>
      <w:r w:rsidRPr="0086614E">
        <w:rPr>
          <w:b/>
        </w:rPr>
        <w:t xml:space="preserve">13. Якщо Ви потерпали від випадків булінгу/цькування (систематичні, регулярні дії чи бездіяльність дорослих або інших учнів, які полягають у психологічному, фізичному, економічному, сексуальному), чи стали його свідком, то до кого Ви звертались за допомогою у школі (гімназії, ліцеї)? </w:t>
      </w:r>
      <w:r w:rsidRPr="0086614E">
        <w:rPr>
          <w:i/>
        </w:rPr>
        <w:t>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" w:name="_heading=h.1t3h5sf" w:colFirst="0" w:colLast="0"/>
      <w:bookmarkEnd w:id="12"/>
      <w:r w:rsidRPr="0086614E">
        <w:t>ні до кого не звертався/зверталася;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директора;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практичного психолога;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заступника директора;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класного керівника;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педагогів;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однокласників;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 інших осіб (</w:t>
      </w:r>
      <w:r w:rsidRPr="0086614E">
        <w:rPr>
          <w:i/>
        </w:rPr>
        <w:t>вкажіть до кого саме</w:t>
      </w:r>
      <w:r w:rsidRPr="0086614E">
        <w:t>).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14. Чи допомогло це звернення зупинити булінг/цькування?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ніхто нічого не зробив;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намагалися допомогти, але булінг/цькування не припинився;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допомогло частково: булінг/цькування припинився на певний час;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булінг/цькування стосовно мене припинився.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15.  Керівництво школи (гімназії, ліцею) доступне та відкрите до спілкування (коли у Вас є якась пропозиція або проблема, Ви можете прийти до директора  та поспілкуватися)?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так;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ні;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</w:rPr>
      </w:pPr>
      <w:r w:rsidRPr="0086614E">
        <w:rPr>
          <w:b/>
        </w:rPr>
        <w:t>16. Керівництво школи (ліцею, гімназії)  реагує на Ваші звернення (скарги/пропозиції)?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звернення приймаються і розглядаються;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звернення приймаються, однак лише деякі з них розглядаються;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 школі не практикується розгляд звернень;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>мені нічого не відомо про можливість звернення до керівництва школи.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 xml:space="preserve"> 17. У Вашій школі (гімназії, ліцеї) розроблені  правила поведінки? Чи ознайомлені Ви з ними та дотримуєтеся їх?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правила розроблені, оприлюднені, я їх дотримуюся;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правила розроблені, оприлюднені, але я їх не дотримуюся;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правила не оприлюднені, але я дотримуюся загальних правил культури поведінки;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нічого про це невідомо.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18. Чи дотримуються Ваші права у закладі освіти?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так;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переважно ні;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19. Якщо Ваші права у закладі освіти порушуються, то які саме і в чому це проявляється?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зазнаю принижень, образ, негативних висловлювань з боку вчителів та працівників школи;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порушується моє право на приватність особистого життя та інформації;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забороняють висловлювати власну думку на заняттях;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 xml:space="preserve">порушується право на об’єктивне і справедливе оцінювання; 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неправомірні вимоги до зовнішнього вигляду;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право на безоплатне навчання (збираються кошти на різні потреби класу, школи, вчителів);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>обмежується право на вільне пересування школою та її територією;</w:t>
      </w:r>
    </w:p>
    <w:p w:rsidR="00870209" w:rsidRPr="0086614E" w:rsidRDefault="002B27F1">
      <w:pPr>
        <w:numPr>
          <w:ilvl w:val="0"/>
          <w:numId w:val="3"/>
        </w:numPr>
        <w:spacing w:line="240" w:lineRule="auto"/>
      </w:pPr>
      <w:r w:rsidRPr="0086614E">
        <w:t xml:space="preserve">інше___________________________________________. 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3" w:name="_heading=h.4d34og8" w:colFirst="0" w:colLast="0"/>
      <w:bookmarkEnd w:id="13"/>
      <w:r w:rsidRPr="0086614E">
        <w:rPr>
          <w:b/>
        </w:rPr>
        <w:t>20. Інформує Вас заклад про те, як безпечно користуватися Інтернетом?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проводяться інформаційні  заходи;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проводяться лише під час навчальних занять з  інформатики;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ні, заходи не проводились, але я дотримуюся загальноприйнятих правил безпечного користування мережею Інтернет;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жодних заходів не проводилося.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 xml:space="preserve">21. Наскільки Ви погоджуєтеся з наступними твердженнями </w:t>
      </w:r>
    </w:p>
    <w:tbl>
      <w:tblPr>
        <w:tblStyle w:val="afff2"/>
        <w:tblW w:w="46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544"/>
        <w:gridCol w:w="1072"/>
        <w:gridCol w:w="1072"/>
        <w:gridCol w:w="510"/>
      </w:tblGrid>
      <w:tr w:rsidR="00870209" w:rsidRPr="0086614E">
        <w:tc>
          <w:tcPr>
            <w:tcW w:w="1462" w:type="dxa"/>
          </w:tcPr>
          <w:p w:rsidR="00870209" w:rsidRPr="0086614E" w:rsidRDefault="002B27F1">
            <w:r w:rsidRPr="0086614E">
              <w:t>Перелік тверджень</w:t>
            </w:r>
          </w:p>
        </w:tc>
        <w:tc>
          <w:tcPr>
            <w:tcW w:w="544" w:type="dxa"/>
            <w:vAlign w:val="center"/>
          </w:tcPr>
          <w:p w:rsidR="00870209" w:rsidRPr="0086614E" w:rsidRDefault="002B27F1">
            <w:pPr>
              <w:jc w:val="center"/>
            </w:pPr>
            <w:r w:rsidRPr="0086614E">
              <w:t>Так</w:t>
            </w:r>
          </w:p>
        </w:tc>
        <w:tc>
          <w:tcPr>
            <w:tcW w:w="1072" w:type="dxa"/>
            <w:vAlign w:val="center"/>
          </w:tcPr>
          <w:p w:rsidR="00870209" w:rsidRPr="0086614E" w:rsidRDefault="002B27F1">
            <w:pPr>
              <w:ind w:right="-167"/>
              <w:jc w:val="center"/>
            </w:pPr>
            <w:r w:rsidRPr="0086614E">
              <w:t>Переважно так</w:t>
            </w:r>
          </w:p>
        </w:tc>
        <w:tc>
          <w:tcPr>
            <w:tcW w:w="1072" w:type="dxa"/>
            <w:vAlign w:val="center"/>
          </w:tcPr>
          <w:p w:rsidR="00870209" w:rsidRPr="0086614E" w:rsidRDefault="002B27F1">
            <w:pPr>
              <w:ind w:right="-167"/>
              <w:jc w:val="center"/>
            </w:pPr>
            <w:r w:rsidRPr="0086614E">
              <w:t>Переважно ні</w:t>
            </w:r>
          </w:p>
        </w:tc>
        <w:tc>
          <w:tcPr>
            <w:tcW w:w="510" w:type="dxa"/>
            <w:vAlign w:val="center"/>
          </w:tcPr>
          <w:p w:rsidR="00870209" w:rsidRPr="0086614E" w:rsidRDefault="002B27F1">
            <w:pPr>
              <w:jc w:val="center"/>
            </w:pPr>
            <w:r w:rsidRPr="0086614E">
              <w:t>Ні</w:t>
            </w:r>
          </w:p>
        </w:tc>
      </w:tr>
      <w:tr w:rsidR="00870209" w:rsidRPr="0086614E">
        <w:tc>
          <w:tcPr>
            <w:tcW w:w="1462" w:type="dxa"/>
          </w:tcPr>
          <w:p w:rsidR="00870209" w:rsidRPr="0086614E" w:rsidRDefault="002B27F1">
            <w:r w:rsidRPr="0086614E">
              <w:t>Учителі мене підтримують</w:t>
            </w:r>
          </w:p>
        </w:tc>
        <w:tc>
          <w:tcPr>
            <w:tcW w:w="544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510" w:type="dxa"/>
          </w:tcPr>
          <w:p w:rsidR="00870209" w:rsidRPr="0086614E" w:rsidRDefault="002B27F1">
            <w:r w:rsidRPr="0086614E">
              <w:t xml:space="preserve"> </w:t>
            </w:r>
          </w:p>
        </w:tc>
      </w:tr>
      <w:tr w:rsidR="00870209" w:rsidRPr="0086614E">
        <w:tc>
          <w:tcPr>
            <w:tcW w:w="1462" w:type="dxa"/>
          </w:tcPr>
          <w:p w:rsidR="00870209" w:rsidRPr="0086614E" w:rsidRDefault="002B27F1">
            <w:r w:rsidRPr="0086614E">
              <w:t>Учителі вірять у мене і мої успіхи</w:t>
            </w:r>
          </w:p>
        </w:tc>
        <w:tc>
          <w:tcPr>
            <w:tcW w:w="544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510" w:type="dxa"/>
          </w:tcPr>
          <w:p w:rsidR="00870209" w:rsidRPr="0086614E" w:rsidRDefault="002B27F1">
            <w:r w:rsidRPr="0086614E">
              <w:t xml:space="preserve"> </w:t>
            </w:r>
          </w:p>
        </w:tc>
      </w:tr>
      <w:tr w:rsidR="00870209" w:rsidRPr="0086614E">
        <w:tc>
          <w:tcPr>
            <w:tcW w:w="1462" w:type="dxa"/>
          </w:tcPr>
          <w:p w:rsidR="00870209" w:rsidRPr="0086614E" w:rsidRDefault="002B27F1">
            <w:r w:rsidRPr="0086614E">
              <w:t>Учителі мене поважають</w:t>
            </w:r>
          </w:p>
        </w:tc>
        <w:tc>
          <w:tcPr>
            <w:tcW w:w="544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510" w:type="dxa"/>
          </w:tcPr>
          <w:p w:rsidR="00870209" w:rsidRPr="0086614E" w:rsidRDefault="002B27F1">
            <w:r w:rsidRPr="0086614E">
              <w:t xml:space="preserve"> </w:t>
            </w:r>
          </w:p>
        </w:tc>
      </w:tr>
      <w:tr w:rsidR="00870209" w:rsidRPr="0086614E">
        <w:tc>
          <w:tcPr>
            <w:tcW w:w="1462" w:type="dxa"/>
          </w:tcPr>
          <w:p w:rsidR="00870209" w:rsidRPr="0086614E" w:rsidRDefault="002B27F1">
            <w:r w:rsidRPr="0086614E">
              <w:t>На моє прохання вчителі мені допомагають</w:t>
            </w:r>
          </w:p>
        </w:tc>
        <w:tc>
          <w:tcPr>
            <w:tcW w:w="544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1072" w:type="dxa"/>
          </w:tcPr>
          <w:p w:rsidR="00870209" w:rsidRPr="0086614E" w:rsidRDefault="002B27F1">
            <w:r w:rsidRPr="0086614E">
              <w:t xml:space="preserve"> </w:t>
            </w:r>
          </w:p>
        </w:tc>
        <w:tc>
          <w:tcPr>
            <w:tcW w:w="510" w:type="dxa"/>
          </w:tcPr>
          <w:p w:rsidR="00870209" w:rsidRPr="0086614E" w:rsidRDefault="002B27F1">
            <w:bookmarkStart w:id="14" w:name="_heading=h.17dp8vu" w:colFirst="0" w:colLast="0"/>
            <w:bookmarkEnd w:id="14"/>
            <w:r w:rsidRPr="0086614E">
              <w:t xml:space="preserve"> </w:t>
            </w:r>
          </w:p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5" w:name="_heading=h.3rdcrjn" w:colFirst="0" w:colLast="0"/>
      <w:bookmarkEnd w:id="15"/>
      <w:r w:rsidRPr="0086614E">
        <w:rPr>
          <w:b/>
        </w:rPr>
        <w:t>22. У який спосіб  Ви отримуєте інформацію про критерії оцінювання результатів Вашого навчання  (підстави виставлення оцінок)?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учителів на початку навчального року або семестру;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під час виконання різних видів робіт на заняттях;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 xml:space="preserve">через електронну пошту, месенджери; 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тільки у разі звернення до вчителя;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отримую, навіть у разі звернення до вчителя;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 xml:space="preserve">користуюсь інформацією з інтернету; 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>у жоден із зазначених способів не отримую;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>інше (</w:t>
      </w:r>
      <w:r w:rsidRPr="0086614E">
        <w:rPr>
          <w:i/>
        </w:rPr>
        <w:t>вкажіть, що саме</w:t>
      </w:r>
      <w:r w:rsidRPr="0086614E">
        <w:t>)_________________________</w:t>
      </w:r>
    </w:p>
    <w:p w:rsidR="00870209" w:rsidRPr="0086614E" w:rsidRDefault="002B27F1">
      <w:p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 xml:space="preserve">        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lastRenderedPageBreak/>
        <w:t>23. Наскільки вчителі оцінюють Ваші результати навчання (1-дуже погано....4 - відмінно):</w:t>
      </w:r>
    </w:p>
    <w:tbl>
      <w:tblPr>
        <w:tblStyle w:val="afff3"/>
        <w:tblW w:w="49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870209" w:rsidRPr="0086614E">
        <w:trPr>
          <w:jc w:val="center"/>
        </w:trPr>
        <w:tc>
          <w:tcPr>
            <w:tcW w:w="3402" w:type="dxa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Перелік тверджень</w:t>
            </w:r>
          </w:p>
        </w:tc>
        <w:tc>
          <w:tcPr>
            <w:tcW w:w="397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1</w:t>
            </w:r>
          </w:p>
        </w:tc>
        <w:tc>
          <w:tcPr>
            <w:tcW w:w="398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2</w:t>
            </w:r>
          </w:p>
        </w:tc>
        <w:tc>
          <w:tcPr>
            <w:tcW w:w="397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3</w:t>
            </w:r>
          </w:p>
        </w:tc>
        <w:tc>
          <w:tcPr>
            <w:tcW w:w="398" w:type="dxa"/>
            <w:vAlign w:val="center"/>
          </w:tcPr>
          <w:p w:rsidR="00870209" w:rsidRPr="0086614E" w:rsidRDefault="002B27F1">
            <w:pPr>
              <w:widowControl w:val="0"/>
              <w:jc w:val="center"/>
            </w:pPr>
            <w:r w:rsidRPr="0086614E">
              <w:t>4</w:t>
            </w: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Справедливо і об’єктивно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Неупереджено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  <w:tr w:rsidR="00870209" w:rsidRPr="0086614E">
        <w:trPr>
          <w:trHeight w:val="414"/>
          <w:jc w:val="center"/>
        </w:trPr>
        <w:tc>
          <w:tcPr>
            <w:tcW w:w="3402" w:type="dxa"/>
            <w:vAlign w:val="center"/>
          </w:tcPr>
          <w:p w:rsidR="00870209" w:rsidRPr="0086614E" w:rsidRDefault="002B27F1">
            <w:pPr>
              <w:widowControl w:val="0"/>
            </w:pPr>
            <w:r w:rsidRPr="0086614E">
              <w:t>Доброчесно</w:t>
            </w: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870209" w:rsidRPr="0086614E" w:rsidRDefault="00870209">
            <w:pPr>
              <w:widowControl w:val="0"/>
            </w:pPr>
          </w:p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6" w:name="_heading=h.26in1rg" w:colFirst="0" w:colLast="0"/>
      <w:bookmarkEnd w:id="16"/>
      <w:r w:rsidRPr="0086614E">
        <w:rPr>
          <w:b/>
        </w:rPr>
        <w:t>24. Наскільки доступно вчителі пояснюють та аргументують виставлення оцінок?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учителі ще до початку оцінювання завжди пояснюють, за що я можу отримати ту чи іншу оцінку, а після оцінювання завжди її обґрунтовують;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учителі, в переважній більшості, пояснюють вимоги до оцінювання, аргументують оцінку лише на моє прохання;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учителі дуже рідко попередньо пояснюють вимоги до оцінювання, не завжди аргументують оцінку, навіть на моє прохання;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>учителі ніколи не пояснюють вимоги до оцінювання, відмовляються обґрунтувати виставлену оцінку, навіть на моє прохання.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7" w:name="_heading=h.hgk5z1navrfy" w:colFirst="0" w:colLast="0"/>
      <w:bookmarkEnd w:id="17"/>
      <w:r w:rsidRPr="0086614E">
        <w:rPr>
          <w:b/>
        </w:rPr>
        <w:t>25. Чи здійснюєте Ви самооцінювання результатів своєї роботи  під час занять?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постійно;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здебільшого, так;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дуже рідко;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ніколи.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26. У  яких  формах  Ви, як  правило, отримуєте  зворотній  зв’язок  від  учителів  щодо  Вашого  навчання:</w:t>
      </w:r>
    </w:p>
    <w:tbl>
      <w:tblPr>
        <w:tblStyle w:val="afff4"/>
        <w:tblW w:w="510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35"/>
        <w:gridCol w:w="855"/>
        <w:gridCol w:w="855"/>
        <w:gridCol w:w="1125"/>
      </w:tblGrid>
      <w:tr w:rsidR="00870209" w:rsidRPr="0086614E">
        <w:tc>
          <w:tcPr>
            <w:tcW w:w="1530" w:type="dxa"/>
          </w:tcPr>
          <w:p w:rsidR="00870209" w:rsidRPr="0086614E" w:rsidRDefault="002B27F1">
            <w:pPr>
              <w:jc w:val="center"/>
            </w:pPr>
            <w:r w:rsidRPr="0086614E">
              <w:t>Перелік тверджень</w:t>
            </w:r>
          </w:p>
        </w:tc>
        <w:tc>
          <w:tcPr>
            <w:tcW w:w="735" w:type="dxa"/>
            <w:vAlign w:val="center"/>
          </w:tcPr>
          <w:p w:rsidR="00870209" w:rsidRPr="0086614E" w:rsidRDefault="002B27F1">
            <w:pPr>
              <w:ind w:left="-130" w:right="-108"/>
              <w:jc w:val="center"/>
            </w:pPr>
            <w:r w:rsidRPr="0086614E">
              <w:t>Від усіх учителів</w:t>
            </w:r>
          </w:p>
        </w:tc>
        <w:tc>
          <w:tcPr>
            <w:tcW w:w="855" w:type="dxa"/>
            <w:vAlign w:val="center"/>
          </w:tcPr>
          <w:p w:rsidR="00870209" w:rsidRPr="0086614E" w:rsidRDefault="002B27F1">
            <w:pPr>
              <w:ind w:left="-120" w:right="-165" w:firstLine="120"/>
              <w:jc w:val="center"/>
            </w:pPr>
            <w:r w:rsidRPr="0086614E">
              <w:t>Від більшості вчителів</w:t>
            </w:r>
          </w:p>
        </w:tc>
        <w:tc>
          <w:tcPr>
            <w:tcW w:w="855" w:type="dxa"/>
            <w:vAlign w:val="center"/>
          </w:tcPr>
          <w:p w:rsidR="00870209" w:rsidRPr="0086614E" w:rsidRDefault="002B27F1">
            <w:pPr>
              <w:ind w:left="-63" w:right="-33"/>
              <w:jc w:val="center"/>
            </w:pPr>
            <w:r w:rsidRPr="0086614E">
              <w:t>Від окремих  учителів</w:t>
            </w:r>
          </w:p>
        </w:tc>
        <w:tc>
          <w:tcPr>
            <w:tcW w:w="1125" w:type="dxa"/>
            <w:vAlign w:val="center"/>
          </w:tcPr>
          <w:p w:rsidR="00870209" w:rsidRPr="0086614E" w:rsidRDefault="002B27F1">
            <w:pPr>
              <w:ind w:left="-53" w:hanging="63"/>
              <w:jc w:val="center"/>
            </w:pPr>
            <w:r w:rsidRPr="0086614E">
              <w:t>У поодиноких випадках</w:t>
            </w:r>
          </w:p>
        </w:tc>
      </w:tr>
      <w:tr w:rsidR="00870209" w:rsidRPr="0086614E">
        <w:tc>
          <w:tcPr>
            <w:tcW w:w="1530" w:type="dxa"/>
          </w:tcPr>
          <w:p w:rsidR="00870209" w:rsidRPr="0086614E" w:rsidRDefault="002B27F1">
            <w:r w:rsidRPr="0086614E">
              <w:t>Пояснення та аргументація виставлених  оцінок</w:t>
            </w:r>
          </w:p>
        </w:tc>
        <w:tc>
          <w:tcPr>
            <w:tcW w:w="73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1125" w:type="dxa"/>
          </w:tcPr>
          <w:p w:rsidR="00870209" w:rsidRPr="0086614E" w:rsidRDefault="00870209"/>
        </w:tc>
      </w:tr>
      <w:tr w:rsidR="00870209" w:rsidRPr="0086614E">
        <w:tc>
          <w:tcPr>
            <w:tcW w:w="1530" w:type="dxa"/>
          </w:tcPr>
          <w:p w:rsidR="00870209" w:rsidRPr="0086614E" w:rsidRDefault="002B27F1">
            <w:r w:rsidRPr="0086614E">
              <w:t>Аналіз  допущених  помилок</w:t>
            </w:r>
          </w:p>
        </w:tc>
        <w:tc>
          <w:tcPr>
            <w:tcW w:w="73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1125" w:type="dxa"/>
          </w:tcPr>
          <w:p w:rsidR="00870209" w:rsidRPr="0086614E" w:rsidRDefault="00870209"/>
        </w:tc>
      </w:tr>
      <w:tr w:rsidR="00870209" w:rsidRPr="0086614E">
        <w:tc>
          <w:tcPr>
            <w:tcW w:w="1530" w:type="dxa"/>
          </w:tcPr>
          <w:p w:rsidR="00870209" w:rsidRPr="0086614E" w:rsidRDefault="002B27F1">
            <w:r w:rsidRPr="0086614E">
              <w:t>Визначення  шляхів  покращення  результатів  навчання</w:t>
            </w:r>
          </w:p>
        </w:tc>
        <w:tc>
          <w:tcPr>
            <w:tcW w:w="73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1125" w:type="dxa"/>
          </w:tcPr>
          <w:p w:rsidR="00870209" w:rsidRPr="0086614E" w:rsidRDefault="00870209"/>
        </w:tc>
      </w:tr>
      <w:tr w:rsidR="00870209" w:rsidRPr="0086614E">
        <w:tc>
          <w:tcPr>
            <w:tcW w:w="1530" w:type="dxa"/>
          </w:tcPr>
          <w:p w:rsidR="00870209" w:rsidRPr="0086614E" w:rsidRDefault="002B27F1">
            <w:r w:rsidRPr="0086614E">
              <w:t>Заохочення  до подальшого  навчання</w:t>
            </w:r>
          </w:p>
        </w:tc>
        <w:tc>
          <w:tcPr>
            <w:tcW w:w="73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855" w:type="dxa"/>
          </w:tcPr>
          <w:p w:rsidR="00870209" w:rsidRPr="0086614E" w:rsidRDefault="00870209"/>
        </w:tc>
        <w:tc>
          <w:tcPr>
            <w:tcW w:w="1125" w:type="dxa"/>
          </w:tcPr>
          <w:p w:rsidR="00870209" w:rsidRPr="0086614E" w:rsidRDefault="00870209"/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27. У школі оцінюють Ваші результати навчання з метою: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відстеження Вашого індивідуального прогресу у навчанні;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визначення рівня Ваших знань, умінь і навичок;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для відтворення  матеріалу підручника;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мені невідомо з якою метою;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86614E">
        <w:t>оцінка використовується як інструмент покарання.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</w:rPr>
      </w:pPr>
      <w:r w:rsidRPr="0086614E">
        <w:rPr>
          <w:b/>
        </w:rPr>
        <w:t>28. Від кого (чого) залежать Ваші результати навчання?</w:t>
      </w:r>
      <w:r w:rsidRPr="0086614E">
        <w:rPr>
          <w:i/>
        </w:rPr>
        <w:t xml:space="preserve"> 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виключно від моєї праці та наполегливості;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моєї праці та батьків, які мотивують мене до навчання;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рівня викладання;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більш поблажливого ставлення вчителів;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моїх однокласників, які допомагатимуть мені на навчальних заняттях та з домашніми завданнями;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погодних умов;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обладнання та інтер’єру школи;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 об’єктивного/необ’єктивного оцінювання моїх результатів навчання.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29. Ваша думка вислуховується і враховується вчителями під час проведення навчальних занять?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враховується з більшості навчальних предметів;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враховується з окремих навчальних предметів;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більшість вчителів нав’язують свою думку як єдино правильну;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думка учнів практично не враховується.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30. Укажіть твердження, з яким Ви найбільше погоджуєтесь: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я відповідально ставлюсь до навчання, усвідомлюю його важливість для подальшого життя, моя школа цю відповідальність розвиває;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я відповідально ставлюсь до навчання, усвідомлюю його важливість для подальшого життя, але школа цю відповідальність не розвиває;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освітній процес у моїй школі не сприяє відповідальному ставленню до навчання, відповідально ставлюся до вивчення деяких предметів;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вважаю, що школа не готує випускника до життя, тому у мене відповідальність за  результати навчання відсутня.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bookmarkStart w:id="18" w:name="_heading=h.lnxbz9" w:colFirst="0" w:colLast="0"/>
      <w:bookmarkEnd w:id="18"/>
      <w:r w:rsidRPr="0086614E">
        <w:rPr>
          <w:b/>
        </w:rPr>
        <w:t xml:space="preserve">31.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 w:rsidRPr="0086614E">
        <w:rPr>
          <w:i/>
        </w:rPr>
        <w:t>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регулярно проводяться;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але нерегулярно;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тільки на початку навчального року;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подібні заходи не проводились;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розумію, про що йдеться.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 xml:space="preserve">32. З якою метою Ви відвідуєте шкільну бібліотеку (інформаційно-ресурсний центр)? </w:t>
      </w:r>
      <w:r w:rsidRPr="0086614E">
        <w:rPr>
          <w:i/>
        </w:rPr>
        <w:t>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для самопідготовки, консультацій, проектної роботи;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відвідую тільки для отримання необхідної літератури та підручників;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відвідую під час зустрічей з письменниками, виставок учнівських робіт, іншої культурної діяльності;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не користуюсь шкільною бібліотекою.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bookmarkStart w:id="19" w:name="_heading=h.1ksv4uv" w:colFirst="0" w:colLast="0"/>
      <w:bookmarkEnd w:id="19"/>
      <w:r w:rsidRPr="0086614E">
        <w:rPr>
          <w:b/>
        </w:rPr>
        <w:t xml:space="preserve">33. Оберіть питання, у вирішенні яких Ви брали участь? </w:t>
      </w:r>
      <w:r w:rsidRPr="0086614E">
        <w:rPr>
          <w:i/>
        </w:rPr>
        <w:t>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оформлення та дизайн навчальних кабінетів та інших приміщень;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визначення профілю навчання;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визначення курсів за вибором і факультативів;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режим роботи школи;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lastRenderedPageBreak/>
        <w:t>тематика гуртків;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дозвілля;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" w:name="_heading=h.44sinio" w:colFirst="0" w:colLast="0"/>
      <w:bookmarkEnd w:id="20"/>
      <w:r w:rsidRPr="0086614E">
        <w:t>моя думка не враховувалась щодо жодного із варіантів;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" w:name="_heading=h.mnhbp4d0en5t" w:colFirst="0" w:colLast="0"/>
      <w:bookmarkEnd w:id="21"/>
      <w:r w:rsidRPr="0086614E">
        <w:t xml:space="preserve">інше </w:t>
      </w:r>
      <w:r w:rsidRPr="0086614E">
        <w:rPr>
          <w:i/>
        </w:rPr>
        <w:t>(вкажіть, що саме)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34. В яких ініціативах (заходах, проектах, подіях тощо) Ви берете участь?</w:t>
      </w:r>
    </w:p>
    <w:tbl>
      <w:tblPr>
        <w:tblStyle w:val="afff5"/>
        <w:tblW w:w="4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0"/>
        <w:gridCol w:w="705"/>
        <w:gridCol w:w="690"/>
        <w:gridCol w:w="810"/>
      </w:tblGrid>
      <w:tr w:rsidR="00870209" w:rsidRPr="0086614E">
        <w:tc>
          <w:tcPr>
            <w:tcW w:w="1560" w:type="dxa"/>
          </w:tcPr>
          <w:p w:rsidR="00870209" w:rsidRPr="0086614E" w:rsidRDefault="002B27F1">
            <w:r w:rsidRPr="0086614E">
              <w:t>Перелік тверджень</w:t>
            </w:r>
          </w:p>
        </w:tc>
        <w:tc>
          <w:tcPr>
            <w:tcW w:w="990" w:type="dxa"/>
            <w:vAlign w:val="center"/>
          </w:tcPr>
          <w:p w:rsidR="00870209" w:rsidRPr="0086614E" w:rsidRDefault="002B27F1">
            <w:r w:rsidRPr="0086614E">
              <w:t>Постійно</w:t>
            </w:r>
          </w:p>
        </w:tc>
        <w:tc>
          <w:tcPr>
            <w:tcW w:w="705" w:type="dxa"/>
            <w:vAlign w:val="center"/>
          </w:tcPr>
          <w:p w:rsidR="00870209" w:rsidRPr="0086614E" w:rsidRDefault="002B27F1">
            <w:r w:rsidRPr="0086614E">
              <w:t>Часто</w:t>
            </w:r>
          </w:p>
        </w:tc>
        <w:tc>
          <w:tcPr>
            <w:tcW w:w="690" w:type="dxa"/>
            <w:vAlign w:val="center"/>
          </w:tcPr>
          <w:p w:rsidR="00870209" w:rsidRPr="0086614E" w:rsidRDefault="002B27F1">
            <w:r w:rsidRPr="0086614E">
              <w:t>Іноді</w:t>
            </w:r>
          </w:p>
        </w:tc>
        <w:tc>
          <w:tcPr>
            <w:tcW w:w="810" w:type="dxa"/>
            <w:vAlign w:val="center"/>
          </w:tcPr>
          <w:p w:rsidR="00870209" w:rsidRPr="0086614E" w:rsidRDefault="002B27F1">
            <w:r w:rsidRPr="0086614E">
              <w:t>Ніколи</w:t>
            </w:r>
          </w:p>
        </w:tc>
      </w:tr>
      <w:tr w:rsidR="00870209" w:rsidRPr="0086614E">
        <w:tc>
          <w:tcPr>
            <w:tcW w:w="1560" w:type="dxa"/>
          </w:tcPr>
          <w:p w:rsidR="00870209" w:rsidRPr="0086614E" w:rsidRDefault="002B27F1">
            <w:r w:rsidRPr="0086614E">
              <w:t xml:space="preserve">Які організовуються в класі </w:t>
            </w:r>
          </w:p>
        </w:tc>
        <w:tc>
          <w:tcPr>
            <w:tcW w:w="990" w:type="dxa"/>
          </w:tcPr>
          <w:p w:rsidR="00870209" w:rsidRPr="0086614E" w:rsidRDefault="00870209"/>
        </w:tc>
        <w:tc>
          <w:tcPr>
            <w:tcW w:w="705" w:type="dxa"/>
          </w:tcPr>
          <w:p w:rsidR="00870209" w:rsidRPr="0086614E" w:rsidRDefault="00870209"/>
        </w:tc>
        <w:tc>
          <w:tcPr>
            <w:tcW w:w="690" w:type="dxa"/>
          </w:tcPr>
          <w:p w:rsidR="00870209" w:rsidRPr="0086614E" w:rsidRDefault="00870209"/>
        </w:tc>
        <w:tc>
          <w:tcPr>
            <w:tcW w:w="810" w:type="dxa"/>
          </w:tcPr>
          <w:p w:rsidR="00870209" w:rsidRPr="0086614E" w:rsidRDefault="00870209"/>
        </w:tc>
      </w:tr>
      <w:tr w:rsidR="00870209" w:rsidRPr="0086614E">
        <w:tc>
          <w:tcPr>
            <w:tcW w:w="1560" w:type="dxa"/>
          </w:tcPr>
          <w:p w:rsidR="00870209" w:rsidRPr="0086614E" w:rsidRDefault="002B27F1">
            <w:r w:rsidRPr="0086614E">
              <w:t xml:space="preserve">Які стосуються усієї школи </w:t>
            </w:r>
          </w:p>
        </w:tc>
        <w:tc>
          <w:tcPr>
            <w:tcW w:w="990" w:type="dxa"/>
          </w:tcPr>
          <w:p w:rsidR="00870209" w:rsidRPr="0086614E" w:rsidRDefault="00870209"/>
        </w:tc>
        <w:tc>
          <w:tcPr>
            <w:tcW w:w="705" w:type="dxa"/>
          </w:tcPr>
          <w:p w:rsidR="00870209" w:rsidRPr="0086614E" w:rsidRDefault="00870209"/>
        </w:tc>
        <w:tc>
          <w:tcPr>
            <w:tcW w:w="690" w:type="dxa"/>
          </w:tcPr>
          <w:p w:rsidR="00870209" w:rsidRPr="0086614E" w:rsidRDefault="00870209"/>
        </w:tc>
        <w:tc>
          <w:tcPr>
            <w:tcW w:w="810" w:type="dxa"/>
          </w:tcPr>
          <w:p w:rsidR="00870209" w:rsidRPr="0086614E" w:rsidRDefault="00870209"/>
        </w:tc>
      </w:tr>
      <w:tr w:rsidR="00870209" w:rsidRPr="0086614E">
        <w:tc>
          <w:tcPr>
            <w:tcW w:w="1560" w:type="dxa"/>
          </w:tcPr>
          <w:p w:rsidR="00870209" w:rsidRPr="0086614E" w:rsidRDefault="002B27F1">
            <w:bookmarkStart w:id="22" w:name="_heading=h.2jxsxqh" w:colFirst="0" w:colLast="0"/>
            <w:bookmarkEnd w:id="22"/>
            <w:r w:rsidRPr="0086614E">
              <w:t xml:space="preserve">Ініціативи на рівні громади (району, міста/села, області) </w:t>
            </w:r>
          </w:p>
        </w:tc>
        <w:tc>
          <w:tcPr>
            <w:tcW w:w="990" w:type="dxa"/>
          </w:tcPr>
          <w:p w:rsidR="00870209" w:rsidRPr="0086614E" w:rsidRDefault="00870209"/>
        </w:tc>
        <w:tc>
          <w:tcPr>
            <w:tcW w:w="705" w:type="dxa"/>
          </w:tcPr>
          <w:p w:rsidR="00870209" w:rsidRPr="0086614E" w:rsidRDefault="00870209"/>
        </w:tc>
        <w:tc>
          <w:tcPr>
            <w:tcW w:w="690" w:type="dxa"/>
          </w:tcPr>
          <w:p w:rsidR="00870209" w:rsidRPr="0086614E" w:rsidRDefault="00870209"/>
        </w:tc>
        <w:tc>
          <w:tcPr>
            <w:tcW w:w="810" w:type="dxa"/>
          </w:tcPr>
          <w:p w:rsidR="00870209" w:rsidRPr="0086614E" w:rsidRDefault="00870209"/>
        </w:tc>
      </w:tr>
    </w:tbl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35. Найчастіше участь у вищезазначених заходах Ви брали: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за власною ініціативою;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за ініціативи однокласників;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 ініціативи класного керівника;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 ініціативи керівництва школи;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за примусом.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86614E">
        <w:rPr>
          <w:b/>
        </w:rPr>
        <w:t>36. Які позаурочні заходи організовуються у школі?</w:t>
      </w:r>
      <w:r w:rsidRPr="0086614E">
        <w:t xml:space="preserve"> </w:t>
      </w:r>
      <w:r w:rsidRPr="0086614E">
        <w:rPr>
          <w:i/>
        </w:rPr>
        <w:t>(можливо обрати декілька варіантів відповідей)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екскурсії;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майстер-класи;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пікніки на природі;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походи в кіно;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спортивні свята;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відвідування кінотеатрів, театрів, музеїв, виставок тощо;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 xml:space="preserve">інше </w:t>
      </w:r>
      <w:r w:rsidRPr="0086614E">
        <w:rPr>
          <w:i/>
        </w:rPr>
        <w:t>(вкажіть, що саме).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_________________________________________________________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 xml:space="preserve">37. У яких формах вчителі та керівництво інформують Вас про негативне ставлення до корупції? </w:t>
      </w:r>
      <w:r w:rsidRPr="0086614E">
        <w:rPr>
          <w:b/>
          <w:i/>
        </w:rPr>
        <w:t>(</w:t>
      </w:r>
      <w:r w:rsidRPr="0086614E">
        <w:rPr>
          <w:i/>
        </w:rPr>
        <w:t>можливо обрати декілька варіантів відповідей</w:t>
      </w:r>
      <w:r w:rsidRPr="0086614E">
        <w:rPr>
          <w:b/>
          <w:i/>
        </w:rPr>
        <w:t>)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навчальні заняття;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позаурочні заходи;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бесіди;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бесіди із запрошенням гостей;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через електронні ресурси;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через індивідуальну роботу;</w:t>
      </w:r>
    </w:p>
    <w:p w:rsidR="00870209" w:rsidRPr="0086614E" w:rsidRDefault="002B2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86614E">
        <w:t>практично не інформують.</w:t>
      </w: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>38. Чи отримували Ви (у разі потреби) психологічну та соціально-педагогічну допомогу від практичного психолога та соціального педагога закладу освіти?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так, у разі потреби, я завжди отримував/отримувала психологічну та соціально-педагогічну допомогу;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у переважній більшості випадків я отримував/отримувала психологічну та соціально-педагогічну допомогу;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дуже рідко;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6614E">
        <w:t>ні, ніколи, навіть на моє прохання;</w:t>
      </w:r>
    </w:p>
    <w:p w:rsidR="00870209" w:rsidRPr="0086614E" w:rsidRDefault="002B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6614E">
        <w:rPr>
          <w:color w:val="000000"/>
        </w:rPr>
        <w:t>не мав/мала такої потреби.</w:t>
      </w:r>
    </w:p>
    <w:p w:rsidR="00870209" w:rsidRPr="0086614E" w:rsidRDefault="00870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/>
      </w:pPr>
    </w:p>
    <w:p w:rsidR="00870209" w:rsidRPr="0086614E" w:rsidRDefault="002B27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86614E">
        <w:rPr>
          <w:b/>
        </w:rPr>
        <w:t xml:space="preserve"> 39. Якого запитання або запитань не вистачає у цій анкеті?</w:t>
      </w:r>
    </w:p>
    <w:p w:rsidR="00870209" w:rsidRPr="0086614E" w:rsidRDefault="002B27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6614E">
        <w:t>Поставте, будь ласка, собі це запитання …</w:t>
      </w:r>
    </w:p>
    <w:p w:rsidR="00870209" w:rsidRPr="0086614E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86614E">
        <w:rPr>
          <w:b/>
        </w:rPr>
        <w:t>__________________________________________________________________________________________________________________… і надайте на нього відповідь</w:t>
      </w:r>
    </w:p>
    <w:p w:rsidR="00870209" w:rsidRDefault="002B2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sz w:val="24"/>
          <w:szCs w:val="24"/>
        </w:rPr>
      </w:pPr>
      <w:bookmarkStart w:id="23" w:name="_heading=h.1fob9te" w:colFirst="0" w:colLast="0"/>
      <w:bookmarkEnd w:id="23"/>
      <w:r w:rsidRPr="0086614E">
        <w:rPr>
          <w:b/>
        </w:rPr>
        <w:t>__________________________________________________________________________________________________________________</w:t>
      </w:r>
      <w:r w:rsidRPr="0086614E">
        <w:rPr>
          <w:b/>
          <w:sz w:val="24"/>
          <w:szCs w:val="24"/>
        </w:rPr>
        <w:t>Дякуємо за відповіді!</w:t>
      </w:r>
    </w:p>
    <w:sectPr w:rsidR="00870209">
      <w:footerReference w:type="default" r:id="rId14"/>
      <w:footerReference w:type="first" r:id="rId15"/>
      <w:type w:val="continuous"/>
      <w:pgSz w:w="11909" w:h="16834"/>
      <w:pgMar w:top="1006" w:right="426" w:bottom="426" w:left="426" w:header="567" w:footer="183" w:gutter="0"/>
      <w:pgNumType w:start="1"/>
      <w:cols w:num="2" w:space="720" w:equalWidth="0">
        <w:col w:w="5168" w:space="720"/>
        <w:col w:w="5168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18" w:rsidRDefault="00193818">
      <w:pPr>
        <w:spacing w:line="240" w:lineRule="auto"/>
      </w:pPr>
      <w:r>
        <w:separator/>
      </w:r>
    </w:p>
  </w:endnote>
  <w:endnote w:type="continuationSeparator" w:id="0">
    <w:p w:rsidR="00193818" w:rsidRDefault="0019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f7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70209"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f6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70209"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f8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70209"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3686" w:type="dxa"/>
        </w:tcPr>
        <w:p w:rsidR="00870209" w:rsidRDefault="00870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18" w:rsidRDefault="00193818">
      <w:pPr>
        <w:spacing w:line="240" w:lineRule="auto"/>
      </w:pPr>
      <w:r>
        <w:separator/>
      </w:r>
    </w:p>
  </w:footnote>
  <w:footnote w:type="continuationSeparator" w:id="0">
    <w:p w:rsidR="00193818" w:rsidRDefault="0019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8702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2B27F1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6096"/>
        <w:tab w:val="right" w:pos="10915"/>
      </w:tabs>
      <w:spacing w:line="240" w:lineRule="auto"/>
      <w:rPr>
        <w:color w:val="000000"/>
      </w:rPr>
    </w:pPr>
    <w:r>
      <w:rPr>
        <w:color w:val="000000"/>
      </w:rPr>
      <w:t>Анкета для учня/учениці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2746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9" w:rsidRDefault="002B27F1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  <w:r>
      <w:rPr>
        <w:color w:val="000000"/>
        <w:sz w:val="16"/>
        <w:szCs w:val="16"/>
      </w:rPr>
      <w:t>ЗАТВЕРДЖЕНО</w:t>
    </w:r>
  </w:p>
  <w:p w:rsidR="00BC24CE" w:rsidRDefault="002B27F1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  <w:r>
      <w:rPr>
        <w:color w:val="000000"/>
        <w:sz w:val="16"/>
        <w:szCs w:val="16"/>
      </w:rPr>
      <w:t>наказ Державної служби</w:t>
    </w:r>
  </w:p>
  <w:p w:rsidR="00870209" w:rsidRDefault="002B27F1" w:rsidP="00BC24CE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якості освіти України </w:t>
    </w:r>
  </w:p>
  <w:p w:rsidR="00BC24CE" w:rsidRDefault="00BC24CE" w:rsidP="00BC24CE">
    <w:pPr>
      <w:keepNext/>
      <w:keepLines/>
      <w:spacing w:line="240" w:lineRule="auto"/>
      <w:ind w:firstLine="7655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BC24CE" w:rsidRDefault="00BC24CE" w:rsidP="00BC24CE">
    <w:pPr>
      <w:keepNext/>
      <w:keepLines/>
      <w:spacing w:line="240" w:lineRule="auto"/>
      <w:ind w:firstLine="7655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BC24CE" w:rsidRDefault="00BC24CE" w:rsidP="00BC24CE">
    <w:pPr>
      <w:keepNext/>
      <w:keepLines/>
      <w:spacing w:line="240" w:lineRule="auto"/>
      <w:ind w:firstLine="7655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BC24CE" w:rsidRDefault="00BC24CE" w:rsidP="00BC24CE">
    <w:pPr>
      <w:keepNext/>
      <w:keepLines/>
      <w:spacing w:line="240" w:lineRule="auto"/>
      <w:ind w:firstLine="7655"/>
      <w:rPr>
        <w:color w:val="000000"/>
        <w:sz w:val="16"/>
        <w:szCs w:val="16"/>
      </w:rPr>
    </w:pPr>
    <w:bookmarkStart w:id="4" w:name="_GoBack"/>
    <w:bookmarkEnd w:id="4"/>
    <w:r>
      <w:rPr>
        <w:color w:val="000000"/>
        <w:sz w:val="16"/>
        <w:szCs w:val="16"/>
      </w:rPr>
      <w:t xml:space="preserve"> __________№ __________)</w:t>
    </w:r>
  </w:p>
  <w:p w:rsidR="00870209" w:rsidRDefault="00870209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1D"/>
    <w:multiLevelType w:val="multilevel"/>
    <w:tmpl w:val="EE5E1312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9F3BC4"/>
    <w:multiLevelType w:val="multilevel"/>
    <w:tmpl w:val="3AB48F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9C3D4E"/>
    <w:multiLevelType w:val="multilevel"/>
    <w:tmpl w:val="30A6BDA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D37766"/>
    <w:multiLevelType w:val="multilevel"/>
    <w:tmpl w:val="BBC4B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9"/>
    <w:rsid w:val="00193818"/>
    <w:rsid w:val="00235FB0"/>
    <w:rsid w:val="002B27F1"/>
    <w:rsid w:val="006D2746"/>
    <w:rsid w:val="0086614E"/>
    <w:rsid w:val="00870209"/>
    <w:rsid w:val="00BC24CE"/>
    <w:rsid w:val="00C15694"/>
    <w:rsid w:val="00D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29F1"/>
  <w15:docId w15:val="{B0AF2F83-24FE-4365-BD70-AFE6AC8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631168"/>
    <w:pPr>
      <w:numPr>
        <w:numId w:val="4"/>
      </w:numPr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0">
    <w:name w:val="2 Відповідь з одним варіантом"/>
    <w:basedOn w:val="a"/>
    <w:qFormat/>
    <w:rsid w:val="00CD2118"/>
    <w:pPr>
      <w:pBdr>
        <w:top w:val="nil"/>
        <w:left w:val="nil"/>
        <w:bottom w:val="nil"/>
        <w:right w:val="nil"/>
        <w:between w:val="nil"/>
      </w:pBdr>
      <w:tabs>
        <w:tab w:val="num" w:pos="720"/>
      </w:tabs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0">
    <w:name w:val="3 Відповідь з кількома варіантами"/>
    <w:basedOn w:val="20"/>
    <w:qFormat/>
    <w:rsid w:val="00CD2118"/>
    <w:p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3111E"/>
    <w:rPr>
      <w:rFonts w:ascii="Segoe UI" w:hAnsi="Segoe UI" w:cs="Segoe UI"/>
    </w:rPr>
  </w:style>
  <w:style w:type="table" w:customStyle="1" w:styleId="af5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RyNrLpg9ODkiqMpiLT0A+z1QQ==">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10080</Words>
  <Characters>5747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2021-09-07T11:37:00Z</dcterms:created>
  <dcterms:modified xsi:type="dcterms:W3CDTF">2021-09-07T11:37:00Z</dcterms:modified>
</cp:coreProperties>
</file>