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43" w:rsidRPr="009C251B" w:rsidRDefault="005D6643" w:rsidP="009874FD">
      <w:pPr>
        <w:spacing w:after="0" w:line="240" w:lineRule="auto"/>
        <w:ind w:left="5387"/>
        <w:outlineLvl w:val="2"/>
        <w:rPr>
          <w:rFonts w:ascii="Times New Roman" w:hAnsi="Times New Roman"/>
          <w:bCs/>
          <w:sz w:val="27"/>
          <w:szCs w:val="27"/>
        </w:rPr>
      </w:pPr>
      <w:bookmarkStart w:id="0" w:name="_Hlk66267438"/>
      <w:r w:rsidRPr="009C251B">
        <w:rPr>
          <w:rFonts w:ascii="Times New Roman" w:hAnsi="Times New Roman"/>
          <w:bCs/>
          <w:sz w:val="27"/>
          <w:szCs w:val="27"/>
        </w:rPr>
        <w:t xml:space="preserve">Додаток </w:t>
      </w:r>
      <w:r w:rsidR="009C251B" w:rsidRPr="009C251B">
        <w:rPr>
          <w:rFonts w:ascii="Times New Roman" w:hAnsi="Times New Roman"/>
          <w:bCs/>
          <w:sz w:val="27"/>
          <w:szCs w:val="27"/>
        </w:rPr>
        <w:t>2</w:t>
      </w:r>
    </w:p>
    <w:p w:rsidR="005D6643" w:rsidRPr="009C251B" w:rsidRDefault="005D6643" w:rsidP="009874FD">
      <w:pPr>
        <w:spacing w:after="0" w:line="240" w:lineRule="auto"/>
        <w:ind w:left="5387"/>
        <w:outlineLvl w:val="2"/>
        <w:rPr>
          <w:rFonts w:ascii="Times New Roman" w:hAnsi="Times New Roman"/>
          <w:bCs/>
          <w:sz w:val="27"/>
          <w:szCs w:val="27"/>
        </w:rPr>
      </w:pPr>
      <w:r w:rsidRPr="009C251B">
        <w:rPr>
          <w:rFonts w:ascii="Times New Roman" w:hAnsi="Times New Roman"/>
          <w:bCs/>
          <w:sz w:val="27"/>
          <w:szCs w:val="27"/>
        </w:rPr>
        <w:t>ЗАТВЕРДЖЕНО</w:t>
      </w:r>
    </w:p>
    <w:p w:rsidR="005D6643" w:rsidRPr="009C251B" w:rsidRDefault="005D6643" w:rsidP="009874FD">
      <w:pPr>
        <w:spacing w:after="0" w:line="240" w:lineRule="auto"/>
        <w:ind w:left="5387"/>
        <w:outlineLvl w:val="2"/>
        <w:rPr>
          <w:rFonts w:ascii="Times New Roman" w:hAnsi="Times New Roman"/>
          <w:bCs/>
          <w:sz w:val="27"/>
          <w:szCs w:val="27"/>
        </w:rPr>
      </w:pPr>
      <w:r w:rsidRPr="009C251B">
        <w:rPr>
          <w:rFonts w:ascii="Times New Roman" w:hAnsi="Times New Roman"/>
          <w:bCs/>
          <w:sz w:val="27"/>
          <w:szCs w:val="27"/>
        </w:rPr>
        <w:t xml:space="preserve">наказом управління Державної служби якості освіти у Миколаївській області </w:t>
      </w:r>
    </w:p>
    <w:p w:rsidR="005D6643" w:rsidRPr="00D62B61" w:rsidRDefault="005D6643" w:rsidP="009874FD">
      <w:pPr>
        <w:spacing w:after="0" w:line="240" w:lineRule="auto"/>
        <w:ind w:left="5387"/>
        <w:outlineLvl w:val="2"/>
        <w:rPr>
          <w:rFonts w:ascii="Times New Roman" w:hAnsi="Times New Roman"/>
          <w:bCs/>
          <w:sz w:val="27"/>
          <w:szCs w:val="27"/>
          <w:u w:val="single"/>
        </w:rPr>
      </w:pPr>
      <w:r w:rsidRPr="009C251B">
        <w:rPr>
          <w:rFonts w:ascii="Times New Roman" w:hAnsi="Times New Roman"/>
          <w:bCs/>
          <w:sz w:val="27"/>
          <w:szCs w:val="27"/>
        </w:rPr>
        <w:t xml:space="preserve">від </w:t>
      </w:r>
      <w:r w:rsidR="009C251B">
        <w:rPr>
          <w:rFonts w:ascii="Times New Roman" w:hAnsi="Times New Roman"/>
          <w:bCs/>
          <w:sz w:val="27"/>
          <w:szCs w:val="27"/>
        </w:rPr>
        <w:t>06</w:t>
      </w:r>
      <w:r w:rsidR="004D2BCD" w:rsidRPr="009C251B">
        <w:rPr>
          <w:rFonts w:ascii="Times New Roman" w:hAnsi="Times New Roman"/>
          <w:bCs/>
          <w:sz w:val="27"/>
          <w:szCs w:val="27"/>
        </w:rPr>
        <w:t>.0</w:t>
      </w:r>
      <w:r w:rsidR="009C251B">
        <w:rPr>
          <w:rFonts w:ascii="Times New Roman" w:hAnsi="Times New Roman"/>
          <w:bCs/>
          <w:sz w:val="27"/>
          <w:szCs w:val="27"/>
        </w:rPr>
        <w:t>9</w:t>
      </w:r>
      <w:r w:rsidR="004D2BCD" w:rsidRPr="009C251B">
        <w:rPr>
          <w:rFonts w:ascii="Times New Roman" w:hAnsi="Times New Roman"/>
          <w:bCs/>
          <w:sz w:val="27"/>
          <w:szCs w:val="27"/>
        </w:rPr>
        <w:t>.</w:t>
      </w:r>
      <w:r w:rsidR="00890218" w:rsidRPr="009C251B">
        <w:rPr>
          <w:rFonts w:ascii="Times New Roman" w:hAnsi="Times New Roman"/>
          <w:bCs/>
          <w:sz w:val="27"/>
          <w:szCs w:val="27"/>
        </w:rPr>
        <w:t>20</w:t>
      </w:r>
      <w:r w:rsidRPr="009C251B">
        <w:rPr>
          <w:rFonts w:ascii="Times New Roman" w:hAnsi="Times New Roman"/>
          <w:bCs/>
          <w:sz w:val="27"/>
          <w:szCs w:val="27"/>
        </w:rPr>
        <w:t xml:space="preserve">21 р. № </w:t>
      </w:r>
      <w:r w:rsidR="004D2BCD" w:rsidRPr="009C251B">
        <w:rPr>
          <w:rFonts w:ascii="Times New Roman" w:hAnsi="Times New Roman"/>
          <w:bCs/>
          <w:sz w:val="27"/>
          <w:szCs w:val="27"/>
        </w:rPr>
        <w:t>01/01-</w:t>
      </w:r>
      <w:r w:rsidR="004D2BCD" w:rsidRPr="00420840">
        <w:rPr>
          <w:rFonts w:ascii="Times New Roman" w:hAnsi="Times New Roman"/>
          <w:bCs/>
          <w:sz w:val="27"/>
          <w:szCs w:val="27"/>
        </w:rPr>
        <w:t>11/</w:t>
      </w:r>
      <w:r w:rsidR="00420840" w:rsidRPr="00420840">
        <w:rPr>
          <w:rFonts w:ascii="Times New Roman" w:hAnsi="Times New Roman"/>
          <w:bCs/>
          <w:sz w:val="27"/>
          <w:szCs w:val="27"/>
        </w:rPr>
        <w:t>53</w:t>
      </w:r>
    </w:p>
    <w:p w:rsidR="005D6643" w:rsidRPr="00D62B61" w:rsidRDefault="005D6643" w:rsidP="005D6643">
      <w:pPr>
        <w:spacing w:after="0" w:line="240" w:lineRule="auto"/>
        <w:ind w:firstLine="4678"/>
        <w:outlineLvl w:val="2"/>
        <w:rPr>
          <w:rFonts w:ascii="Times New Roman" w:hAnsi="Times New Roman"/>
          <w:bCs/>
          <w:sz w:val="27"/>
          <w:szCs w:val="27"/>
        </w:rPr>
      </w:pPr>
    </w:p>
    <w:p w:rsidR="005D6643" w:rsidRDefault="005D6643" w:rsidP="005D6643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УМОВИ </w:t>
      </w:r>
    </w:p>
    <w:p w:rsidR="005D6643" w:rsidRPr="00D62B61" w:rsidRDefault="005D6643" w:rsidP="005D6643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D62B61">
        <w:rPr>
          <w:rFonts w:ascii="Times New Roman" w:hAnsi="Times New Roman"/>
          <w:bCs/>
          <w:sz w:val="28"/>
          <w:szCs w:val="28"/>
        </w:rPr>
        <w:t xml:space="preserve">проведення конкурсу на зайняття посади </w:t>
      </w:r>
    </w:p>
    <w:p w:rsidR="00DA0BCF" w:rsidRDefault="00DA0BCF" w:rsidP="00DA0BCF">
      <w:pPr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u w:val="single"/>
        </w:rPr>
      </w:pPr>
      <w:r w:rsidRPr="004E6713">
        <w:rPr>
          <w:rFonts w:ascii="Times New Roman" w:hAnsi="Times New Roman"/>
          <w:bCs/>
          <w:sz w:val="28"/>
          <w:szCs w:val="28"/>
          <w:u w:val="single"/>
        </w:rPr>
        <w:t xml:space="preserve">головного спеціаліста </w:t>
      </w:r>
      <w:r w:rsidR="00062886">
        <w:rPr>
          <w:rFonts w:ascii="Times New Roman" w:hAnsi="Times New Roman"/>
          <w:bCs/>
          <w:sz w:val="28"/>
          <w:szCs w:val="28"/>
          <w:u w:val="single"/>
        </w:rPr>
        <w:t>з питань запобігання та виявлення корупції</w:t>
      </w:r>
      <w:r w:rsidRPr="004E6713">
        <w:rPr>
          <w:rFonts w:ascii="Times New Roman" w:hAnsi="Times New Roman"/>
          <w:bCs/>
          <w:sz w:val="28"/>
          <w:szCs w:val="28"/>
          <w:u w:val="single"/>
        </w:rPr>
        <w:t xml:space="preserve"> управління </w:t>
      </w:r>
      <w:r w:rsidRPr="004E6713">
        <w:rPr>
          <w:rFonts w:ascii="Times New Roman" w:hAnsi="Times New Roman"/>
          <w:color w:val="000000"/>
          <w:sz w:val="28"/>
          <w:szCs w:val="28"/>
          <w:u w:val="single"/>
        </w:rPr>
        <w:t xml:space="preserve">Державної служби якості освіти у </w:t>
      </w:r>
      <w:r w:rsidR="004E6713" w:rsidRPr="004E6713">
        <w:rPr>
          <w:rFonts w:ascii="Times New Roman" w:hAnsi="Times New Roman"/>
          <w:color w:val="000000"/>
          <w:sz w:val="28"/>
          <w:szCs w:val="28"/>
          <w:u w:val="single"/>
        </w:rPr>
        <w:t>Миколаївській</w:t>
      </w:r>
      <w:r w:rsidRPr="004E6713">
        <w:rPr>
          <w:rFonts w:ascii="Times New Roman" w:hAnsi="Times New Roman"/>
          <w:color w:val="000000"/>
          <w:sz w:val="28"/>
          <w:szCs w:val="28"/>
          <w:u w:val="single"/>
        </w:rPr>
        <w:t xml:space="preserve"> області</w:t>
      </w:r>
    </w:p>
    <w:p w:rsidR="004E6713" w:rsidRPr="004E6713" w:rsidRDefault="004E6713" w:rsidP="00DA0BCF">
      <w:pPr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W w:w="5340" w:type="pct"/>
        <w:tblInd w:w="-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848"/>
        <w:gridCol w:w="6374"/>
      </w:tblGrid>
      <w:tr w:rsidR="00DA0BCF" w:rsidRPr="001F3FEF" w:rsidTr="00B15FD4">
        <w:tc>
          <w:tcPr>
            <w:tcW w:w="96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4E6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DA0BCF" w:rsidRPr="001F3FEF" w:rsidTr="009C251B">
        <w:tc>
          <w:tcPr>
            <w:tcW w:w="3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CF" w:rsidRPr="00FD164F" w:rsidRDefault="00E03DAE" w:rsidP="00062886">
            <w:pPr>
              <w:pStyle w:val="a5"/>
              <w:tabs>
                <w:tab w:val="left" w:pos="457"/>
              </w:tabs>
              <w:spacing w:line="240" w:lineRule="auto"/>
              <w:ind w:left="143" w:right="14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="006B70D6" w:rsidRPr="00FD164F">
              <w:rPr>
                <w:color w:val="000000"/>
                <w:sz w:val="24"/>
                <w:szCs w:val="24"/>
              </w:rPr>
              <w:t>Розроблення, організація та контроль за проведенням заходів щодо запобігання корупційним правопорушенням та правопорушенням, пов’язаним з корупцією;</w:t>
            </w:r>
          </w:p>
          <w:p w:rsidR="006B70D6" w:rsidRPr="00FD164F" w:rsidRDefault="00E03DAE" w:rsidP="00062886">
            <w:pPr>
              <w:pStyle w:val="a5"/>
              <w:tabs>
                <w:tab w:val="left" w:pos="457"/>
              </w:tabs>
              <w:spacing w:line="240" w:lineRule="auto"/>
              <w:ind w:left="143" w:right="14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="006B70D6" w:rsidRPr="00FD164F">
              <w:rPr>
                <w:color w:val="000000"/>
                <w:sz w:val="24"/>
                <w:szCs w:val="24"/>
              </w:rPr>
              <w:t>Організація роботи з оцінки корупційних ризиків у діяльності управління Служби, підготовки заходів щодо їх усунення, внесення відповідних пропозицій начальнику управління Служби;</w:t>
            </w:r>
          </w:p>
          <w:p w:rsidR="006B70D6" w:rsidRPr="00FD164F" w:rsidRDefault="00E03DAE" w:rsidP="00062886">
            <w:pPr>
              <w:pStyle w:val="a5"/>
              <w:tabs>
                <w:tab w:val="left" w:pos="457"/>
              </w:tabs>
              <w:spacing w:line="240" w:lineRule="auto"/>
              <w:ind w:left="143" w:right="14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="006B70D6" w:rsidRPr="00FD164F">
              <w:rPr>
                <w:color w:val="000000"/>
                <w:sz w:val="24"/>
                <w:szCs w:val="24"/>
              </w:rPr>
              <w:t>Надання методичної та консультаційної допомоги з питань додержання законодавства щодо запобігання корупції;</w:t>
            </w:r>
          </w:p>
          <w:p w:rsidR="006B70D6" w:rsidRPr="00FD164F" w:rsidRDefault="00E03DAE" w:rsidP="00062886">
            <w:pPr>
              <w:pStyle w:val="a5"/>
              <w:tabs>
                <w:tab w:val="left" w:pos="457"/>
              </w:tabs>
              <w:spacing w:line="240" w:lineRule="auto"/>
              <w:ind w:left="143" w:right="14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 w:rsidR="006B70D6" w:rsidRPr="00FD164F">
              <w:rPr>
                <w:color w:val="000000"/>
                <w:sz w:val="24"/>
                <w:szCs w:val="24"/>
              </w:rPr>
              <w:t>Здійснення заходів з виявлення конфлікту інтересів, сприяння його врегулюванню, інформування начальника управління Служби та Національного агентства з питань запобігання корупції про виявлення конфлікту інтересів та заходи, вжиті для його врегулювання;</w:t>
            </w:r>
          </w:p>
          <w:p w:rsidR="006B70D6" w:rsidRPr="00FD164F" w:rsidRDefault="00E03DAE" w:rsidP="00062886">
            <w:pPr>
              <w:pStyle w:val="a5"/>
              <w:tabs>
                <w:tab w:val="left" w:pos="457"/>
              </w:tabs>
              <w:spacing w:line="240" w:lineRule="auto"/>
              <w:ind w:left="143" w:right="14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  <w:r w:rsidR="006B70D6" w:rsidRPr="00FD164F">
              <w:rPr>
                <w:color w:val="000000"/>
                <w:sz w:val="24"/>
                <w:szCs w:val="24"/>
              </w:rPr>
              <w:t xml:space="preserve">Перевірка факту подання декларацій суб’єктами декларування та повідомлення Національного агентства з питань запобігання корупції про випадки неподання чи несвоєчасного подання таких декларацій у визначеному відповідно до Закону </w:t>
            </w:r>
            <w:r w:rsidR="006B70D6" w:rsidRPr="00FD164F">
              <w:rPr>
                <w:sz w:val="24"/>
                <w:szCs w:val="24"/>
                <w:highlight w:val="white"/>
              </w:rPr>
              <w:t>України «Про запобігання корупції»</w:t>
            </w:r>
            <w:r w:rsidR="006B70D6" w:rsidRPr="00FD164F">
              <w:rPr>
                <w:sz w:val="24"/>
                <w:szCs w:val="24"/>
              </w:rPr>
              <w:t xml:space="preserve"> </w:t>
            </w:r>
            <w:r w:rsidR="006B70D6" w:rsidRPr="00FD164F">
              <w:rPr>
                <w:color w:val="000000"/>
                <w:sz w:val="24"/>
                <w:szCs w:val="24"/>
              </w:rPr>
              <w:t>порядку;</w:t>
            </w:r>
          </w:p>
          <w:p w:rsidR="006B70D6" w:rsidRPr="00FD164F" w:rsidRDefault="00E03DAE" w:rsidP="00062886">
            <w:pPr>
              <w:pStyle w:val="a5"/>
              <w:tabs>
                <w:tab w:val="left" w:pos="457"/>
              </w:tabs>
              <w:spacing w:line="240" w:lineRule="auto"/>
              <w:ind w:left="143" w:right="14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</w:t>
            </w:r>
            <w:r w:rsidR="006B70D6" w:rsidRPr="00FD164F">
              <w:rPr>
                <w:color w:val="000000"/>
                <w:sz w:val="24"/>
                <w:szCs w:val="24"/>
              </w:rPr>
              <w:t>Здійснення контролю за дотриманням антикорупційного законодавства;</w:t>
            </w:r>
          </w:p>
          <w:p w:rsidR="006B70D6" w:rsidRPr="00FD164F" w:rsidRDefault="00E03DAE" w:rsidP="00062886">
            <w:pPr>
              <w:pStyle w:val="a5"/>
              <w:tabs>
                <w:tab w:val="left" w:pos="457"/>
              </w:tabs>
              <w:spacing w:line="240" w:lineRule="auto"/>
              <w:ind w:left="143" w:right="14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</w:t>
            </w:r>
            <w:r w:rsidR="006B70D6" w:rsidRPr="00FD164F">
              <w:rPr>
                <w:color w:val="000000"/>
                <w:sz w:val="24"/>
                <w:szCs w:val="24"/>
              </w:rPr>
              <w:t>Розгляд повідомлень про порушення вимог Закону України «Про запобігання корупції»;</w:t>
            </w:r>
          </w:p>
          <w:p w:rsidR="006B70D6" w:rsidRPr="00FD164F" w:rsidRDefault="00E03DAE" w:rsidP="00062886">
            <w:pPr>
              <w:pStyle w:val="a5"/>
              <w:tabs>
                <w:tab w:val="left" w:pos="457"/>
              </w:tabs>
              <w:spacing w:line="240" w:lineRule="auto"/>
              <w:ind w:left="143" w:right="14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</w:t>
            </w:r>
            <w:r w:rsidR="006B70D6" w:rsidRPr="00FD164F">
              <w:rPr>
                <w:color w:val="000000"/>
                <w:sz w:val="24"/>
                <w:szCs w:val="24"/>
              </w:rPr>
              <w:t>Здійснення повноважень у сфері захисту викривачів відповідно до Закону України «Про запобігання корупції»;</w:t>
            </w:r>
          </w:p>
          <w:p w:rsidR="006B70D6" w:rsidRPr="00FD164F" w:rsidRDefault="00E03DAE" w:rsidP="004A5000">
            <w:pPr>
              <w:pStyle w:val="a5"/>
              <w:tabs>
                <w:tab w:val="left" w:pos="457"/>
              </w:tabs>
              <w:spacing w:line="240" w:lineRule="auto"/>
              <w:ind w:left="143" w:right="143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9. </w:t>
            </w:r>
            <w:r w:rsidR="006B70D6" w:rsidRPr="00FD164F">
              <w:rPr>
                <w:color w:val="000000"/>
                <w:sz w:val="24"/>
                <w:szCs w:val="24"/>
              </w:rPr>
              <w:t>Звітування про виконання заходів, передбачених антикорупційною програмою Служби. Інформування начальника управління Служби, Національного агентства з питань запобігання корупції або інших спеціально уповноважених суб’єктів у сфері протидії корупції у випадках передбачених законодавством, про факти порушення законодавства у сфері запобігання і протидії корупції</w:t>
            </w:r>
            <w:r w:rsidR="004A5000">
              <w:rPr>
                <w:color w:val="000000"/>
                <w:sz w:val="24"/>
                <w:szCs w:val="24"/>
              </w:rPr>
              <w:t>.</w:t>
            </w:r>
            <w:r w:rsidR="006B70D6" w:rsidRPr="00FD164F">
              <w:rPr>
                <w:color w:val="000000"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</w:tc>
      </w:tr>
      <w:tr w:rsidR="00DA0BCF" w:rsidRPr="001F3FEF" w:rsidTr="009C251B">
        <w:tc>
          <w:tcPr>
            <w:tcW w:w="3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pStyle w:val="rvps14"/>
              <w:spacing w:before="0" w:beforeAutospacing="0" w:after="0" w:afterAutospacing="0" w:line="240" w:lineRule="auto"/>
              <w:ind w:left="143" w:right="143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A62FE">
              <w:rPr>
                <w:rFonts w:cs="Times New Roman"/>
                <w:sz w:val="24"/>
                <w:szCs w:val="24"/>
              </w:rPr>
              <w:t>посадовий</w:t>
            </w:r>
            <w:proofErr w:type="spellEnd"/>
            <w:r w:rsidRPr="00CA62FE">
              <w:rPr>
                <w:rFonts w:cs="Times New Roman"/>
                <w:sz w:val="24"/>
                <w:szCs w:val="24"/>
              </w:rPr>
              <w:t xml:space="preserve"> оклад </w:t>
            </w:r>
            <w:r w:rsidRPr="00CA62FE">
              <w:rPr>
                <w:rFonts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cs="Times New Roman"/>
                <w:bCs/>
                <w:sz w:val="24"/>
                <w:szCs w:val="24"/>
                <w:lang w:val="uk-UA"/>
              </w:rPr>
              <w:t>5500</w:t>
            </w:r>
            <w:r w:rsidRPr="00CA62FE">
              <w:rPr>
                <w:rFonts w:cs="Times New Roman"/>
                <w:sz w:val="24"/>
                <w:szCs w:val="24"/>
              </w:rPr>
              <w:t xml:space="preserve">,00 </w:t>
            </w:r>
            <w:proofErr w:type="spellStart"/>
            <w:r w:rsidRPr="00CA62FE">
              <w:rPr>
                <w:rFonts w:cs="Times New Roman"/>
                <w:sz w:val="24"/>
                <w:szCs w:val="24"/>
              </w:rPr>
              <w:t>грн</w:t>
            </w:r>
            <w:proofErr w:type="spellEnd"/>
            <w:r w:rsidRPr="00CA62FE">
              <w:rPr>
                <w:rFonts w:cs="Times New Roman"/>
                <w:sz w:val="24"/>
                <w:szCs w:val="24"/>
                <w:lang w:val="uk-UA"/>
              </w:rPr>
              <w:t>.</w:t>
            </w:r>
            <w:r w:rsidRPr="00CA62FE">
              <w:rPr>
                <w:rFonts w:cs="Times New Roman"/>
                <w:sz w:val="24"/>
                <w:szCs w:val="24"/>
              </w:rPr>
              <w:t>,</w:t>
            </w:r>
          </w:p>
          <w:p w:rsidR="00DA0BCF" w:rsidRPr="00CA62FE" w:rsidRDefault="00DA0BCF" w:rsidP="004E6713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надбавки, доплати, премії та компенсації відповідно до статті  52 Закону України «Про державну службу»;</w:t>
            </w:r>
          </w:p>
          <w:p w:rsidR="00DA0BCF" w:rsidRPr="00CA62FE" w:rsidRDefault="00DA0BCF" w:rsidP="009650ED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надбавка до посадового окладу  за ранг державного службовця відповідно до вимог постанови Кабінету Міністрів України від 18 січня 2017 № 15 «Питання оплати праці працівників державних органів» (із змінами).</w:t>
            </w:r>
          </w:p>
        </w:tc>
      </w:tr>
      <w:tr w:rsidR="00DA0BCF" w:rsidRPr="001F3FEF" w:rsidTr="009C251B">
        <w:tc>
          <w:tcPr>
            <w:tcW w:w="3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Default="00DA0BCF" w:rsidP="006224B2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безстроково</w:t>
            </w:r>
          </w:p>
          <w:p w:rsidR="007A7CB6" w:rsidRPr="00507C8D" w:rsidRDefault="007A7CB6" w:rsidP="006224B2">
            <w:pPr>
              <w:spacing w:after="0" w:line="240" w:lineRule="auto"/>
              <w:ind w:left="143"/>
              <w:rPr>
                <w:rFonts w:ascii="Times New Roman" w:hAnsi="Times New Roman" w:cs="Times New Roman"/>
              </w:rPr>
            </w:pPr>
          </w:p>
          <w:p w:rsidR="007A7CB6" w:rsidRPr="00507C8D" w:rsidRDefault="007A7CB6" w:rsidP="006224B2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507C8D">
              <w:rPr>
                <w:rFonts w:ascii="Times New Roman" w:hAnsi="Times New Roman" w:cs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DA0BCF" w:rsidRPr="001F3FEF" w:rsidTr="009C251B">
        <w:tc>
          <w:tcPr>
            <w:tcW w:w="3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0D6" w:rsidRPr="006B70D6" w:rsidRDefault="006B70D6" w:rsidP="00B15FD4">
            <w:pPr>
              <w:shd w:val="clear" w:color="auto" w:fill="FFFFFF"/>
              <w:spacing w:after="0" w:line="240" w:lineRule="auto"/>
              <w:ind w:left="15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0D6">
              <w:rPr>
                <w:rFonts w:ascii="Times New Roman" w:hAnsi="Times New Roman" w:cs="Times New Roman"/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</w:t>
            </w:r>
            <w:r w:rsidRPr="006B70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</w:t>
            </w:r>
            <w:r w:rsidRPr="006B70D6">
              <w:rPr>
                <w:rStyle w:val="rvts23"/>
                <w:bCs/>
                <w:color w:val="000000"/>
                <w:sz w:val="24"/>
                <w:szCs w:val="24"/>
                <w:shd w:val="clear" w:color="auto" w:fill="FFFFFF"/>
              </w:rPr>
              <w:t>орядку проведення конкурсу на зайняття посад державної служби,</w:t>
            </w:r>
            <w:r w:rsidRPr="006B70D6">
              <w:rPr>
                <w:rFonts w:ascii="Times New Roman" w:hAnsi="Times New Roman" w:cs="Times New Roman"/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Pr="006B7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від  25 березня 2016 року № 246 (зі змінами)</w:t>
            </w:r>
            <w:r w:rsidRPr="006B70D6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</w:t>
            </w:r>
          </w:p>
          <w:p w:rsidR="006B70D6" w:rsidRPr="006B70D6" w:rsidRDefault="006B70D6" w:rsidP="00B15FD4">
            <w:pPr>
              <w:shd w:val="clear" w:color="auto" w:fill="FFFFFF"/>
              <w:spacing w:after="0" w:line="240" w:lineRule="auto"/>
              <w:ind w:left="159" w:right="113" w:firstLine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B70D6">
              <w:rPr>
                <w:rFonts w:ascii="Times New Roman" w:hAnsi="Times New Roman" w:cs="Times New Roman"/>
                <w:sz w:val="24"/>
                <w:szCs w:val="24"/>
              </w:rPr>
              <w:t>2) резюме за формою згідно з додатком 2</w:t>
            </w:r>
            <w:r w:rsidRPr="006B70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B70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в якому обов’язково зазначається така інформація:</w:t>
            </w:r>
          </w:p>
          <w:p w:rsidR="006B70D6" w:rsidRPr="006B70D6" w:rsidRDefault="006B70D6" w:rsidP="00B15FD4">
            <w:pPr>
              <w:shd w:val="clear" w:color="auto" w:fill="FFFFFF"/>
              <w:spacing w:after="0" w:line="240" w:lineRule="auto"/>
              <w:ind w:left="159" w:right="113" w:firstLine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B70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прізвище, ім’я, по батькові кандидата;</w:t>
            </w:r>
          </w:p>
          <w:p w:rsidR="006B70D6" w:rsidRPr="006B70D6" w:rsidRDefault="006B70D6" w:rsidP="00B15FD4">
            <w:pPr>
              <w:shd w:val="clear" w:color="auto" w:fill="FFFFFF"/>
              <w:spacing w:after="0" w:line="240" w:lineRule="auto"/>
              <w:ind w:left="159" w:right="113" w:firstLine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B70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:rsidR="006B70D6" w:rsidRPr="006B70D6" w:rsidRDefault="006B70D6" w:rsidP="00B15FD4">
            <w:pPr>
              <w:shd w:val="clear" w:color="auto" w:fill="FFFFFF"/>
              <w:spacing w:after="0" w:line="240" w:lineRule="auto"/>
              <w:ind w:left="159" w:right="11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D6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6B70D6" w:rsidRPr="006B70D6" w:rsidRDefault="006B70D6" w:rsidP="00B15FD4">
            <w:pPr>
              <w:shd w:val="clear" w:color="auto" w:fill="FFFFFF"/>
              <w:spacing w:after="0" w:line="240" w:lineRule="auto"/>
              <w:ind w:left="15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0D6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6B70D6" w:rsidRPr="006B70D6" w:rsidRDefault="006B70D6" w:rsidP="00B15FD4">
            <w:pPr>
              <w:shd w:val="clear" w:color="auto" w:fill="FFFFFF"/>
              <w:spacing w:after="0" w:line="240" w:lineRule="auto"/>
              <w:ind w:left="15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0D6">
              <w:rPr>
                <w:rFonts w:ascii="Times New Roman" w:hAnsi="Times New Roman" w:cs="Times New Roman"/>
                <w:sz w:val="24"/>
                <w:szCs w:val="24"/>
              </w:rPr>
              <w:t>3) 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B70D6" w:rsidRPr="006B70D6" w:rsidRDefault="006B70D6" w:rsidP="00B15FD4">
            <w:pPr>
              <w:shd w:val="clear" w:color="auto" w:fill="FFFFFF"/>
              <w:spacing w:after="0" w:line="240" w:lineRule="auto"/>
              <w:ind w:left="15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0D6">
              <w:rPr>
                <w:rFonts w:ascii="Times New Roman" w:hAnsi="Times New Roman" w:cs="Times New Roman"/>
                <w:sz w:val="24"/>
                <w:szCs w:val="24"/>
              </w:rPr>
              <w:t xml:space="preserve">  Подача додатків до заяви не є обов’язковою. </w:t>
            </w:r>
          </w:p>
          <w:p w:rsidR="006B70D6" w:rsidRPr="006B70D6" w:rsidRDefault="006B70D6" w:rsidP="00B15FD4">
            <w:pPr>
              <w:spacing w:after="0" w:line="240" w:lineRule="auto"/>
              <w:ind w:left="159" w:right="113" w:firstLine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B70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  <w:r w:rsidRPr="006B70D6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ja-JP"/>
              </w:rPr>
              <w:t>1</w:t>
            </w:r>
            <w:r w:rsidRPr="006B70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) копію Державного сертифіката про рівень володіння державною мовою (витяг з реєстру Державних </w:t>
            </w:r>
            <w:r w:rsidRPr="006B70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6B70D6" w:rsidRPr="006B70D6" w:rsidRDefault="006B70D6" w:rsidP="00B15FD4">
            <w:pPr>
              <w:spacing w:after="0" w:line="240" w:lineRule="auto"/>
              <w:ind w:left="159" w:right="11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6713" w:rsidRPr="006B70D6" w:rsidRDefault="006B70D6" w:rsidP="00B15FD4">
            <w:pPr>
              <w:spacing w:after="0" w:line="240" w:lineRule="auto"/>
              <w:ind w:left="159" w:right="113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0D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 приймаються до 17 год. 00 хв. 2</w:t>
            </w:r>
            <w:r w:rsidR="009C25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B7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верес</w:t>
            </w:r>
            <w:r w:rsidRPr="006B7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70D6">
              <w:rPr>
                <w:rFonts w:ascii="Times New Roman" w:hAnsi="Times New Roman" w:cs="Times New Roman"/>
                <w:b/>
                <w:sz w:val="24"/>
                <w:szCs w:val="24"/>
              </w:rPr>
              <w:t>2021 року через Єдиний портал вакансій державної служби</w:t>
            </w:r>
            <w:r w:rsidRPr="006B7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0BCF" w:rsidRPr="00C6710E" w:rsidRDefault="00DA0BCF" w:rsidP="00D13633">
            <w:pPr>
              <w:spacing w:after="0" w:line="240" w:lineRule="auto"/>
              <w:ind w:right="14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0BCF" w:rsidRPr="001F3FEF" w:rsidTr="009C251B">
        <w:tc>
          <w:tcPr>
            <w:tcW w:w="3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D13633" w:rsidRPr="001F3FEF" w:rsidTr="009C251B">
        <w:tc>
          <w:tcPr>
            <w:tcW w:w="3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3633" w:rsidRPr="009C251B" w:rsidRDefault="00D13633" w:rsidP="009C251B">
            <w:pPr>
              <w:pStyle w:val="a5"/>
              <w:widowControl w:val="0"/>
              <w:spacing w:before="0" w:line="240" w:lineRule="auto"/>
              <w:ind w:left="142" w:right="124" w:firstLine="0"/>
              <w:rPr>
                <w:spacing w:val="-4"/>
                <w:sz w:val="24"/>
                <w:szCs w:val="24"/>
              </w:rPr>
            </w:pPr>
            <w:r w:rsidRPr="009C251B">
              <w:rPr>
                <w:spacing w:val="-4"/>
                <w:sz w:val="24"/>
                <w:szCs w:val="24"/>
              </w:rPr>
              <w:t>Дата і час початку проведення тестування кандидатів</w:t>
            </w:r>
          </w:p>
          <w:p w:rsidR="00D13633" w:rsidRPr="009C251B" w:rsidRDefault="00D13633" w:rsidP="009C251B">
            <w:pPr>
              <w:pStyle w:val="a5"/>
              <w:widowControl w:val="0"/>
              <w:spacing w:before="0" w:line="240" w:lineRule="auto"/>
              <w:ind w:left="142" w:right="124" w:firstLine="0"/>
              <w:rPr>
                <w:spacing w:val="-4"/>
                <w:sz w:val="24"/>
                <w:szCs w:val="24"/>
              </w:rPr>
            </w:pPr>
          </w:p>
          <w:p w:rsidR="00D13633" w:rsidRPr="009C251B" w:rsidRDefault="00D13633" w:rsidP="009C251B">
            <w:pPr>
              <w:pStyle w:val="a5"/>
              <w:widowControl w:val="0"/>
              <w:spacing w:before="0" w:line="240" w:lineRule="auto"/>
              <w:ind w:left="142" w:right="124" w:firstLine="0"/>
              <w:rPr>
                <w:spacing w:val="-4"/>
                <w:sz w:val="24"/>
                <w:szCs w:val="24"/>
              </w:rPr>
            </w:pPr>
            <w:r w:rsidRPr="009C251B">
              <w:rPr>
                <w:spacing w:val="-4"/>
                <w:sz w:val="24"/>
                <w:szCs w:val="24"/>
              </w:rPr>
              <w:t>Місце або спосіб проведення тестування</w:t>
            </w:r>
          </w:p>
          <w:p w:rsidR="00D13633" w:rsidRPr="009C251B" w:rsidRDefault="00D13633" w:rsidP="009C251B">
            <w:pPr>
              <w:pStyle w:val="a5"/>
              <w:widowControl w:val="0"/>
              <w:spacing w:before="0" w:line="240" w:lineRule="auto"/>
              <w:ind w:left="142" w:right="124" w:firstLine="0"/>
              <w:rPr>
                <w:spacing w:val="-4"/>
                <w:sz w:val="24"/>
                <w:szCs w:val="24"/>
              </w:rPr>
            </w:pPr>
            <w:r w:rsidRPr="009C251B">
              <w:rPr>
                <w:spacing w:val="-4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D13633" w:rsidRPr="009C251B" w:rsidRDefault="00D13633" w:rsidP="009C251B">
            <w:pPr>
              <w:pStyle w:val="a5"/>
              <w:widowControl w:val="0"/>
              <w:spacing w:before="0" w:line="240" w:lineRule="auto"/>
              <w:ind w:left="142" w:right="124" w:firstLine="0"/>
              <w:rPr>
                <w:spacing w:val="-4"/>
                <w:sz w:val="24"/>
                <w:szCs w:val="24"/>
              </w:rPr>
            </w:pPr>
          </w:p>
          <w:p w:rsidR="00D13633" w:rsidRPr="009C251B" w:rsidRDefault="00D13633" w:rsidP="009C251B">
            <w:pPr>
              <w:spacing w:after="0" w:line="240" w:lineRule="auto"/>
              <w:ind w:left="142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B">
              <w:rPr>
                <w:rFonts w:ascii="Times New Roman" w:hAnsi="Times New Roman"/>
                <w:spacing w:val="-4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3633" w:rsidRPr="009C251B" w:rsidRDefault="009C251B" w:rsidP="009C251B">
            <w:pPr>
              <w:spacing w:after="0" w:line="240" w:lineRule="auto"/>
              <w:ind w:left="159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D13633" w:rsidRPr="009C2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2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жовт</w:t>
            </w:r>
            <w:r w:rsidR="00D13633" w:rsidRPr="009C2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ня 2021 року 10 год. 00 </w:t>
            </w:r>
            <w:proofErr w:type="spellStart"/>
            <w:r w:rsidR="00D13633" w:rsidRPr="009C2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хв</w:t>
            </w:r>
            <w:proofErr w:type="spellEnd"/>
          </w:p>
          <w:p w:rsidR="00D13633" w:rsidRPr="009C251B" w:rsidRDefault="00D13633" w:rsidP="009C251B">
            <w:pPr>
              <w:spacing w:after="0" w:line="240" w:lineRule="auto"/>
              <w:ind w:left="159" w:right="11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243C4" w:rsidRPr="009C251B" w:rsidRDefault="00D13633" w:rsidP="009C251B">
            <w:pPr>
              <w:spacing w:after="0" w:line="240" w:lineRule="auto"/>
              <w:ind w:left="159" w:right="11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25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C251B" w:rsidRDefault="009C251B" w:rsidP="009C251B">
            <w:pPr>
              <w:spacing w:after="0" w:line="240" w:lineRule="auto"/>
              <w:ind w:left="159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633" w:rsidRPr="009C251B" w:rsidRDefault="00D13633" w:rsidP="009C251B">
            <w:pPr>
              <w:spacing w:after="0" w:line="240" w:lineRule="auto"/>
              <w:ind w:left="159" w:right="11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251B">
              <w:rPr>
                <w:rFonts w:ascii="Times New Roman" w:hAnsi="Times New Roman" w:cs="Times New Roman"/>
                <w:sz w:val="24"/>
                <w:szCs w:val="24"/>
              </w:rPr>
              <w:t xml:space="preserve">м. Миколаїв, вул. </w:t>
            </w:r>
            <w:proofErr w:type="spellStart"/>
            <w:r w:rsidRPr="009C251B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  <w:proofErr w:type="spellEnd"/>
            <w:r w:rsidRPr="009C251B">
              <w:rPr>
                <w:rFonts w:ascii="Times New Roman" w:hAnsi="Times New Roman" w:cs="Times New Roman"/>
                <w:sz w:val="24"/>
                <w:szCs w:val="24"/>
              </w:rPr>
              <w:t>, 20 (проведення тестування за фізичної присутності кандидатів)</w:t>
            </w:r>
          </w:p>
          <w:p w:rsidR="00D13633" w:rsidRPr="009C251B" w:rsidRDefault="00D13633" w:rsidP="009C251B">
            <w:pPr>
              <w:spacing w:after="0" w:line="240" w:lineRule="auto"/>
              <w:ind w:left="159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B">
              <w:rPr>
                <w:rFonts w:ascii="Times New Roman" w:hAnsi="Times New Roman" w:cs="Times New Roman"/>
                <w:sz w:val="24"/>
                <w:szCs w:val="24"/>
              </w:rPr>
              <w:t xml:space="preserve">м. Миколаїв, вул. </w:t>
            </w:r>
            <w:proofErr w:type="spellStart"/>
            <w:r w:rsidRPr="009C251B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  <w:proofErr w:type="spellEnd"/>
            <w:r w:rsidRPr="009C251B">
              <w:rPr>
                <w:rFonts w:ascii="Times New Roman" w:hAnsi="Times New Roman" w:cs="Times New Roman"/>
                <w:sz w:val="24"/>
                <w:szCs w:val="24"/>
              </w:rPr>
              <w:t>, 20 (проведення співбесіди за фізичної присутності кандидатів)</w:t>
            </w:r>
          </w:p>
          <w:p w:rsidR="00D13633" w:rsidRPr="009C251B" w:rsidRDefault="00D13633" w:rsidP="009C251B">
            <w:pPr>
              <w:spacing w:after="0" w:line="240" w:lineRule="auto"/>
              <w:ind w:left="159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633" w:rsidRPr="009C251B" w:rsidRDefault="00D13633" w:rsidP="009C251B">
            <w:pPr>
              <w:spacing w:after="0" w:line="240" w:lineRule="auto"/>
              <w:ind w:left="159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633" w:rsidRPr="009C251B" w:rsidRDefault="00D13633" w:rsidP="009C251B">
            <w:pPr>
              <w:spacing w:after="0" w:line="240" w:lineRule="auto"/>
              <w:ind w:left="159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633" w:rsidRPr="009C251B" w:rsidRDefault="00D13633" w:rsidP="009C251B">
            <w:pPr>
              <w:spacing w:after="0" w:line="240" w:lineRule="auto"/>
              <w:ind w:left="159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B">
              <w:rPr>
                <w:rFonts w:ascii="Times New Roman" w:hAnsi="Times New Roman" w:cs="Times New Roman"/>
                <w:sz w:val="24"/>
                <w:szCs w:val="24"/>
              </w:rPr>
              <w:t xml:space="preserve">м. Миколаїв, вул. </w:t>
            </w:r>
            <w:proofErr w:type="spellStart"/>
            <w:r w:rsidRPr="009C251B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  <w:proofErr w:type="spellEnd"/>
            <w:r w:rsidRPr="009C251B">
              <w:rPr>
                <w:rFonts w:ascii="Times New Roman" w:hAnsi="Times New Roman" w:cs="Times New Roman"/>
                <w:sz w:val="24"/>
                <w:szCs w:val="24"/>
              </w:rPr>
              <w:t>, 20 (проведення співбесіди за фізичної присутності кандидатів)</w:t>
            </w:r>
          </w:p>
        </w:tc>
      </w:tr>
      <w:tr w:rsidR="00DA0BCF" w:rsidRPr="001F3FEF" w:rsidTr="009C251B">
        <w:tc>
          <w:tcPr>
            <w:tcW w:w="3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9C251B">
            <w:pPr>
              <w:spacing w:after="0" w:line="240" w:lineRule="auto"/>
              <w:ind w:left="148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4E6713" w:rsidP="006224B2">
            <w:pPr>
              <w:spacing w:after="0" w:line="240" w:lineRule="auto"/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Василівна</w:t>
            </w:r>
          </w:p>
          <w:p w:rsidR="00DA0BCF" w:rsidRDefault="00DA0BCF" w:rsidP="006224B2">
            <w:pPr>
              <w:spacing w:after="0" w:line="240" w:lineRule="auto"/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(0</w:t>
            </w:r>
            <w:r w:rsidR="004411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95</w:t>
            </w:r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="004411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886 06 68</w:t>
            </w:r>
          </w:p>
          <w:p w:rsidR="00DA0BCF" w:rsidRPr="00CA62FE" w:rsidRDefault="004E6713" w:rsidP="006224B2">
            <w:pPr>
              <w:spacing w:after="0" w:line="240" w:lineRule="auto"/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872AE">
              <w:rPr>
                <w:rFonts w:ascii="Times New Roman" w:hAnsi="Times New Roman"/>
                <w:color w:val="000000"/>
                <w:lang w:val="en-US"/>
              </w:rPr>
              <w:t>mykolaiv</w:t>
            </w:r>
            <w:proofErr w:type="spellEnd"/>
            <w:r w:rsidRPr="00023680">
              <w:rPr>
                <w:rFonts w:ascii="Times New Roman" w:hAnsi="Times New Roman"/>
                <w:color w:val="000000"/>
              </w:rPr>
              <w:t>@</w:t>
            </w:r>
            <w:proofErr w:type="spellStart"/>
            <w:r w:rsidRPr="004872AE">
              <w:rPr>
                <w:rFonts w:ascii="Times New Roman" w:hAnsi="Times New Roman"/>
                <w:color w:val="000000"/>
              </w:rPr>
              <w:t>sqe</w:t>
            </w:r>
            <w:r w:rsidRPr="00023680">
              <w:rPr>
                <w:rFonts w:ascii="Times New Roman" w:hAnsi="Times New Roman"/>
                <w:color w:val="000000"/>
              </w:rPr>
              <w:t>.</w:t>
            </w:r>
            <w:r w:rsidRPr="004872AE">
              <w:rPr>
                <w:rFonts w:ascii="Times New Roman" w:hAnsi="Times New Roman"/>
                <w:color w:val="000000"/>
              </w:rPr>
              <w:t>gov</w:t>
            </w:r>
            <w:r w:rsidRPr="00023680">
              <w:rPr>
                <w:rFonts w:ascii="Times New Roman" w:hAnsi="Times New Roman"/>
                <w:color w:val="000000"/>
              </w:rPr>
              <w:t>.</w:t>
            </w:r>
            <w:r w:rsidRPr="004872AE">
              <w:rPr>
                <w:rFonts w:ascii="Times New Roman" w:hAnsi="Times New Roman"/>
                <w:color w:val="000000"/>
              </w:rPr>
              <w:t>ua</w:t>
            </w:r>
            <w:proofErr w:type="spellEnd"/>
          </w:p>
        </w:tc>
      </w:tr>
      <w:tr w:rsidR="00DA0BCF" w:rsidRPr="001F3FEF" w:rsidTr="00B15FD4">
        <w:tc>
          <w:tcPr>
            <w:tcW w:w="96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50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DA0BCF" w:rsidRPr="001F3FEF" w:rsidTr="009C251B"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B15FD4" w:rsidRDefault="00B15FD4" w:rsidP="0035337A">
            <w:pPr>
              <w:spacing w:after="0" w:line="240" w:lineRule="auto"/>
              <w:ind w:left="143" w:right="14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5FD4">
              <w:rPr>
                <w:rFonts w:ascii="Times New Roman" w:hAnsi="Times New Roman" w:cs="Times New Roman"/>
                <w:sz w:val="24"/>
                <w:szCs w:val="24"/>
              </w:rPr>
              <w:t>вища освіта за освітнім ступенем не нижче бакалавра, молодшого бакалавра</w:t>
            </w:r>
            <w:r w:rsidRPr="00B15FD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DA0BCF" w:rsidRPr="001F3FEF" w:rsidTr="009C251B"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CC657B" w:rsidP="006224B2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потребує</w:t>
            </w:r>
          </w:p>
        </w:tc>
      </w:tr>
      <w:tr w:rsidR="00DA0BCF" w:rsidRPr="001F3FEF" w:rsidTr="009C251B">
        <w:trPr>
          <w:trHeight w:val="690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DA0BCF" w:rsidRPr="001F3FEF" w:rsidTr="00B15FD4">
        <w:tc>
          <w:tcPr>
            <w:tcW w:w="96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B0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Вимоги до компетентності</w:t>
            </w:r>
          </w:p>
        </w:tc>
      </w:tr>
      <w:tr w:rsidR="00DA0BCF" w:rsidRPr="001F3FEF" w:rsidTr="009C251B">
        <w:tc>
          <w:tcPr>
            <w:tcW w:w="324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3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B15FD4" w:rsidRPr="00C43DD5" w:rsidTr="009C2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D4" w:rsidRPr="00CA62FE" w:rsidRDefault="00B15FD4" w:rsidP="0062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D4" w:rsidRPr="00B15FD4" w:rsidRDefault="00B15FD4" w:rsidP="009C2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Доброчесність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D4" w:rsidRPr="00B15FD4" w:rsidRDefault="00B15FD4" w:rsidP="009C2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здатність спрямувати власні дії на захист публічних інтересів, утримуватись від конфлікту між приватним та публічними інтересами, ефективно розпоряджатись державними ресурсами;</w:t>
            </w:r>
          </w:p>
          <w:p w:rsidR="00B15FD4" w:rsidRPr="00B15FD4" w:rsidRDefault="00B15FD4" w:rsidP="009C2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15FD4">
              <w:rPr>
                <w:rFonts w:ascii="Times New Roman" w:hAnsi="Times New Roman" w:cs="Times New Roman"/>
              </w:rPr>
              <w:t> </w:t>
            </w:r>
            <w:r w:rsidRPr="00B15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здатність дотримуватися правил етичної поведінки, порядності, чесності, справедливості, підзвітності;</w:t>
            </w:r>
          </w:p>
          <w:p w:rsidR="00B15FD4" w:rsidRPr="00B15FD4" w:rsidRDefault="00B15FD4" w:rsidP="009C2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  <w:r w:rsidR="009C25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5D97" w:rsidRPr="00C43DD5" w:rsidTr="009C2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97" w:rsidRDefault="00235D97" w:rsidP="0062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97" w:rsidRDefault="00235D97" w:rsidP="009C251B">
            <w:pPr>
              <w:pStyle w:val="rvps14"/>
              <w:spacing w:before="0" w:beforeAutospacing="0" w:after="0" w:afterAutospacing="0" w:line="240" w:lineRule="auto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Ефективність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координації</w:t>
            </w:r>
            <w:proofErr w:type="spellEnd"/>
            <w:r>
              <w:rPr>
                <w:color w:val="333333"/>
              </w:rPr>
              <w:t xml:space="preserve"> з </w:t>
            </w:r>
            <w:proofErr w:type="spellStart"/>
            <w:r>
              <w:rPr>
                <w:color w:val="333333"/>
              </w:rPr>
              <w:t>іншими</w:t>
            </w:r>
            <w:proofErr w:type="spellEnd"/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97" w:rsidRDefault="00235D97" w:rsidP="009C2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D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235D97" w:rsidRDefault="00235D97" w:rsidP="009C2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D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уміння конструктивного обміну інформацією, узгодження та упорядкування дій;</w:t>
            </w:r>
          </w:p>
          <w:p w:rsidR="00235D97" w:rsidRPr="00235D97" w:rsidRDefault="00235D97" w:rsidP="009C2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D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здатність до об'єднання та систематизації спільних зусиль</w:t>
            </w:r>
            <w:r w:rsidR="009C25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5D97" w:rsidRPr="00C43DD5" w:rsidTr="009C2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97" w:rsidRDefault="00235D97" w:rsidP="0062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97" w:rsidRPr="00B15FD4" w:rsidRDefault="00235D97" w:rsidP="009C2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Аналітичні здібності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97" w:rsidRPr="00235D97" w:rsidRDefault="00235D97" w:rsidP="009C25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97">
              <w:rPr>
                <w:rFonts w:ascii="Times New Roman" w:hAnsi="Times New Roman" w:cs="Times New Roman"/>
                <w:sz w:val="24"/>
                <w:szCs w:val="24"/>
              </w:rPr>
              <w:t>-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235D97" w:rsidRPr="00235D97" w:rsidRDefault="00235D97" w:rsidP="009C25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97">
              <w:rPr>
                <w:rFonts w:ascii="Times New Roman" w:hAnsi="Times New Roman" w:cs="Times New Roman"/>
                <w:sz w:val="24"/>
                <w:szCs w:val="24"/>
              </w:rPr>
              <w:t>- вміння встановлювати причинно-наслідкові зв'язки;</w:t>
            </w:r>
          </w:p>
          <w:p w:rsidR="00235D97" w:rsidRPr="00B15FD4" w:rsidRDefault="00235D97" w:rsidP="009C25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97">
              <w:rPr>
                <w:rFonts w:ascii="Times New Roman" w:hAnsi="Times New Roman" w:cs="Times New Roman"/>
                <w:sz w:val="24"/>
                <w:szCs w:val="24"/>
              </w:rPr>
              <w:t>- вміння аналізувати інформацію та робити висновки, критично оцінювати ситуації, прогнозувати та робити власні умовиводи</w:t>
            </w:r>
            <w:r w:rsidR="009C2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5D97" w:rsidRPr="001F3FEF" w:rsidTr="00B15FD4">
        <w:tc>
          <w:tcPr>
            <w:tcW w:w="96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5D97" w:rsidRPr="00B15FD4" w:rsidRDefault="00235D97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D4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235D97" w:rsidRPr="001F3FEF" w:rsidTr="009C251B">
        <w:tc>
          <w:tcPr>
            <w:tcW w:w="3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5D97" w:rsidRPr="00B15FD4" w:rsidRDefault="00235D97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D4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5D97" w:rsidRPr="00B15FD4" w:rsidRDefault="00235D97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D4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235D97" w:rsidRPr="001F3FEF" w:rsidTr="009C251B"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5D97" w:rsidRPr="00CA62FE" w:rsidRDefault="00235D97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5D97" w:rsidRPr="00B15FD4" w:rsidRDefault="00235D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5D97" w:rsidRPr="00B15FD4" w:rsidRDefault="00235D97" w:rsidP="00B15FD4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D4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235D97" w:rsidRPr="00B15FD4" w:rsidRDefault="009C251B" w:rsidP="000D1210">
            <w:pPr>
              <w:spacing w:after="0" w:line="240" w:lineRule="auto"/>
              <w:ind w:right="113" w:firstLine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6" w:tgtFrame="_top" w:history="1">
              <w:r w:rsidR="00235D97" w:rsidRPr="00B15FD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Конституції України</w:t>
              </w:r>
            </w:hyperlink>
            <w:r w:rsidR="00235D97" w:rsidRPr="00B15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35D97" w:rsidRPr="00B15FD4" w:rsidRDefault="009C251B" w:rsidP="000D1210">
            <w:pPr>
              <w:spacing w:after="0" w:line="240" w:lineRule="auto"/>
              <w:ind w:right="113" w:firstLine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7" w:tgtFrame="_top" w:history="1">
              <w:r w:rsidR="00235D97" w:rsidRPr="00B15FD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Закону України «Про державну службу</w:t>
              </w:r>
            </w:hyperlink>
            <w:r w:rsidR="00235D97" w:rsidRPr="00B15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5D97" w:rsidRPr="00B15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35D97" w:rsidRPr="00B15FD4" w:rsidRDefault="009C251B" w:rsidP="000D1210">
            <w:pPr>
              <w:spacing w:after="0" w:line="240" w:lineRule="auto"/>
              <w:ind w:right="113" w:firstLine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8" w:tgtFrame="_top" w:history="1">
              <w:r w:rsidR="00235D97" w:rsidRPr="00B15FD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Закону України «Про запобігання корупції</w:t>
              </w:r>
            </w:hyperlink>
            <w:r w:rsidR="00235D97" w:rsidRPr="00B15FD4">
              <w:rPr>
                <w:rFonts w:ascii="Times New Roman" w:hAnsi="Times New Roman" w:cs="Times New Roman"/>
                <w:sz w:val="24"/>
                <w:szCs w:val="24"/>
              </w:rPr>
              <w:t>» та іншого законодавства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5D97" w:rsidRPr="001F3FEF" w:rsidTr="009C251B"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D97" w:rsidRPr="00CA62FE" w:rsidRDefault="00235D97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D97" w:rsidRPr="00B15FD4" w:rsidRDefault="00235D97" w:rsidP="00BC006C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B15FD4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D97" w:rsidRPr="00B15FD4" w:rsidRDefault="00235D97" w:rsidP="00B15FD4">
            <w:pPr>
              <w:spacing w:after="0" w:line="240" w:lineRule="auto"/>
              <w:ind w:left="14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Знання: </w:t>
            </w:r>
          </w:p>
          <w:p w:rsidR="00235D97" w:rsidRPr="00B15FD4" w:rsidRDefault="009C251B" w:rsidP="00B15FD4">
            <w:pPr>
              <w:spacing w:after="0" w:line="240" w:lineRule="auto"/>
              <w:ind w:left="143" w:right="11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35D97" w:rsidRPr="00B15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Закону України «Про Національне антикорупційне бюро»</w:t>
            </w:r>
          </w:p>
          <w:p w:rsidR="00235D97" w:rsidRPr="00B15FD4" w:rsidRDefault="009C251B" w:rsidP="00B15FD4">
            <w:pPr>
              <w:spacing w:after="0" w:line="240" w:lineRule="auto"/>
              <w:ind w:left="159" w:right="11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="00235D97" w:rsidRPr="00B15FD4">
              <w:rPr>
                <w:rFonts w:ascii="Times New Roman" w:hAnsi="Times New Roman" w:cs="Times New Roman"/>
                <w:noProof/>
                <w:sz w:val="24"/>
                <w:szCs w:val="24"/>
              </w:rPr>
              <w:t>Закону України « Про інформацію»;</w:t>
            </w:r>
          </w:p>
          <w:p w:rsidR="00235D97" w:rsidRPr="00B15FD4" w:rsidRDefault="009C251B" w:rsidP="00B15FD4">
            <w:pPr>
              <w:spacing w:after="0" w:line="240" w:lineRule="auto"/>
              <w:ind w:left="159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35D97" w:rsidRPr="00B1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235D97" w:rsidRPr="00B15FD4" w:rsidRDefault="009C251B" w:rsidP="00B15FD4">
            <w:pPr>
              <w:spacing w:after="0" w:line="240" w:lineRule="auto"/>
              <w:ind w:left="159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35D97" w:rsidRPr="00B1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доступ до публічної інформації»;</w:t>
            </w:r>
          </w:p>
          <w:p w:rsidR="00235D97" w:rsidRPr="00B15FD4" w:rsidRDefault="009C251B" w:rsidP="00B15FD4">
            <w:pPr>
              <w:spacing w:after="0" w:line="240" w:lineRule="auto"/>
              <w:ind w:left="159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35D97" w:rsidRPr="00B1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звернення громадян»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5D97" w:rsidRPr="00B15FD4" w:rsidRDefault="009C251B" w:rsidP="00B15FD4">
            <w:pPr>
              <w:spacing w:after="0" w:line="240" w:lineRule="auto"/>
              <w:ind w:left="159" w:right="11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="00235D97" w:rsidRPr="00B15FD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Постанови Кабінету Міністрів України від 13 червня 2000 № 950 «Про затвердження Порядку проведення службового розслідування стосовно осіб, уповноважених </w:t>
            </w:r>
            <w:r w:rsidR="00235D97" w:rsidRPr="00B15FD4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на виконання функцій держави або місцевого самоврядування, та осіб, які для цілей Закону України «Про запобігання корупції» прирівнюються до осіб, уповноважених на виконання функцій держави або місцевого самоврядування»;</w:t>
            </w:r>
          </w:p>
          <w:p w:rsidR="00235D97" w:rsidRPr="00B15FD4" w:rsidRDefault="009C251B" w:rsidP="000D1210">
            <w:pPr>
              <w:spacing w:after="0" w:line="240" w:lineRule="auto"/>
              <w:ind w:left="159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="00235D97" w:rsidRPr="00B15FD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Наказу Національного агенства з питань запобігання корупції від </w:t>
            </w:r>
            <w:r w:rsidR="00235D97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  <w:r w:rsidR="00235D97" w:rsidRPr="00B15FD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235D97">
              <w:rPr>
                <w:rFonts w:ascii="Times New Roman" w:hAnsi="Times New Roman" w:cs="Times New Roman"/>
                <w:noProof/>
                <w:sz w:val="24"/>
                <w:szCs w:val="24"/>
              </w:rPr>
              <w:t>лип</w:t>
            </w:r>
            <w:r w:rsidR="00235D97" w:rsidRPr="00B15FD4">
              <w:rPr>
                <w:rFonts w:ascii="Times New Roman" w:hAnsi="Times New Roman" w:cs="Times New Roman"/>
                <w:noProof/>
                <w:sz w:val="24"/>
                <w:szCs w:val="24"/>
              </w:rPr>
              <w:t>ня 202</w:t>
            </w:r>
            <w:r w:rsidR="00235D97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235D97" w:rsidRPr="00B15FD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року № </w:t>
            </w:r>
            <w:r w:rsidR="00235D97">
              <w:rPr>
                <w:rFonts w:ascii="Times New Roman" w:hAnsi="Times New Roman" w:cs="Times New Roman"/>
                <w:noProof/>
                <w:sz w:val="24"/>
                <w:szCs w:val="24"/>
              </w:rPr>
              <w:t>914</w:t>
            </w:r>
            <w:r w:rsidR="00235D97" w:rsidRPr="00B15FD4">
              <w:rPr>
                <w:rFonts w:ascii="Times New Roman" w:hAnsi="Times New Roman" w:cs="Times New Roman"/>
                <w:noProof/>
                <w:sz w:val="24"/>
                <w:szCs w:val="24"/>
              </w:rPr>
              <w:t>/</w:t>
            </w:r>
            <w:r w:rsidR="00235D97">
              <w:rPr>
                <w:rFonts w:ascii="Times New Roman" w:hAnsi="Times New Roman" w:cs="Times New Roman"/>
                <w:noProof/>
                <w:sz w:val="24"/>
                <w:szCs w:val="24"/>
              </w:rPr>
              <w:t>36536</w:t>
            </w:r>
            <w:r w:rsidR="00235D97" w:rsidRPr="00B15FD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«Про затвердження Типового положення про уповноважений підрозділ (уповноважену особу) з питань запобігання та виявлення корупції»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:rsidR="00CC3001" w:rsidRDefault="00CC3001" w:rsidP="00DA0BC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bookmarkEnd w:id="0"/>
    <w:p w:rsidR="0055455C" w:rsidRPr="00DA0BCF" w:rsidRDefault="0055455C" w:rsidP="00DA0BCF"/>
    <w:sectPr w:rsidR="0055455C" w:rsidRPr="00DA0BCF" w:rsidSect="002F3BEC">
      <w:pgSz w:w="12240" w:h="15840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A2D"/>
    <w:multiLevelType w:val="hybridMultilevel"/>
    <w:tmpl w:val="2EA0269E"/>
    <w:lvl w:ilvl="0" w:tplc="5B8C6822">
      <w:start w:val="1"/>
      <w:numFmt w:val="bullet"/>
      <w:lvlText w:val="-"/>
      <w:lvlJc w:val="left"/>
      <w:pPr>
        <w:ind w:left="3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>
    <w:nsid w:val="0577572D"/>
    <w:multiLevelType w:val="hybridMultilevel"/>
    <w:tmpl w:val="298895A8"/>
    <w:lvl w:ilvl="0" w:tplc="5260A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13636921"/>
    <w:multiLevelType w:val="hybridMultilevel"/>
    <w:tmpl w:val="74FC50EC"/>
    <w:lvl w:ilvl="0" w:tplc="5B8C6822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>
    <w:nsid w:val="180108BE"/>
    <w:multiLevelType w:val="hybridMultilevel"/>
    <w:tmpl w:val="DA3CAF04"/>
    <w:lvl w:ilvl="0" w:tplc="2D8E256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F6761E5"/>
    <w:multiLevelType w:val="hybridMultilevel"/>
    <w:tmpl w:val="A58EBC8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26293F9D"/>
    <w:multiLevelType w:val="hybridMultilevel"/>
    <w:tmpl w:val="68C83FF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B5BC3"/>
    <w:multiLevelType w:val="hybridMultilevel"/>
    <w:tmpl w:val="09AA1310"/>
    <w:lvl w:ilvl="0" w:tplc="CE900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C2B73"/>
    <w:multiLevelType w:val="hybridMultilevel"/>
    <w:tmpl w:val="21E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62953A">
      <w:numFmt w:val="bullet"/>
      <w:lvlText w:val="-"/>
      <w:lvlJc w:val="left"/>
      <w:pPr>
        <w:ind w:left="734" w:hanging="45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119AA"/>
    <w:multiLevelType w:val="hybridMultilevel"/>
    <w:tmpl w:val="7DE678A4"/>
    <w:lvl w:ilvl="0" w:tplc="A81E0C0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217FBF"/>
    <w:multiLevelType w:val="hybridMultilevel"/>
    <w:tmpl w:val="0A2E09AC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6"/>
  </w:num>
  <w:num w:numId="10">
    <w:abstractNumId w:val="8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6D1B"/>
    <w:rsid w:val="000243C4"/>
    <w:rsid w:val="00031B52"/>
    <w:rsid w:val="00046D1B"/>
    <w:rsid w:val="00062886"/>
    <w:rsid w:val="000D1210"/>
    <w:rsid w:val="000E25BB"/>
    <w:rsid w:val="001470EF"/>
    <w:rsid w:val="00190D8A"/>
    <w:rsid w:val="001F3FEF"/>
    <w:rsid w:val="001F6A8E"/>
    <w:rsid w:val="00235D97"/>
    <w:rsid w:val="002E7FDA"/>
    <w:rsid w:val="002F3BEC"/>
    <w:rsid w:val="00331ED9"/>
    <w:rsid w:val="0035337A"/>
    <w:rsid w:val="00367BC9"/>
    <w:rsid w:val="0037190B"/>
    <w:rsid w:val="00406AB6"/>
    <w:rsid w:val="0041619A"/>
    <w:rsid w:val="00420840"/>
    <w:rsid w:val="00426A1D"/>
    <w:rsid w:val="004411E8"/>
    <w:rsid w:val="00455A4D"/>
    <w:rsid w:val="00455A85"/>
    <w:rsid w:val="00481086"/>
    <w:rsid w:val="0048139F"/>
    <w:rsid w:val="004A5000"/>
    <w:rsid w:val="004B6DCC"/>
    <w:rsid w:val="004D2BCD"/>
    <w:rsid w:val="004E6713"/>
    <w:rsid w:val="00507C8D"/>
    <w:rsid w:val="0055455C"/>
    <w:rsid w:val="005D6643"/>
    <w:rsid w:val="00662B4D"/>
    <w:rsid w:val="00673CD8"/>
    <w:rsid w:val="006B70D6"/>
    <w:rsid w:val="006D2307"/>
    <w:rsid w:val="00707B32"/>
    <w:rsid w:val="00734634"/>
    <w:rsid w:val="00760778"/>
    <w:rsid w:val="007A7CB6"/>
    <w:rsid w:val="007B3E5E"/>
    <w:rsid w:val="007C4FAD"/>
    <w:rsid w:val="007F7B7C"/>
    <w:rsid w:val="00811C7B"/>
    <w:rsid w:val="00890218"/>
    <w:rsid w:val="009650ED"/>
    <w:rsid w:val="009874FD"/>
    <w:rsid w:val="009A658B"/>
    <w:rsid w:val="009C251B"/>
    <w:rsid w:val="00A06F47"/>
    <w:rsid w:val="00A07AB4"/>
    <w:rsid w:val="00B05CB8"/>
    <w:rsid w:val="00B15FD4"/>
    <w:rsid w:val="00B167EE"/>
    <w:rsid w:val="00BC006C"/>
    <w:rsid w:val="00BF2AD0"/>
    <w:rsid w:val="00C127E7"/>
    <w:rsid w:val="00C21ECC"/>
    <w:rsid w:val="00C45BA1"/>
    <w:rsid w:val="00C6710E"/>
    <w:rsid w:val="00C71FAF"/>
    <w:rsid w:val="00CB6F9E"/>
    <w:rsid w:val="00CC3001"/>
    <w:rsid w:val="00CC657B"/>
    <w:rsid w:val="00CF42CA"/>
    <w:rsid w:val="00D00942"/>
    <w:rsid w:val="00D13633"/>
    <w:rsid w:val="00D37DAE"/>
    <w:rsid w:val="00D562D3"/>
    <w:rsid w:val="00D775B1"/>
    <w:rsid w:val="00D91F16"/>
    <w:rsid w:val="00DA0BCF"/>
    <w:rsid w:val="00DA6840"/>
    <w:rsid w:val="00DB79D8"/>
    <w:rsid w:val="00DD1007"/>
    <w:rsid w:val="00DF5862"/>
    <w:rsid w:val="00E03DAE"/>
    <w:rsid w:val="00E43CBF"/>
    <w:rsid w:val="00E708C0"/>
    <w:rsid w:val="00F3692A"/>
    <w:rsid w:val="00F376A7"/>
    <w:rsid w:val="00FA1EBE"/>
    <w:rsid w:val="00FD1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5B1"/>
    <w:rPr>
      <w:color w:val="0000FF"/>
      <w:u w:val="single"/>
    </w:rPr>
  </w:style>
  <w:style w:type="character" w:customStyle="1" w:styleId="rvts0">
    <w:name w:val="rvts0"/>
    <w:basedOn w:val="a0"/>
    <w:rsid w:val="00707B32"/>
  </w:style>
  <w:style w:type="paragraph" w:customStyle="1" w:styleId="rvps14">
    <w:name w:val="rvps14"/>
    <w:basedOn w:val="a"/>
    <w:rsid w:val="00CB6F9E"/>
    <w:pPr>
      <w:spacing w:before="100" w:beforeAutospacing="1" w:after="100" w:afterAutospacing="1" w:line="276" w:lineRule="auto"/>
    </w:pPr>
    <w:rPr>
      <w:rFonts w:ascii="Times New Roman" w:eastAsia="Times New Roman" w:hAnsi="Times New Roman" w:cs="Calibri"/>
      <w:sz w:val="28"/>
      <w:lang w:val="ru-RU"/>
    </w:rPr>
  </w:style>
  <w:style w:type="paragraph" w:customStyle="1" w:styleId="a4">
    <w:name w:val="Стиль"/>
    <w:rsid w:val="001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Заголовок 11"/>
    <w:basedOn w:val="a"/>
    <w:qFormat/>
    <w:rsid w:val="0055455C"/>
    <w:pPr>
      <w:keepNext/>
      <w:suppressAutoHyphens/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a5">
    <w:name w:val="Нормальний текст"/>
    <w:basedOn w:val="a"/>
    <w:rsid w:val="00DA0BCF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062886"/>
    <w:pPr>
      <w:spacing w:before="100" w:beforeAutospacing="1" w:after="100" w:afterAutospacing="1" w:line="240" w:lineRule="auto"/>
      <w:ind w:right="181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styleId="a6">
    <w:name w:val="Normal (Web)"/>
    <w:basedOn w:val="a"/>
    <w:unhideWhenUsed/>
    <w:rsid w:val="001F6A8E"/>
    <w:pPr>
      <w:spacing w:before="100" w:beforeAutospacing="1" w:after="100" w:afterAutospacing="1" w:line="240" w:lineRule="auto"/>
      <w:ind w:right="181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12pt">
    <w:name w:val="Основний текст (2) + 12 pt"/>
    <w:rsid w:val="001F6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7">
    <w:name w:val="Balloon Text"/>
    <w:basedOn w:val="a"/>
    <w:link w:val="a8"/>
    <w:uiPriority w:val="99"/>
    <w:semiHidden/>
    <w:unhideWhenUsed/>
    <w:rsid w:val="002F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BEC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6B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rsid w:val="006B70D6"/>
    <w:rPr>
      <w:rFonts w:ascii="Times New Roman" w:hAnsi="Times New Roman" w:cs="Times New Roman" w:hint="default"/>
    </w:rPr>
  </w:style>
  <w:style w:type="paragraph" w:styleId="a9">
    <w:name w:val="List Paragraph"/>
    <w:basedOn w:val="a"/>
    <w:uiPriority w:val="34"/>
    <w:qFormat/>
    <w:rsid w:val="009C2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5B1"/>
    <w:rPr>
      <w:color w:val="0000FF"/>
      <w:u w:val="single"/>
    </w:rPr>
  </w:style>
  <w:style w:type="character" w:customStyle="1" w:styleId="rvts0">
    <w:name w:val="rvts0"/>
    <w:basedOn w:val="a0"/>
    <w:rsid w:val="00707B32"/>
  </w:style>
  <w:style w:type="paragraph" w:customStyle="1" w:styleId="rvps14">
    <w:name w:val="rvps14"/>
    <w:basedOn w:val="a"/>
    <w:rsid w:val="00CB6F9E"/>
    <w:pPr>
      <w:spacing w:before="100" w:beforeAutospacing="1" w:after="100" w:afterAutospacing="1" w:line="276" w:lineRule="auto"/>
    </w:pPr>
    <w:rPr>
      <w:rFonts w:ascii="Times New Roman" w:eastAsia="Times New Roman" w:hAnsi="Times New Roman" w:cs="Calibri"/>
      <w:sz w:val="28"/>
      <w:lang w:val="ru-RU"/>
    </w:rPr>
  </w:style>
  <w:style w:type="paragraph" w:customStyle="1" w:styleId="a4">
    <w:name w:val="Стиль"/>
    <w:rsid w:val="001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Заголовок 11"/>
    <w:basedOn w:val="a"/>
    <w:qFormat/>
    <w:rsid w:val="0055455C"/>
    <w:pPr>
      <w:keepNext/>
      <w:suppressAutoHyphens/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a5">
    <w:name w:val="Нормальний текст"/>
    <w:basedOn w:val="a"/>
    <w:rsid w:val="00DA0BCF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062886"/>
    <w:pPr>
      <w:spacing w:before="100" w:beforeAutospacing="1" w:after="100" w:afterAutospacing="1" w:line="240" w:lineRule="auto"/>
      <w:ind w:right="181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styleId="a6">
    <w:name w:val="Normal (Web)"/>
    <w:basedOn w:val="a"/>
    <w:unhideWhenUsed/>
    <w:rsid w:val="001F6A8E"/>
    <w:pPr>
      <w:spacing w:before="100" w:beforeAutospacing="1" w:after="100" w:afterAutospacing="1" w:line="240" w:lineRule="auto"/>
      <w:ind w:right="181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12pt">
    <w:name w:val="Основний текст (2) + 12 pt"/>
    <w:rsid w:val="001F6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7">
    <w:name w:val="Balloon Text"/>
    <w:basedOn w:val="a"/>
    <w:link w:val="a8"/>
    <w:uiPriority w:val="99"/>
    <w:semiHidden/>
    <w:unhideWhenUsed/>
    <w:rsid w:val="002F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1207</Words>
  <Characters>6882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admin</cp:lastModifiedBy>
  <cp:revision>28</cp:revision>
  <cp:lastPrinted>2021-05-21T11:15:00Z</cp:lastPrinted>
  <dcterms:created xsi:type="dcterms:W3CDTF">2021-05-20T08:05:00Z</dcterms:created>
  <dcterms:modified xsi:type="dcterms:W3CDTF">2021-09-06T11:38:00Z</dcterms:modified>
</cp:coreProperties>
</file>