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F" w:rsidRPr="007B779C" w:rsidRDefault="0061689F" w:rsidP="006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1689F" w:rsidRPr="00B34C59" w:rsidTr="0061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89F" w:rsidRPr="00B34C59" w:rsidRDefault="00431A6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F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1689F" w:rsidRPr="00B34C59" w:rsidRDefault="00372E04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61689F" w:rsidRPr="00B3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Державної служби якості освіти у Тернопільській області</w:t>
            </w:r>
          </w:p>
          <w:p w:rsidR="0061689F" w:rsidRPr="00B34C59" w:rsidRDefault="00BE76EB" w:rsidP="00F525D2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09 вересня 2021року № 54-од</w:t>
            </w:r>
            <w:bookmarkStart w:id="0" w:name="_GoBack"/>
            <w:bookmarkEnd w:id="0"/>
          </w:p>
        </w:tc>
      </w:tr>
    </w:tbl>
    <w:p w:rsidR="0061689F" w:rsidRPr="007B779C" w:rsidRDefault="0061689F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6409" w:rsidRPr="007B779C" w:rsidRDefault="000F6409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проведення конкурсу на зайняття посади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державної служби категорії «В» </w:t>
      </w:r>
      <w:r w:rsidRPr="007B7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653CB3" w:rsidRPr="007B779C" w:rsidRDefault="00C2502F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головного спеціаліста сектору роботи з експертами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3CB3"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управління Державної служби якості освіти у Тернопільській області </w:t>
      </w:r>
    </w:p>
    <w:p w:rsidR="00653CB3" w:rsidRPr="007B779C" w:rsidRDefault="00DB2658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11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третя</w:t>
      </w:r>
      <w:r w:rsidR="00653CB3"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вакантна посада)</w:t>
      </w:r>
    </w:p>
    <w:p w:rsidR="00653CB3" w:rsidRPr="007B779C" w:rsidRDefault="00653CB3" w:rsidP="0065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43"/>
        <w:gridCol w:w="3600"/>
        <w:gridCol w:w="5624"/>
      </w:tblGrid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обов'язки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ормує базу даних кандидатів у освітні експерти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ормує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реєстр даних про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освітніх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експертів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в організації добору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експертів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, забезпечення заходів щодо інформаційної та методичної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експертів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у навчанні та підготовці освітніх експертів до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проведення інституційних аудитів закладів освіти (крім закладів вищої освіти), планових/позапланових заходів державного нагляду/контролю у закладах освіти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ійснює заходи щодо забезпечення участі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освітніх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експертів у проведенні інституційних аудитів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освіти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(крім закладів вищої освіти)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у здійсненні планових/позапланових інституційних аудитів закладів освіти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(крім закладів вищої освіти), заходах державного нагляду/контролю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рганізовує та бере участь у сертифікації педагогічних працівників відповідно до вимог чинного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у розробці проєктів нормативно-правових актів, програм, пропозицій, аналітичних, довідкових та інших службових документів з питань віднесених до компетенції сектору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тощо;</w:t>
            </w:r>
          </w:p>
          <w:p w:rsidR="00007E10" w:rsidRPr="007B779C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озглядає звернення громадян, запити на отримання публічної інформації, повідомлення на телефон «гарячої лінії» управління Служби, з питань, що належать до його компетенції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E035E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Default="0061689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53CB3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5 500,00 грн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B11BF" w:rsidRPr="007B779C" w:rsidRDefault="00FB11B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9F" w:rsidRDefault="00236712" w:rsidP="002367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надбавки, доплати, премії та компенсації відповідно до статті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Закону України «Про державну службу»,</w:t>
            </w:r>
          </w:p>
          <w:p w:rsidR="0061689F" w:rsidRDefault="0061689F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за ранг державного службовця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постанови Кабінету Міністрів України від 18.01.2017 № 15 «Деякі питання оплати праці працівників державних органів» (</w:t>
            </w:r>
            <w:r w:rsidR="00236712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змінами).</w:t>
            </w:r>
          </w:p>
          <w:p w:rsidR="00007E10" w:rsidRPr="007B779C" w:rsidRDefault="00007E10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1689F"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езстроково</w:t>
            </w:r>
          </w:p>
          <w:p w:rsidR="00293458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A39D0" w:rsidP="009A39D0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участі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конкурсі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строк її подання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293458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93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293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293458" w:rsidRPr="00293458" w:rsidRDefault="00293458" w:rsidP="00293458">
            <w:pPr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4734C" w:rsidRPr="007B779C" w:rsidRDefault="0054734C" w:rsidP="007B7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D7C" w:rsidRPr="007B779C" w:rsidRDefault="00F31C27" w:rsidP="007B779C">
            <w:pPr>
              <w:spacing w:after="0" w:line="240" w:lineRule="auto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до 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6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:00 год. </w:t>
            </w:r>
            <w:r w:rsidR="00E7123D">
              <w:rPr>
                <w:rFonts w:ascii="Times New Roman" w:hAnsi="Times New Roman"/>
                <w:sz w:val="24"/>
                <w:szCs w:val="24"/>
              </w:rPr>
              <w:t>08 жовтня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21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9211E7" w:rsidRPr="007B779C">
              <w:rPr>
                <w:rFonts w:ascii="Times New Roman" w:hAnsi="Times New Roman"/>
                <w:sz w:val="24"/>
                <w:szCs w:val="24"/>
              </w:rPr>
              <w:t>через Єдиний портал вакансій державної служби</w:t>
            </w:r>
          </w:p>
          <w:p w:rsidR="0061689F" w:rsidRPr="007B779C" w:rsidRDefault="0061689F" w:rsidP="00B1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42"/>
            <w:bookmarkStart w:id="2" w:name="n1330"/>
            <w:bookmarkStart w:id="3" w:name="n343"/>
            <w:bookmarkStart w:id="4" w:name="n1331"/>
            <w:bookmarkStart w:id="5" w:name="n344"/>
            <w:bookmarkStart w:id="6" w:name="n1332"/>
            <w:bookmarkStart w:id="7" w:name="n345"/>
            <w:bookmarkStart w:id="8" w:name="n1333"/>
            <w:bookmarkStart w:id="9" w:name="n1334"/>
            <w:bookmarkStart w:id="10" w:name="n3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715F8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0715F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</w:t>
            </w:r>
            <w:r w:rsidR="003B3C4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9211E7" w:rsidP="003B3C4F">
            <w:pPr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>з</w:t>
            </w:r>
            <w:r w:rsidR="000715F8" w:rsidRPr="007B779C">
              <w:rPr>
                <w:rFonts w:ascii="Times New Roman" w:hAnsi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</w:t>
            </w:r>
          </w:p>
          <w:p w:rsidR="00AC2666" w:rsidRPr="007B779C" w:rsidRDefault="00AC2666" w:rsidP="003B3C4F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12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F71C12" w:rsidRPr="007B779C" w:rsidRDefault="00293458" w:rsidP="00293458">
            <w:pPr>
              <w:spacing w:after="0" w:line="25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2" w:rsidRDefault="00E7123D" w:rsidP="00F71C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жовтня</w:t>
            </w:r>
            <w:r w:rsidR="00F71C12" w:rsidRPr="007B779C">
              <w:rPr>
                <w:rFonts w:ascii="Times New Roman" w:hAnsi="Times New Roman"/>
                <w:sz w:val="24"/>
                <w:szCs w:val="24"/>
              </w:rPr>
              <w:t xml:space="preserve"> 2021 року о 10 год. 00 хв.</w:t>
            </w:r>
          </w:p>
          <w:p w:rsidR="00293458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поверх, каб. № 460) (проведення тестування за фізичної присутності кандидатів) 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поверх,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поверх,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Pr="007B779C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C12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Бругер Надія Петрівна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097-57-38-358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(0352) 22-04-04,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ternopil@sqe.gov.ua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педагогічна освіта за освітнім ступенем не нижче молодшого бакалавра або бакалавра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потребує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61689F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чіткого бачення результатів діяльності;</w:t>
            </w:r>
          </w:p>
          <w:p w:rsidR="00121308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фокусувати зусилля </w:t>
            </w:r>
            <w:r w:rsidR="00B82014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досягнення результату діяльності;</w:t>
            </w:r>
          </w:p>
          <w:p w:rsidR="00B82014" w:rsidRPr="007B779C" w:rsidRDefault="00B82014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перешкодам в досягненні результатів та ефективно їх долати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3B7B9F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Відповідальність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в</w:t>
            </w:r>
            <w:r w:rsidR="007B779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ажливості якісного виконання св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оїх посадових обов’язків з дотриманням строків та встановлених процедур;</w:t>
            </w:r>
          </w:p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усвідомлення рівня відповідальності під час 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</w:t>
            </w: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61689F" w:rsidRPr="007B779C" w:rsidRDefault="0061689F" w:rsidP="00D45EC5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</w:t>
            </w:r>
            <w:r w:rsidR="00906D0C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 себе зобо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в'язання,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чітко їх дотримуватись і виконувати </w:t>
            </w:r>
          </w:p>
        </w:tc>
      </w:tr>
      <w:tr w:rsidR="00121308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2570E0" w:rsidRDefault="002570E0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E0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B53B94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вміння визначати заінтересовані та впливові сторони та розбудовувати партнерські відносини;</w:t>
            </w:r>
          </w:p>
          <w:p w:rsidR="00B53B94" w:rsidRPr="007B779C" w:rsidRDefault="00B53B9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B53B94" w:rsidRPr="007B779C" w:rsidRDefault="00B53B94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вміння публічно виступати перед аудиторією</w:t>
            </w:r>
            <w:r w:rsidR="009E5FA6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9E5FA6" w:rsidRPr="007B779C" w:rsidRDefault="009E5FA6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D45EC5">
            <w:pPr>
              <w:spacing w:before="100" w:beforeAutospacing="1" w:after="100" w:afterAutospacing="1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E5FA6" w:rsidP="00523E8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ітке бачення своєї місії на обраній посаді в державному органі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07E10" w:rsidRPr="007B779C" w:rsidRDefault="0061689F" w:rsidP="00372D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ключових чинників, які спонукають до зайняття обраної посади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E70AB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top" w:history="1"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Конституція</w:t>
              </w:r>
              <w:r w:rsidR="0061689F"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України</w:t>
              </w:r>
            </w:hyperlink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689F" w:rsidRPr="007B779C" w:rsidRDefault="0061689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 України «Про державну службу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FA6" w:rsidRPr="007B779C" w:rsidRDefault="0061689F" w:rsidP="00AB634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</w:t>
              </w:r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</w:t>
              </w:r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країни «Про запобігання корупції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3D1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C" w:rsidRPr="007B779C" w:rsidRDefault="00FB11BF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 w:rsidR="0036400C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2C34B5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повну загальну середню освіту»; 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дошкільну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професійну (професійно-технічну)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4B5" w:rsidRPr="009F5CB1" w:rsidRDefault="002C34B5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фахову передвищу освіту»;</w:t>
            </w:r>
          </w:p>
          <w:p w:rsidR="009F5CB1" w:rsidRP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вищу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00C" w:rsidRPr="007B779C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діяльності»;</w:t>
            </w:r>
          </w:p>
          <w:p w:rsidR="00D43D13" w:rsidRDefault="0036400C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Державну службу якості освіти України, затверджене постановою Кабінету Міністрів України від 14 березня 2018 року №168</w:t>
            </w:r>
            <w:r w:rsidR="009F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(із змінами)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інституційного аудиту закладів загальної середньої освіти, затверджений наказом Міністерства освіти і науки України від 09.01.2019 №17, зареєстровано в Міністерстві юстиції України 12 березня 2019 р. за №250/33221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2F6" w:rsidRDefault="00F77956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 в Міністерстві юстиції України 17 червня 2021 р. за №809/36431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D39" w:rsidRDefault="00582D39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проведення моніторингу якості освіти,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затверджений наказом Міністерства освіти і науки України від 16.01.2020 №54, зареєстровано в Міністерстві юстиції України 10 лютого 2020 р. за №154/34437;</w:t>
            </w:r>
          </w:p>
          <w:p w:rsidR="00582D39" w:rsidRPr="007B779C" w:rsidRDefault="00582D39" w:rsidP="00582D3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сертифікацію педагогічних працівників, затверджене постановою Кабінету Міністрів України від 27 грудня 2018 р. №1190</w:t>
            </w:r>
          </w:p>
        </w:tc>
      </w:tr>
    </w:tbl>
    <w:p w:rsidR="00953573" w:rsidRPr="007B779C" w:rsidRDefault="00953573" w:rsidP="002C34B5"/>
    <w:sectPr w:rsidR="00953573" w:rsidRPr="007B779C" w:rsidSect="005A6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A03"/>
    <w:multiLevelType w:val="hybridMultilevel"/>
    <w:tmpl w:val="B74EBF70"/>
    <w:lvl w:ilvl="0" w:tplc="0A76A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>
    <w:nsid w:val="76AE3B05"/>
    <w:multiLevelType w:val="hybridMultilevel"/>
    <w:tmpl w:val="E6A62630"/>
    <w:lvl w:ilvl="0" w:tplc="68C82C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5B2"/>
    <w:multiLevelType w:val="hybridMultilevel"/>
    <w:tmpl w:val="75C22EA4"/>
    <w:lvl w:ilvl="0" w:tplc="BBE4C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603"/>
    <w:multiLevelType w:val="hybridMultilevel"/>
    <w:tmpl w:val="917A8738"/>
    <w:lvl w:ilvl="0" w:tplc="BAA24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32E"/>
    <w:rsid w:val="00007E10"/>
    <w:rsid w:val="00054B09"/>
    <w:rsid w:val="000715F8"/>
    <w:rsid w:val="000924A6"/>
    <w:rsid w:val="000F6409"/>
    <w:rsid w:val="00112D1E"/>
    <w:rsid w:val="00121308"/>
    <w:rsid w:val="001309E7"/>
    <w:rsid w:val="00162D42"/>
    <w:rsid w:val="00236712"/>
    <w:rsid w:val="002570E0"/>
    <w:rsid w:val="002623B7"/>
    <w:rsid w:val="00293458"/>
    <w:rsid w:val="002B3D7C"/>
    <w:rsid w:val="002C34B5"/>
    <w:rsid w:val="002C4CF7"/>
    <w:rsid w:val="002D4D9A"/>
    <w:rsid w:val="0033628C"/>
    <w:rsid w:val="00353487"/>
    <w:rsid w:val="0036400C"/>
    <w:rsid w:val="00372D29"/>
    <w:rsid w:val="00372E04"/>
    <w:rsid w:val="00390CD3"/>
    <w:rsid w:val="003B3C4F"/>
    <w:rsid w:val="003B7B9F"/>
    <w:rsid w:val="00423046"/>
    <w:rsid w:val="00431A68"/>
    <w:rsid w:val="00464F5C"/>
    <w:rsid w:val="004A308C"/>
    <w:rsid w:val="004C4215"/>
    <w:rsid w:val="004E120F"/>
    <w:rsid w:val="005112F6"/>
    <w:rsid w:val="00512CBA"/>
    <w:rsid w:val="00523E85"/>
    <w:rsid w:val="005430D0"/>
    <w:rsid w:val="0054734C"/>
    <w:rsid w:val="00561961"/>
    <w:rsid w:val="00582D39"/>
    <w:rsid w:val="005A67DD"/>
    <w:rsid w:val="0061689F"/>
    <w:rsid w:val="00634744"/>
    <w:rsid w:val="00653CB3"/>
    <w:rsid w:val="00654AAF"/>
    <w:rsid w:val="006772BC"/>
    <w:rsid w:val="006E54AC"/>
    <w:rsid w:val="006F444A"/>
    <w:rsid w:val="007154BC"/>
    <w:rsid w:val="007B779C"/>
    <w:rsid w:val="00801C8D"/>
    <w:rsid w:val="00813114"/>
    <w:rsid w:val="008142DB"/>
    <w:rsid w:val="00843E04"/>
    <w:rsid w:val="008612FE"/>
    <w:rsid w:val="00906D0C"/>
    <w:rsid w:val="0091106D"/>
    <w:rsid w:val="009211E7"/>
    <w:rsid w:val="00953573"/>
    <w:rsid w:val="00976D94"/>
    <w:rsid w:val="009A39D0"/>
    <w:rsid w:val="009A4D8F"/>
    <w:rsid w:val="009E5FA6"/>
    <w:rsid w:val="009F5CB1"/>
    <w:rsid w:val="00A107F7"/>
    <w:rsid w:val="00A57589"/>
    <w:rsid w:val="00A77E63"/>
    <w:rsid w:val="00AB6346"/>
    <w:rsid w:val="00AC2666"/>
    <w:rsid w:val="00AF13B3"/>
    <w:rsid w:val="00B04053"/>
    <w:rsid w:val="00B0632E"/>
    <w:rsid w:val="00B13973"/>
    <w:rsid w:val="00B34C59"/>
    <w:rsid w:val="00B53B94"/>
    <w:rsid w:val="00B82014"/>
    <w:rsid w:val="00BA5968"/>
    <w:rsid w:val="00BE76EB"/>
    <w:rsid w:val="00C235A7"/>
    <w:rsid w:val="00C2502F"/>
    <w:rsid w:val="00C55D90"/>
    <w:rsid w:val="00C76792"/>
    <w:rsid w:val="00CA7651"/>
    <w:rsid w:val="00CB1274"/>
    <w:rsid w:val="00D43D13"/>
    <w:rsid w:val="00D45EC5"/>
    <w:rsid w:val="00DA39CF"/>
    <w:rsid w:val="00DB2658"/>
    <w:rsid w:val="00DE4C9D"/>
    <w:rsid w:val="00DE7347"/>
    <w:rsid w:val="00DF2E99"/>
    <w:rsid w:val="00E035EF"/>
    <w:rsid w:val="00E45AE8"/>
    <w:rsid w:val="00E701DF"/>
    <w:rsid w:val="00E70ABB"/>
    <w:rsid w:val="00E7123D"/>
    <w:rsid w:val="00E74126"/>
    <w:rsid w:val="00F11B1A"/>
    <w:rsid w:val="00F2416A"/>
    <w:rsid w:val="00F26818"/>
    <w:rsid w:val="00F31C27"/>
    <w:rsid w:val="00F431CD"/>
    <w:rsid w:val="00F525D2"/>
    <w:rsid w:val="00F71C12"/>
    <w:rsid w:val="00F77956"/>
    <w:rsid w:val="00F91F48"/>
    <w:rsid w:val="00FB11BF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A139-59A4-4D7B-8EC1-7B2343A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9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9F"/>
    <w:rPr>
      <w:color w:val="0000FF"/>
      <w:u w:val="single"/>
    </w:rPr>
  </w:style>
  <w:style w:type="paragraph" w:styleId="a4">
    <w:name w:val="Title"/>
    <w:basedOn w:val="a"/>
    <w:link w:val="a5"/>
    <w:qFormat/>
    <w:rsid w:val="0061689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5">
    <w:name w:val="Название Знак"/>
    <w:basedOn w:val="a0"/>
    <w:link w:val="a4"/>
    <w:rsid w:val="0061689F"/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pple-converted-space">
    <w:name w:val="apple-converted-space"/>
    <w:basedOn w:val="a0"/>
    <w:rsid w:val="0061689F"/>
  </w:style>
  <w:style w:type="paragraph" w:styleId="a6">
    <w:name w:val="List Paragraph"/>
    <w:basedOn w:val="a"/>
    <w:uiPriority w:val="34"/>
    <w:qFormat/>
    <w:rsid w:val="009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B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582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582D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23">
    <w:name w:val="rvts23"/>
    <w:rsid w:val="00293458"/>
    <w:rPr>
      <w:rFonts w:cs="Times New Roman"/>
    </w:rPr>
  </w:style>
  <w:style w:type="paragraph" w:customStyle="1" w:styleId="ab">
    <w:name w:val="Нормальний текст"/>
    <w:basedOn w:val="a"/>
    <w:rsid w:val="00293458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6F3E-A126-441E-8B12-DCCC23C7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5280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82</cp:revision>
  <cp:lastPrinted>2021-05-20T08:32:00Z</cp:lastPrinted>
  <dcterms:created xsi:type="dcterms:W3CDTF">2019-11-08T10:04:00Z</dcterms:created>
  <dcterms:modified xsi:type="dcterms:W3CDTF">2021-09-10T12:44:00Z</dcterms:modified>
</cp:coreProperties>
</file>