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B9" w:rsidRPr="005E4345" w:rsidRDefault="005E4345" w:rsidP="005E4345">
      <w:pPr>
        <w:jc w:val="center"/>
        <w:rPr>
          <w:rFonts w:ascii="Times New Roman" w:hAnsi="Times New Roman" w:cs="Times New Roman"/>
          <w:b/>
          <w:sz w:val="28"/>
          <w:szCs w:val="28"/>
        </w:rPr>
      </w:pPr>
      <w:r w:rsidRPr="005E4345">
        <w:rPr>
          <w:rFonts w:ascii="Times New Roman" w:hAnsi="Times New Roman" w:cs="Times New Roman"/>
          <w:b/>
          <w:sz w:val="28"/>
          <w:szCs w:val="28"/>
        </w:rPr>
        <w:t>ФОРМА</w:t>
      </w:r>
    </w:p>
    <w:p w:rsidR="005E4345" w:rsidRPr="005E4345" w:rsidRDefault="005E4345" w:rsidP="005E4345">
      <w:pPr>
        <w:jc w:val="center"/>
        <w:rPr>
          <w:rFonts w:ascii="Times New Roman" w:hAnsi="Times New Roman" w:cs="Times New Roman"/>
          <w:b/>
          <w:sz w:val="28"/>
          <w:szCs w:val="28"/>
        </w:rPr>
      </w:pPr>
      <w:r w:rsidRPr="005E4345">
        <w:rPr>
          <w:rFonts w:ascii="Times New Roman" w:hAnsi="Times New Roman" w:cs="Times New Roman"/>
          <w:b/>
          <w:sz w:val="28"/>
          <w:szCs w:val="28"/>
        </w:rPr>
        <w:t>Переліку питань для проведення заходів державного нагляду (контролю)</w:t>
      </w:r>
    </w:p>
    <w:p w:rsidR="005E4345" w:rsidRPr="005E4345" w:rsidRDefault="005E4345" w:rsidP="005E4345">
      <w:pPr>
        <w:rPr>
          <w:rFonts w:ascii="Times New Roman" w:hAnsi="Times New Roman" w:cs="Times New Roman"/>
          <w:sz w:val="28"/>
          <w:szCs w:val="28"/>
        </w:rPr>
      </w:pPr>
      <w:r w:rsidRPr="005E4345">
        <w:rPr>
          <w:rFonts w:ascii="Times New Roman" w:hAnsi="Times New Roman" w:cs="Times New Roman"/>
          <w:sz w:val="28"/>
          <w:szCs w:val="28"/>
        </w:rPr>
        <w:t>Сфера державного нагляду (контролю)</w:t>
      </w:r>
      <w:r w:rsidR="00E17F76">
        <w:rPr>
          <w:rFonts w:ascii="Times New Roman" w:hAnsi="Times New Roman" w:cs="Times New Roman"/>
          <w:sz w:val="28"/>
          <w:szCs w:val="28"/>
        </w:rPr>
        <w:t xml:space="preserve"> </w:t>
      </w:r>
      <w:r w:rsidR="00E17F76" w:rsidRPr="00E17F76">
        <w:rPr>
          <w:rFonts w:ascii="Times New Roman" w:hAnsi="Times New Roman" w:cs="Times New Roman"/>
          <w:sz w:val="28"/>
          <w:szCs w:val="28"/>
          <w:u w:val="single"/>
        </w:rPr>
        <w:t>Дошкільна освіта</w:t>
      </w:r>
    </w:p>
    <w:tbl>
      <w:tblPr>
        <w:tblStyle w:val="a3"/>
        <w:tblW w:w="16336" w:type="dxa"/>
        <w:tblInd w:w="-318" w:type="dxa"/>
        <w:tblLayout w:type="fixed"/>
        <w:tblLook w:val="04A0" w:firstRow="1" w:lastRow="0" w:firstColumn="1" w:lastColumn="0" w:noHBand="0" w:noVBand="1"/>
      </w:tblPr>
      <w:tblGrid>
        <w:gridCol w:w="852"/>
        <w:gridCol w:w="2976"/>
        <w:gridCol w:w="1984"/>
        <w:gridCol w:w="1277"/>
        <w:gridCol w:w="992"/>
        <w:gridCol w:w="1134"/>
        <w:gridCol w:w="1417"/>
        <w:gridCol w:w="1134"/>
        <w:gridCol w:w="993"/>
        <w:gridCol w:w="2835"/>
        <w:gridCol w:w="567"/>
        <w:gridCol w:w="175"/>
      </w:tblGrid>
      <w:tr w:rsidR="0041238F" w:rsidRPr="005E4345" w:rsidTr="0020047A">
        <w:trPr>
          <w:gridAfter w:val="1"/>
          <w:wAfter w:w="175" w:type="dxa"/>
          <w:cantSplit/>
          <w:trHeight w:val="1134"/>
        </w:trPr>
        <w:tc>
          <w:tcPr>
            <w:tcW w:w="852" w:type="dxa"/>
            <w:vMerge w:val="restart"/>
            <w:textDirection w:val="btLr"/>
            <w:vAlign w:val="center"/>
          </w:tcPr>
          <w:p w:rsidR="0041238F" w:rsidRPr="00E02185" w:rsidRDefault="0041238F" w:rsidP="00DD33DE">
            <w:pPr>
              <w:ind w:left="113" w:right="113"/>
              <w:jc w:val="center"/>
              <w:rPr>
                <w:rFonts w:ascii="Times New Roman" w:hAnsi="Times New Roman" w:cs="Times New Roman"/>
                <w:sz w:val="20"/>
                <w:szCs w:val="20"/>
              </w:rPr>
            </w:pPr>
            <w:r w:rsidRPr="00E02185">
              <w:rPr>
                <w:rFonts w:ascii="Times New Roman" w:hAnsi="Times New Roman" w:cs="Times New Roman"/>
                <w:sz w:val="20"/>
                <w:szCs w:val="20"/>
              </w:rPr>
              <w:t>Порядковий номер</w:t>
            </w:r>
          </w:p>
        </w:tc>
        <w:tc>
          <w:tcPr>
            <w:tcW w:w="2976" w:type="dxa"/>
            <w:vMerge w:val="restart"/>
          </w:tcPr>
          <w:p w:rsidR="0041238F" w:rsidRPr="00E02185" w:rsidRDefault="0041238F" w:rsidP="00E02185">
            <w:pPr>
              <w:jc w:val="center"/>
              <w:rPr>
                <w:rFonts w:ascii="Times New Roman" w:hAnsi="Times New Roman" w:cs="Times New Roman"/>
                <w:sz w:val="20"/>
                <w:szCs w:val="20"/>
              </w:rPr>
            </w:pPr>
            <w:r w:rsidRPr="00E02185">
              <w:rPr>
                <w:rFonts w:ascii="Times New Roman" w:hAnsi="Times New Roman" w:cs="Times New Roman"/>
                <w:sz w:val="20"/>
                <w:szCs w:val="20"/>
              </w:rPr>
              <w:t>Вимога законодавства, якої повинні дотримуватися суб’єкти господарювання у сфері державного нагляду (контролю)</w:t>
            </w:r>
          </w:p>
        </w:tc>
        <w:tc>
          <w:tcPr>
            <w:tcW w:w="1984" w:type="dxa"/>
            <w:vMerge w:val="restart"/>
          </w:tcPr>
          <w:p w:rsidR="0041238F" w:rsidRPr="00E02185" w:rsidRDefault="0041238F" w:rsidP="00E02185">
            <w:pPr>
              <w:jc w:val="center"/>
              <w:rPr>
                <w:rFonts w:ascii="Times New Roman" w:hAnsi="Times New Roman" w:cs="Times New Roman"/>
                <w:sz w:val="20"/>
                <w:szCs w:val="20"/>
              </w:rPr>
            </w:pPr>
            <w:r w:rsidRPr="00E02185">
              <w:rPr>
                <w:rFonts w:ascii="Times New Roman" w:hAnsi="Times New Roman" w:cs="Times New Roman"/>
                <w:sz w:val="20"/>
                <w:szCs w:val="20"/>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277" w:type="dxa"/>
            <w:vMerge w:val="restart"/>
          </w:tcPr>
          <w:p w:rsidR="0041238F" w:rsidRPr="00E02185" w:rsidRDefault="0041238F" w:rsidP="004425B1">
            <w:pPr>
              <w:ind w:left="-102" w:right="-109"/>
              <w:jc w:val="center"/>
              <w:rPr>
                <w:rFonts w:ascii="Times New Roman" w:hAnsi="Times New Roman" w:cs="Times New Roman"/>
                <w:sz w:val="20"/>
                <w:szCs w:val="20"/>
              </w:rPr>
            </w:pPr>
            <w:r w:rsidRPr="00E02185">
              <w:rPr>
                <w:rFonts w:ascii="Times New Roman" w:hAnsi="Times New Roman" w:cs="Times New Roman"/>
                <w:sz w:val="20"/>
                <w:szCs w:val="20"/>
              </w:rPr>
              <w:t>Назва об’єкта, на який спрямована вимога законодавства</w:t>
            </w:r>
          </w:p>
        </w:tc>
        <w:tc>
          <w:tcPr>
            <w:tcW w:w="992" w:type="dxa"/>
            <w:vMerge w:val="restart"/>
          </w:tcPr>
          <w:p w:rsidR="002B4691" w:rsidRDefault="004425B1" w:rsidP="004425B1">
            <w:pPr>
              <w:ind w:left="-103" w:right="-108"/>
              <w:jc w:val="center"/>
              <w:rPr>
                <w:rFonts w:ascii="Times New Roman" w:hAnsi="Times New Roman" w:cs="Times New Roman"/>
                <w:sz w:val="20"/>
                <w:szCs w:val="20"/>
              </w:rPr>
            </w:pPr>
            <w:r>
              <w:rPr>
                <w:rFonts w:ascii="Times New Roman" w:hAnsi="Times New Roman" w:cs="Times New Roman"/>
                <w:sz w:val="20"/>
                <w:szCs w:val="20"/>
              </w:rPr>
              <w:t>Діяльність</w:t>
            </w:r>
            <w:r w:rsidR="0041238F" w:rsidRPr="00E02185">
              <w:rPr>
                <w:rFonts w:ascii="Times New Roman" w:hAnsi="Times New Roman" w:cs="Times New Roman"/>
                <w:sz w:val="20"/>
                <w:szCs w:val="20"/>
              </w:rPr>
              <w:t>, на яку спрямова</w:t>
            </w:r>
          </w:p>
          <w:p w:rsidR="002B4691" w:rsidRDefault="0041238F" w:rsidP="004425B1">
            <w:pPr>
              <w:ind w:left="-103" w:right="-108"/>
              <w:jc w:val="center"/>
              <w:rPr>
                <w:rFonts w:ascii="Times New Roman" w:hAnsi="Times New Roman" w:cs="Times New Roman"/>
                <w:sz w:val="20"/>
                <w:szCs w:val="20"/>
              </w:rPr>
            </w:pPr>
            <w:r w:rsidRPr="00E02185">
              <w:rPr>
                <w:rFonts w:ascii="Times New Roman" w:hAnsi="Times New Roman" w:cs="Times New Roman"/>
                <w:sz w:val="20"/>
                <w:szCs w:val="20"/>
              </w:rPr>
              <w:t>на вимога законодав</w:t>
            </w:r>
          </w:p>
          <w:p w:rsidR="002B4691" w:rsidRDefault="0041238F" w:rsidP="004425B1">
            <w:pPr>
              <w:ind w:left="-103" w:right="-108"/>
              <w:jc w:val="center"/>
              <w:rPr>
                <w:rFonts w:ascii="Times New Roman" w:hAnsi="Times New Roman" w:cs="Times New Roman"/>
                <w:sz w:val="20"/>
                <w:szCs w:val="20"/>
              </w:rPr>
            </w:pPr>
            <w:r w:rsidRPr="00E02185">
              <w:rPr>
                <w:rFonts w:ascii="Times New Roman" w:hAnsi="Times New Roman" w:cs="Times New Roman"/>
                <w:sz w:val="20"/>
                <w:szCs w:val="20"/>
              </w:rPr>
              <w:t>ства (із зазначен</w:t>
            </w:r>
          </w:p>
          <w:p w:rsidR="0041238F" w:rsidRPr="00E02185" w:rsidRDefault="0041238F" w:rsidP="004425B1">
            <w:pPr>
              <w:ind w:left="-103" w:right="-108"/>
              <w:jc w:val="center"/>
              <w:rPr>
                <w:rFonts w:ascii="Times New Roman" w:hAnsi="Times New Roman" w:cs="Times New Roman"/>
                <w:sz w:val="20"/>
                <w:szCs w:val="20"/>
              </w:rPr>
            </w:pPr>
            <w:r w:rsidRPr="00E02185">
              <w:rPr>
                <w:rFonts w:ascii="Times New Roman" w:hAnsi="Times New Roman" w:cs="Times New Roman"/>
                <w:sz w:val="20"/>
                <w:szCs w:val="20"/>
              </w:rPr>
              <w:t>ням коду згідно з КВЕД)</w:t>
            </w:r>
          </w:p>
        </w:tc>
        <w:tc>
          <w:tcPr>
            <w:tcW w:w="1134" w:type="dxa"/>
            <w:vMerge w:val="restart"/>
          </w:tcPr>
          <w:p w:rsidR="0041238F" w:rsidRPr="00E02185" w:rsidRDefault="0041238F" w:rsidP="004425B1">
            <w:pPr>
              <w:ind w:left="-110" w:right="-102"/>
              <w:jc w:val="center"/>
              <w:rPr>
                <w:rFonts w:ascii="Times New Roman" w:hAnsi="Times New Roman" w:cs="Times New Roman"/>
                <w:sz w:val="20"/>
                <w:szCs w:val="20"/>
              </w:rPr>
            </w:pPr>
            <w:r w:rsidRPr="00E02185">
              <w:rPr>
                <w:rFonts w:ascii="Times New Roman" w:hAnsi="Times New Roman" w:cs="Times New Roman"/>
                <w:sz w:val="20"/>
                <w:szCs w:val="20"/>
              </w:rPr>
              <w:t>Код цілі державного нагляду (контро</w:t>
            </w:r>
            <w:r w:rsidR="004425B1">
              <w:rPr>
                <w:rFonts w:ascii="Times New Roman" w:hAnsi="Times New Roman" w:cs="Times New Roman"/>
                <w:sz w:val="20"/>
                <w:szCs w:val="20"/>
              </w:rPr>
              <w:t>-</w:t>
            </w:r>
            <w:r w:rsidRPr="00E02185">
              <w:rPr>
                <w:rFonts w:ascii="Times New Roman" w:hAnsi="Times New Roman" w:cs="Times New Roman"/>
                <w:sz w:val="20"/>
                <w:szCs w:val="20"/>
              </w:rPr>
              <w:t>лю)</w:t>
            </w:r>
          </w:p>
        </w:tc>
        <w:tc>
          <w:tcPr>
            <w:tcW w:w="2551" w:type="dxa"/>
            <w:gridSpan w:val="2"/>
          </w:tcPr>
          <w:p w:rsidR="0041238F" w:rsidRPr="00E02185" w:rsidRDefault="0041238F" w:rsidP="00E02185">
            <w:pPr>
              <w:jc w:val="center"/>
              <w:rPr>
                <w:rFonts w:ascii="Times New Roman" w:hAnsi="Times New Roman" w:cs="Times New Roman"/>
                <w:sz w:val="20"/>
                <w:szCs w:val="20"/>
              </w:rPr>
            </w:pPr>
            <w:r w:rsidRPr="00E02185">
              <w:rPr>
                <w:rFonts w:ascii="Times New Roman" w:hAnsi="Times New Roman" w:cs="Times New Roman"/>
                <w:sz w:val="20"/>
                <w:szCs w:val="20"/>
              </w:rPr>
              <w:t>Ризик настання негативних наслідків від провадження господарської діяльності</w:t>
            </w:r>
          </w:p>
        </w:tc>
        <w:tc>
          <w:tcPr>
            <w:tcW w:w="993" w:type="dxa"/>
          </w:tcPr>
          <w:p w:rsidR="0041238F" w:rsidRPr="00E02185" w:rsidRDefault="0041238F" w:rsidP="00451BE8">
            <w:pPr>
              <w:ind w:left="-113" w:right="-106"/>
              <w:jc w:val="center"/>
              <w:rPr>
                <w:rFonts w:ascii="Times New Roman" w:hAnsi="Times New Roman" w:cs="Times New Roman"/>
                <w:sz w:val="20"/>
                <w:szCs w:val="20"/>
              </w:rPr>
            </w:pPr>
            <w:r w:rsidRPr="00E02185">
              <w:rPr>
                <w:rFonts w:ascii="Times New Roman" w:hAnsi="Times New Roman" w:cs="Times New Roman"/>
                <w:sz w:val="20"/>
                <w:szCs w:val="20"/>
              </w:rPr>
              <w:t>Ймовірність настання негативних наслідків (від 1 до 4 балів, де 4 найвищий рівень ймовірності)</w:t>
            </w:r>
          </w:p>
        </w:tc>
        <w:tc>
          <w:tcPr>
            <w:tcW w:w="2835" w:type="dxa"/>
          </w:tcPr>
          <w:p w:rsidR="0041238F" w:rsidRPr="00E02185" w:rsidRDefault="0041238F" w:rsidP="00E02185">
            <w:pPr>
              <w:jc w:val="center"/>
              <w:rPr>
                <w:rFonts w:ascii="Times New Roman" w:hAnsi="Times New Roman" w:cs="Times New Roman"/>
                <w:sz w:val="20"/>
                <w:szCs w:val="20"/>
              </w:rPr>
            </w:pPr>
            <w:r w:rsidRPr="00E02185">
              <w:rPr>
                <w:rFonts w:ascii="Times New Roman" w:hAnsi="Times New Roman" w:cs="Times New Roman"/>
                <w:sz w:val="20"/>
                <w:szCs w:val="20"/>
              </w:rPr>
              <w:t>Питання для перевірки дотримання вимог законодавства (підлягає включенню до переліку питань щодо проведення заходу державного нагляду (контролю)</w:t>
            </w:r>
          </w:p>
        </w:tc>
        <w:tc>
          <w:tcPr>
            <w:tcW w:w="567" w:type="dxa"/>
            <w:textDirection w:val="btLr"/>
            <w:vAlign w:val="center"/>
          </w:tcPr>
          <w:p w:rsidR="0041238F" w:rsidRPr="00E02185" w:rsidRDefault="0041238F" w:rsidP="00DD33DE">
            <w:pPr>
              <w:ind w:left="113" w:right="113"/>
              <w:jc w:val="center"/>
              <w:rPr>
                <w:rFonts w:ascii="Times New Roman" w:hAnsi="Times New Roman" w:cs="Times New Roman"/>
                <w:sz w:val="20"/>
                <w:szCs w:val="20"/>
              </w:rPr>
            </w:pPr>
            <w:r w:rsidRPr="00E02185">
              <w:rPr>
                <w:rFonts w:ascii="Times New Roman" w:hAnsi="Times New Roman" w:cs="Times New Roman"/>
                <w:sz w:val="20"/>
                <w:szCs w:val="20"/>
              </w:rPr>
              <w:t>Примітки</w:t>
            </w:r>
          </w:p>
        </w:tc>
      </w:tr>
      <w:tr w:rsidR="0041238F" w:rsidRPr="005E4345" w:rsidTr="0020047A">
        <w:trPr>
          <w:gridAfter w:val="1"/>
          <w:wAfter w:w="175" w:type="dxa"/>
        </w:trPr>
        <w:tc>
          <w:tcPr>
            <w:tcW w:w="852" w:type="dxa"/>
            <w:vMerge/>
          </w:tcPr>
          <w:p w:rsidR="0041238F" w:rsidRPr="005E4345" w:rsidRDefault="0041238F">
            <w:pPr>
              <w:rPr>
                <w:rFonts w:ascii="Times New Roman" w:hAnsi="Times New Roman" w:cs="Times New Roman"/>
                <w:sz w:val="24"/>
                <w:szCs w:val="24"/>
              </w:rPr>
            </w:pPr>
          </w:p>
        </w:tc>
        <w:tc>
          <w:tcPr>
            <w:tcW w:w="2976" w:type="dxa"/>
            <w:vMerge/>
          </w:tcPr>
          <w:p w:rsidR="0041238F" w:rsidRPr="005E4345" w:rsidRDefault="0041238F">
            <w:pPr>
              <w:rPr>
                <w:rFonts w:ascii="Times New Roman" w:hAnsi="Times New Roman" w:cs="Times New Roman"/>
                <w:sz w:val="24"/>
                <w:szCs w:val="24"/>
              </w:rPr>
            </w:pPr>
          </w:p>
        </w:tc>
        <w:tc>
          <w:tcPr>
            <w:tcW w:w="1984" w:type="dxa"/>
            <w:vMerge/>
          </w:tcPr>
          <w:p w:rsidR="0041238F" w:rsidRPr="005E4345" w:rsidRDefault="0041238F">
            <w:pPr>
              <w:rPr>
                <w:rFonts w:ascii="Times New Roman" w:hAnsi="Times New Roman" w:cs="Times New Roman"/>
                <w:sz w:val="24"/>
                <w:szCs w:val="24"/>
              </w:rPr>
            </w:pPr>
          </w:p>
        </w:tc>
        <w:tc>
          <w:tcPr>
            <w:tcW w:w="1277" w:type="dxa"/>
            <w:vMerge/>
          </w:tcPr>
          <w:p w:rsidR="0041238F" w:rsidRPr="005E4345" w:rsidRDefault="0041238F">
            <w:pPr>
              <w:rPr>
                <w:rFonts w:ascii="Times New Roman" w:hAnsi="Times New Roman" w:cs="Times New Roman"/>
                <w:sz w:val="24"/>
                <w:szCs w:val="24"/>
              </w:rPr>
            </w:pPr>
          </w:p>
        </w:tc>
        <w:tc>
          <w:tcPr>
            <w:tcW w:w="992" w:type="dxa"/>
            <w:vMerge/>
          </w:tcPr>
          <w:p w:rsidR="0041238F" w:rsidRPr="005E4345" w:rsidRDefault="0041238F">
            <w:pPr>
              <w:rPr>
                <w:rFonts w:ascii="Times New Roman" w:hAnsi="Times New Roman" w:cs="Times New Roman"/>
                <w:sz w:val="24"/>
                <w:szCs w:val="24"/>
              </w:rPr>
            </w:pPr>
          </w:p>
        </w:tc>
        <w:tc>
          <w:tcPr>
            <w:tcW w:w="1134" w:type="dxa"/>
            <w:vMerge/>
          </w:tcPr>
          <w:p w:rsidR="0041238F" w:rsidRPr="005E4345" w:rsidRDefault="0041238F">
            <w:pPr>
              <w:rPr>
                <w:rFonts w:ascii="Times New Roman" w:hAnsi="Times New Roman" w:cs="Times New Roman"/>
                <w:sz w:val="24"/>
                <w:szCs w:val="24"/>
              </w:rPr>
            </w:pPr>
          </w:p>
        </w:tc>
        <w:tc>
          <w:tcPr>
            <w:tcW w:w="1417" w:type="dxa"/>
          </w:tcPr>
          <w:p w:rsidR="0041238F" w:rsidRPr="00E02185" w:rsidRDefault="0041238F" w:rsidP="004425B1">
            <w:pPr>
              <w:ind w:left="-102" w:right="-112"/>
              <w:jc w:val="center"/>
              <w:rPr>
                <w:rFonts w:ascii="Times New Roman" w:hAnsi="Times New Roman" w:cs="Times New Roman"/>
                <w:sz w:val="20"/>
                <w:szCs w:val="20"/>
              </w:rPr>
            </w:pPr>
            <w:r w:rsidRPr="00E02185">
              <w:rPr>
                <w:rFonts w:ascii="Times New Roman" w:hAnsi="Times New Roman" w:cs="Times New Roman"/>
                <w:sz w:val="20"/>
                <w:szCs w:val="20"/>
              </w:rPr>
              <w:t>небезпечна подія, що призводить до настання негативних наслідків</w:t>
            </w:r>
          </w:p>
        </w:tc>
        <w:tc>
          <w:tcPr>
            <w:tcW w:w="1134" w:type="dxa"/>
          </w:tcPr>
          <w:p w:rsidR="0041238F" w:rsidRPr="00E02185" w:rsidRDefault="0041238F" w:rsidP="004425B1">
            <w:pPr>
              <w:ind w:left="-106" w:right="-105"/>
              <w:jc w:val="center"/>
              <w:rPr>
                <w:rFonts w:ascii="Times New Roman" w:hAnsi="Times New Roman" w:cs="Times New Roman"/>
                <w:sz w:val="20"/>
                <w:szCs w:val="20"/>
              </w:rPr>
            </w:pPr>
            <w:r w:rsidRPr="00E02185">
              <w:rPr>
                <w:rFonts w:ascii="Times New Roman" w:hAnsi="Times New Roman" w:cs="Times New Roman"/>
                <w:sz w:val="20"/>
                <w:szCs w:val="20"/>
              </w:rPr>
              <w:t>негативний наслідок</w:t>
            </w:r>
          </w:p>
        </w:tc>
        <w:tc>
          <w:tcPr>
            <w:tcW w:w="993" w:type="dxa"/>
          </w:tcPr>
          <w:p w:rsidR="0041238F" w:rsidRPr="005E4345" w:rsidRDefault="0041238F">
            <w:pPr>
              <w:rPr>
                <w:rFonts w:ascii="Times New Roman" w:hAnsi="Times New Roman" w:cs="Times New Roman"/>
                <w:sz w:val="24"/>
                <w:szCs w:val="24"/>
              </w:rPr>
            </w:pPr>
          </w:p>
        </w:tc>
        <w:tc>
          <w:tcPr>
            <w:tcW w:w="2835" w:type="dxa"/>
          </w:tcPr>
          <w:p w:rsidR="0041238F" w:rsidRPr="005E4345" w:rsidRDefault="0041238F">
            <w:pPr>
              <w:rPr>
                <w:rFonts w:ascii="Times New Roman" w:hAnsi="Times New Roman" w:cs="Times New Roman"/>
                <w:sz w:val="24"/>
                <w:szCs w:val="24"/>
              </w:rPr>
            </w:pPr>
          </w:p>
        </w:tc>
        <w:tc>
          <w:tcPr>
            <w:tcW w:w="567" w:type="dxa"/>
          </w:tcPr>
          <w:p w:rsidR="0041238F" w:rsidRPr="005E4345" w:rsidRDefault="0041238F">
            <w:pPr>
              <w:rPr>
                <w:rFonts w:ascii="Times New Roman" w:hAnsi="Times New Roman" w:cs="Times New Roman"/>
                <w:sz w:val="24"/>
                <w:szCs w:val="24"/>
              </w:rPr>
            </w:pPr>
          </w:p>
        </w:tc>
      </w:tr>
      <w:tr w:rsidR="0041238F" w:rsidRPr="005E4345" w:rsidTr="00B7028C">
        <w:tc>
          <w:tcPr>
            <w:tcW w:w="16336" w:type="dxa"/>
            <w:gridSpan w:val="12"/>
          </w:tcPr>
          <w:p w:rsidR="0041238F" w:rsidRPr="005E4345" w:rsidRDefault="0041238F" w:rsidP="0041238F">
            <w:pPr>
              <w:jc w:val="center"/>
              <w:rPr>
                <w:rFonts w:ascii="Times New Roman" w:hAnsi="Times New Roman" w:cs="Times New Roman"/>
                <w:sz w:val="24"/>
                <w:szCs w:val="24"/>
              </w:rPr>
            </w:pPr>
            <w:r>
              <w:rPr>
                <w:rFonts w:ascii="Times New Roman" w:hAnsi="Times New Roman" w:cs="Times New Roman"/>
                <w:sz w:val="24"/>
                <w:szCs w:val="24"/>
              </w:rPr>
              <w:t>І</w:t>
            </w:r>
            <w:r w:rsidRPr="00FA5E6D">
              <w:rPr>
                <w:rFonts w:ascii="Times New Roman" w:hAnsi="Times New Roman"/>
                <w:sz w:val="24"/>
                <w:szCs w:val="24"/>
              </w:rPr>
              <w:t xml:space="preserve"> Нормативно-правові підстави для провадження освітньої діяльності (надання освітніх послуг) у сфері дошкільної освіти</w:t>
            </w:r>
          </w:p>
        </w:tc>
      </w:tr>
      <w:tr w:rsidR="0041238F" w:rsidRPr="00736C9D" w:rsidTr="0020047A">
        <w:trPr>
          <w:gridAfter w:val="1"/>
          <w:wAfter w:w="175" w:type="dxa"/>
        </w:trPr>
        <w:tc>
          <w:tcPr>
            <w:tcW w:w="852" w:type="dxa"/>
          </w:tcPr>
          <w:p w:rsidR="0041238F" w:rsidRPr="00736C9D" w:rsidRDefault="00012F01" w:rsidP="0041238F">
            <w:pPr>
              <w:jc w:val="center"/>
              <w:rPr>
                <w:rFonts w:ascii="Times New Roman" w:hAnsi="Times New Roman" w:cs="Times New Roman"/>
              </w:rPr>
            </w:pPr>
            <w:r>
              <w:rPr>
                <w:rFonts w:ascii="Times New Roman" w:hAnsi="Times New Roman" w:cs="Times New Roman"/>
              </w:rPr>
              <w:t>1.1.</w:t>
            </w:r>
          </w:p>
        </w:tc>
        <w:tc>
          <w:tcPr>
            <w:tcW w:w="2976" w:type="dxa"/>
          </w:tcPr>
          <w:p w:rsidR="0041238F" w:rsidRPr="00736C9D" w:rsidRDefault="001F64CF" w:rsidP="009C0892">
            <w:pPr>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Заклади освіти</w:t>
            </w:r>
            <w:r w:rsidRPr="009C0892">
              <w:rPr>
                <w:rFonts w:ascii="Times New Roman" w:eastAsia="Times New Roman" w:hAnsi="Times New Roman" w:cs="Times New Roman"/>
                <w:lang w:eastAsia="uk-UA"/>
              </w:rPr>
              <w:t xml:space="preserve"> </w:t>
            </w:r>
            <w:r w:rsidR="004425B1" w:rsidRPr="009C0892">
              <w:rPr>
                <w:rFonts w:ascii="Times New Roman" w:eastAsia="Times New Roman" w:hAnsi="Times New Roman" w:cs="Times New Roman"/>
                <w:lang w:eastAsia="uk-UA"/>
              </w:rPr>
              <w:t xml:space="preserve">повинні </w:t>
            </w:r>
            <w:r w:rsidR="004425B1">
              <w:rPr>
                <w:rFonts w:ascii="Times New Roman" w:eastAsia="Times New Roman" w:hAnsi="Times New Roman" w:cs="Times New Roman"/>
                <w:color w:val="000000"/>
                <w:lang w:eastAsia="uk-UA"/>
              </w:rPr>
              <w:t>діяти</w:t>
            </w:r>
            <w:r w:rsidRPr="00736C9D">
              <w:rPr>
                <w:rFonts w:ascii="Times New Roman" w:eastAsia="Times New Roman" w:hAnsi="Times New Roman" w:cs="Times New Roman"/>
                <w:color w:val="000000"/>
                <w:lang w:eastAsia="uk-UA"/>
              </w:rPr>
              <w:t xml:space="preserve"> на підставі власних установчих документів, що затверджуються їх засновниками відповідно до законодавства</w:t>
            </w:r>
          </w:p>
          <w:p w:rsidR="001F64CF" w:rsidRPr="00736C9D" w:rsidRDefault="001F64CF" w:rsidP="009C0892">
            <w:pPr>
              <w:rPr>
                <w:rFonts w:ascii="Times New Roman" w:eastAsia="Times New Roman" w:hAnsi="Times New Roman" w:cs="Times New Roman"/>
                <w:color w:val="000000"/>
                <w:lang w:eastAsia="uk-UA"/>
              </w:rPr>
            </w:pPr>
          </w:p>
          <w:p w:rsidR="001F64CF" w:rsidRPr="00736C9D" w:rsidRDefault="001F64CF" w:rsidP="009C0892">
            <w:pPr>
              <w:rPr>
                <w:rFonts w:ascii="Times New Roman" w:eastAsia="Times New Roman" w:hAnsi="Times New Roman" w:cs="Times New Roman"/>
                <w:color w:val="000000"/>
                <w:lang w:eastAsia="uk-UA"/>
              </w:rPr>
            </w:pPr>
          </w:p>
          <w:p w:rsidR="001F64CF" w:rsidRPr="00736C9D" w:rsidRDefault="001F64CF" w:rsidP="009C0892">
            <w:pPr>
              <w:rPr>
                <w:rFonts w:ascii="Times New Roman" w:eastAsia="Times New Roman" w:hAnsi="Times New Roman" w:cs="Times New Roman"/>
                <w:color w:val="000000"/>
                <w:lang w:eastAsia="uk-UA"/>
              </w:rPr>
            </w:pPr>
          </w:p>
          <w:p w:rsidR="001F64CF" w:rsidRPr="00736C9D" w:rsidRDefault="001F64CF" w:rsidP="009C0892">
            <w:pPr>
              <w:rPr>
                <w:rFonts w:ascii="Times New Roman" w:eastAsia="Times New Roman" w:hAnsi="Times New Roman" w:cs="Times New Roman"/>
                <w:color w:val="000000"/>
                <w:lang w:eastAsia="uk-UA"/>
              </w:rPr>
            </w:pPr>
          </w:p>
          <w:p w:rsidR="004A16FB" w:rsidRDefault="004A16FB" w:rsidP="009C0892">
            <w:pPr>
              <w:rPr>
                <w:rFonts w:ascii="Times New Roman" w:eastAsia="Times New Roman" w:hAnsi="Times New Roman" w:cs="Times New Roman"/>
                <w:color w:val="000000"/>
                <w:lang w:eastAsia="uk-UA"/>
              </w:rPr>
            </w:pPr>
          </w:p>
          <w:p w:rsidR="001F64CF" w:rsidRPr="00736C9D" w:rsidRDefault="001F64CF" w:rsidP="009C0892">
            <w:pPr>
              <w:rPr>
                <w:rFonts w:ascii="Times New Roman" w:hAnsi="Times New Roman" w:cs="Times New Roman"/>
              </w:rPr>
            </w:pPr>
          </w:p>
        </w:tc>
        <w:tc>
          <w:tcPr>
            <w:tcW w:w="1984" w:type="dxa"/>
          </w:tcPr>
          <w:p w:rsidR="0041238F" w:rsidRPr="00736C9D" w:rsidRDefault="00B9282F" w:rsidP="0041238F">
            <w:pPr>
              <w:rPr>
                <w:rFonts w:ascii="Times New Roman" w:hAnsi="Times New Roman" w:cs="Times New Roman"/>
                <w:iCs/>
                <w:lang w:eastAsia="ru-RU"/>
              </w:rPr>
            </w:pPr>
            <w:hyperlink r:id="rId7" w:anchor="n1648" w:tgtFrame="_blank" w:history="1">
              <w:r w:rsidR="0041238F" w:rsidRPr="00736C9D">
                <w:rPr>
                  <w:rFonts w:ascii="Times New Roman" w:hAnsi="Times New Roman" w:cs="Times New Roman"/>
                  <w:iCs/>
                  <w:lang w:eastAsia="ru-RU"/>
                </w:rPr>
                <w:t>Частина восьма статті 22</w:t>
              </w:r>
            </w:hyperlink>
            <w:r w:rsidR="0041238F" w:rsidRPr="00736C9D">
              <w:rPr>
                <w:rFonts w:ascii="Times New Roman" w:hAnsi="Times New Roman" w:cs="Times New Roman"/>
                <w:iCs/>
                <w:lang w:eastAsia="ru-RU"/>
              </w:rPr>
              <w:t xml:space="preserve"> Закону України «Про освіту» (далі </w:t>
            </w:r>
            <w:r w:rsidR="0041238F" w:rsidRPr="00736C9D">
              <w:rPr>
                <w:rFonts w:ascii="Times New Roman" w:hAnsi="Times New Roman" w:cs="Times New Roman"/>
                <w:shd w:val="clear" w:color="auto" w:fill="FFFFFF"/>
              </w:rPr>
              <w:t>–</w:t>
            </w:r>
          </w:p>
          <w:p w:rsidR="0041238F" w:rsidRPr="00736C9D" w:rsidRDefault="0041238F" w:rsidP="0041238F">
            <w:pPr>
              <w:ind w:right="-249"/>
              <w:rPr>
                <w:rFonts w:ascii="Times New Roman" w:hAnsi="Times New Roman" w:cs="Times New Roman"/>
                <w:iCs/>
                <w:lang w:eastAsia="ru-RU"/>
              </w:rPr>
            </w:pPr>
            <w:r w:rsidRPr="00736C9D">
              <w:rPr>
                <w:rFonts w:ascii="Times New Roman" w:hAnsi="Times New Roman" w:cs="Times New Roman"/>
                <w:iCs/>
                <w:lang w:eastAsia="ru-RU"/>
              </w:rPr>
              <w:t>ЗУ № 2145</w:t>
            </w:r>
            <w:r w:rsidRPr="00736C9D">
              <w:rPr>
                <w:rFonts w:ascii="Times New Roman" w:hAnsi="Times New Roman" w:cs="Times New Roman"/>
                <w:shd w:val="clear" w:color="auto" w:fill="FFFFFF"/>
              </w:rPr>
              <w:t>-</w:t>
            </w:r>
            <w:r w:rsidR="008619DA">
              <w:rPr>
                <w:rFonts w:ascii="Times New Roman" w:hAnsi="Times New Roman" w:cs="Times New Roman"/>
                <w:iCs/>
                <w:lang w:eastAsia="ru-RU"/>
              </w:rPr>
              <w:t>VIII)</w:t>
            </w:r>
          </w:p>
          <w:p w:rsidR="001F64CF" w:rsidRPr="00736C9D" w:rsidRDefault="001F64CF" w:rsidP="0041238F">
            <w:pPr>
              <w:rPr>
                <w:rFonts w:ascii="Times New Roman" w:hAnsi="Times New Roman" w:cs="Times New Roman"/>
              </w:rPr>
            </w:pPr>
          </w:p>
          <w:p w:rsidR="001F64CF" w:rsidRPr="00736C9D" w:rsidRDefault="001F64CF" w:rsidP="0041238F">
            <w:pPr>
              <w:rPr>
                <w:rFonts w:ascii="Times New Roman" w:hAnsi="Times New Roman" w:cs="Times New Roman"/>
              </w:rPr>
            </w:pPr>
          </w:p>
          <w:p w:rsidR="001F64CF" w:rsidRPr="00736C9D" w:rsidRDefault="001F64CF" w:rsidP="0041238F">
            <w:pPr>
              <w:rPr>
                <w:rFonts w:ascii="Times New Roman" w:hAnsi="Times New Roman" w:cs="Times New Roman"/>
              </w:rPr>
            </w:pPr>
          </w:p>
          <w:p w:rsidR="001F64CF" w:rsidRPr="00736C9D" w:rsidRDefault="001F64CF" w:rsidP="0041238F">
            <w:pPr>
              <w:rPr>
                <w:rFonts w:ascii="Times New Roman" w:hAnsi="Times New Roman" w:cs="Times New Roman"/>
              </w:rPr>
            </w:pPr>
          </w:p>
          <w:p w:rsidR="001F64CF" w:rsidRDefault="001F64CF" w:rsidP="0041238F">
            <w:pPr>
              <w:rPr>
                <w:rFonts w:ascii="Times New Roman" w:hAnsi="Times New Roman" w:cs="Times New Roman"/>
              </w:rPr>
            </w:pPr>
          </w:p>
          <w:p w:rsidR="004A16FB" w:rsidRDefault="004A16FB" w:rsidP="0041238F">
            <w:pPr>
              <w:rPr>
                <w:rFonts w:ascii="Times New Roman" w:hAnsi="Times New Roman" w:cs="Times New Roman"/>
              </w:rPr>
            </w:pPr>
          </w:p>
          <w:p w:rsidR="0041238F" w:rsidRPr="00736C9D" w:rsidRDefault="0041238F" w:rsidP="00012F01">
            <w:pPr>
              <w:rPr>
                <w:rFonts w:ascii="Times New Roman" w:hAnsi="Times New Roman" w:cs="Times New Roman"/>
              </w:rPr>
            </w:pPr>
          </w:p>
          <w:p w:rsidR="0041238F" w:rsidRPr="00736C9D" w:rsidRDefault="0041238F" w:rsidP="0041238F">
            <w:pPr>
              <w:jc w:val="center"/>
              <w:rPr>
                <w:rFonts w:ascii="Times New Roman" w:hAnsi="Times New Roman" w:cs="Times New Roman"/>
              </w:rPr>
            </w:pPr>
          </w:p>
        </w:tc>
        <w:tc>
          <w:tcPr>
            <w:tcW w:w="1277" w:type="dxa"/>
          </w:tcPr>
          <w:p w:rsidR="0041238F" w:rsidRPr="00736C9D" w:rsidRDefault="004425B1" w:rsidP="004425B1">
            <w:pPr>
              <w:ind w:left="-102"/>
              <w:jc w:val="center"/>
              <w:rPr>
                <w:rFonts w:ascii="Times New Roman" w:hAnsi="Times New Roman" w:cs="Times New Roman"/>
              </w:rPr>
            </w:pPr>
            <w:r>
              <w:rPr>
                <w:rFonts w:ascii="Times New Roman" w:hAnsi="Times New Roman" w:cs="Times New Roman"/>
              </w:rPr>
              <w:t>Заклади дошкільної освіти (далі ЗДО)</w:t>
            </w:r>
          </w:p>
        </w:tc>
        <w:tc>
          <w:tcPr>
            <w:tcW w:w="992" w:type="dxa"/>
          </w:tcPr>
          <w:p w:rsidR="0041238F" w:rsidRPr="00736C9D" w:rsidRDefault="004425B1" w:rsidP="004425B1">
            <w:pPr>
              <w:ind w:left="-103" w:right="-115"/>
              <w:jc w:val="center"/>
              <w:rPr>
                <w:rFonts w:ascii="Times New Roman" w:hAnsi="Times New Roman" w:cs="Times New Roman"/>
              </w:rPr>
            </w:pPr>
            <w:r>
              <w:rPr>
                <w:rFonts w:ascii="Times New Roman" w:hAnsi="Times New Roman" w:cs="Times New Roman"/>
              </w:rPr>
              <w:t>Дошкільна освіта (85.1)</w:t>
            </w:r>
          </w:p>
        </w:tc>
        <w:tc>
          <w:tcPr>
            <w:tcW w:w="1134" w:type="dxa"/>
          </w:tcPr>
          <w:p w:rsidR="0041238F" w:rsidRDefault="004425B1" w:rsidP="00451BE8">
            <w:pPr>
              <w:ind w:left="-110" w:right="-108"/>
              <w:jc w:val="center"/>
              <w:rPr>
                <w:rFonts w:ascii="Times New Roman" w:hAnsi="Times New Roman" w:cs="Times New Roman"/>
              </w:rPr>
            </w:pPr>
            <w:r>
              <w:rPr>
                <w:rFonts w:ascii="Times New Roman" w:hAnsi="Times New Roman" w:cs="Times New Roman"/>
              </w:rPr>
              <w:t>Належна якість продукції, робіт та послуг (немайнові блага) (02)</w:t>
            </w:r>
            <w:r w:rsidR="00451BE8">
              <w:rPr>
                <w:rFonts w:ascii="Times New Roman" w:hAnsi="Times New Roman" w:cs="Times New Roman"/>
              </w:rPr>
              <w:t xml:space="preserve">, </w:t>
            </w:r>
          </w:p>
          <w:p w:rsidR="00451BE8" w:rsidRDefault="00451BE8" w:rsidP="00451BE8">
            <w:pPr>
              <w:ind w:left="-110" w:right="-108"/>
              <w:jc w:val="center"/>
              <w:rPr>
                <w:rFonts w:ascii="Times New Roman" w:hAnsi="Times New Roman" w:cs="Times New Roman"/>
              </w:rPr>
            </w:pPr>
            <w:r>
              <w:rPr>
                <w:rFonts w:ascii="Times New Roman" w:hAnsi="Times New Roman" w:cs="Times New Roman"/>
              </w:rPr>
              <w:t>Належна</w:t>
            </w:r>
          </w:p>
          <w:p w:rsidR="00451BE8" w:rsidRPr="00736C9D" w:rsidRDefault="00451BE8" w:rsidP="00451BE8">
            <w:pPr>
              <w:ind w:left="-110" w:right="-108"/>
              <w:jc w:val="center"/>
              <w:rPr>
                <w:rFonts w:ascii="Times New Roman" w:hAnsi="Times New Roman" w:cs="Times New Roman"/>
              </w:rPr>
            </w:pPr>
            <w:r>
              <w:rPr>
                <w:rFonts w:ascii="Times New Roman" w:hAnsi="Times New Roman" w:cs="Times New Roman"/>
              </w:rPr>
              <w:t>якість продукції, робіт та послуг (майнові блага) (03)</w:t>
            </w:r>
          </w:p>
        </w:tc>
        <w:tc>
          <w:tcPr>
            <w:tcW w:w="1417" w:type="dxa"/>
          </w:tcPr>
          <w:p w:rsidR="004A7EB3" w:rsidRDefault="004425B1" w:rsidP="004A7EB3">
            <w:pPr>
              <w:ind w:left="-114" w:right="-113"/>
              <w:jc w:val="center"/>
              <w:rPr>
                <w:rFonts w:ascii="Times New Roman" w:hAnsi="Times New Roman" w:cs="Times New Roman"/>
              </w:rPr>
            </w:pPr>
            <w:r>
              <w:rPr>
                <w:rFonts w:ascii="Times New Roman" w:hAnsi="Times New Roman" w:cs="Times New Roman"/>
              </w:rPr>
              <w:t xml:space="preserve">Відсутність організаційно-правових засад діяльності у сфері дошкільної освіти </w:t>
            </w:r>
          </w:p>
          <w:p w:rsidR="0041238F" w:rsidRDefault="000140E5" w:rsidP="004A7EB3">
            <w:pPr>
              <w:ind w:left="-114" w:right="-113"/>
              <w:jc w:val="center"/>
              <w:rPr>
                <w:rFonts w:ascii="Times New Roman" w:hAnsi="Times New Roman" w:cs="Times New Roman"/>
              </w:rPr>
            </w:pPr>
            <w:r>
              <w:rPr>
                <w:rFonts w:ascii="Times New Roman" w:hAnsi="Times New Roman" w:cs="Times New Roman"/>
              </w:rPr>
              <w:t xml:space="preserve">(подія </w:t>
            </w:r>
            <w:r w:rsidR="004425B1">
              <w:rPr>
                <w:rFonts w:ascii="Times New Roman" w:hAnsi="Times New Roman" w:cs="Times New Roman"/>
              </w:rPr>
              <w:t>1)</w:t>
            </w:r>
            <w:r w:rsidR="00451BE8">
              <w:rPr>
                <w:rFonts w:ascii="Times New Roman" w:hAnsi="Times New Roman" w:cs="Times New Roman"/>
              </w:rPr>
              <w:t>,</w:t>
            </w:r>
          </w:p>
          <w:p w:rsidR="00451BE8" w:rsidRPr="00736C9D" w:rsidRDefault="00451BE8" w:rsidP="0069053C">
            <w:pPr>
              <w:ind w:left="-114" w:right="-113" w:firstLine="114"/>
              <w:jc w:val="center"/>
              <w:rPr>
                <w:rFonts w:ascii="Times New Roman" w:hAnsi="Times New Roman" w:cs="Times New Roman"/>
              </w:rPr>
            </w:pPr>
          </w:p>
        </w:tc>
        <w:tc>
          <w:tcPr>
            <w:tcW w:w="1134" w:type="dxa"/>
          </w:tcPr>
          <w:p w:rsidR="0041238F" w:rsidRDefault="004425B1" w:rsidP="00451BE8">
            <w:pPr>
              <w:ind w:left="-106" w:right="-105"/>
              <w:jc w:val="center"/>
              <w:rPr>
                <w:rFonts w:ascii="Times New Roman" w:hAnsi="Times New Roman" w:cs="Times New Roman"/>
              </w:rPr>
            </w:pPr>
            <w:r>
              <w:rPr>
                <w:rFonts w:ascii="Times New Roman" w:hAnsi="Times New Roman" w:cs="Times New Roman"/>
              </w:rPr>
              <w:t xml:space="preserve">Моральна шкода, заподіяна здобувачу дошкільної освіти в наслідок відсутності організаційно-правових засад для діяльності закладу освіти (наслідок </w:t>
            </w:r>
            <w:r w:rsidR="00963949">
              <w:rPr>
                <w:rFonts w:ascii="Times New Roman" w:hAnsi="Times New Roman" w:cs="Times New Roman"/>
                <w:lang w:val="en-US"/>
              </w:rPr>
              <w:t>0</w:t>
            </w:r>
            <w:r>
              <w:rPr>
                <w:rFonts w:ascii="Times New Roman" w:hAnsi="Times New Roman" w:cs="Times New Roman"/>
              </w:rPr>
              <w:t>2.1)</w:t>
            </w:r>
            <w:r w:rsidR="00451BE8">
              <w:rPr>
                <w:rFonts w:ascii="Times New Roman" w:hAnsi="Times New Roman" w:cs="Times New Roman"/>
              </w:rPr>
              <w:t xml:space="preserve">, </w:t>
            </w:r>
          </w:p>
          <w:p w:rsidR="00451BE8" w:rsidRPr="00736C9D" w:rsidRDefault="00451BE8" w:rsidP="00451BE8">
            <w:pPr>
              <w:ind w:left="-106" w:right="-105"/>
              <w:jc w:val="center"/>
              <w:rPr>
                <w:rFonts w:ascii="Times New Roman" w:hAnsi="Times New Roman" w:cs="Times New Roman"/>
              </w:rPr>
            </w:pPr>
            <w:r>
              <w:rPr>
                <w:rFonts w:ascii="Times New Roman" w:hAnsi="Times New Roman" w:cs="Times New Roman"/>
              </w:rPr>
              <w:lastRenderedPageBreak/>
              <w:t xml:space="preserve">Збитки, завдані здобувачу дошкільної освіти в наслідок неналежної організації </w:t>
            </w:r>
            <w:r w:rsidR="00F72F7A">
              <w:rPr>
                <w:rFonts w:ascii="Times New Roman" w:hAnsi="Times New Roman" w:cs="Times New Roman"/>
              </w:rPr>
              <w:t xml:space="preserve">освітньої діяльності закладу дошкільної освіти (наслідок </w:t>
            </w:r>
            <w:r w:rsidR="00963949">
              <w:rPr>
                <w:rFonts w:ascii="Times New Roman" w:hAnsi="Times New Roman" w:cs="Times New Roman"/>
                <w:lang w:val="en-US"/>
              </w:rPr>
              <w:t>0</w:t>
            </w:r>
            <w:r w:rsidR="00F72F7A">
              <w:rPr>
                <w:rFonts w:ascii="Times New Roman" w:hAnsi="Times New Roman" w:cs="Times New Roman"/>
              </w:rPr>
              <w:t>3.1)</w:t>
            </w:r>
          </w:p>
        </w:tc>
        <w:tc>
          <w:tcPr>
            <w:tcW w:w="993" w:type="dxa"/>
          </w:tcPr>
          <w:p w:rsidR="0041238F" w:rsidRPr="00736C9D" w:rsidRDefault="0031533B" w:rsidP="0041238F">
            <w:pPr>
              <w:jc w:val="center"/>
              <w:rPr>
                <w:rFonts w:ascii="Times New Roman" w:hAnsi="Times New Roman" w:cs="Times New Roman"/>
              </w:rPr>
            </w:pPr>
            <w:r>
              <w:rPr>
                <w:rFonts w:ascii="Times New Roman" w:hAnsi="Times New Roman" w:cs="Times New Roman"/>
              </w:rPr>
              <w:lastRenderedPageBreak/>
              <w:t>4</w:t>
            </w:r>
          </w:p>
        </w:tc>
        <w:tc>
          <w:tcPr>
            <w:tcW w:w="2835" w:type="dxa"/>
          </w:tcPr>
          <w:p w:rsidR="008619DA" w:rsidRDefault="0041238F" w:rsidP="008619DA">
            <w:pPr>
              <w:spacing w:line="257" w:lineRule="auto"/>
              <w:ind w:right="-107"/>
              <w:rPr>
                <w:rFonts w:ascii="Times New Roman" w:hAnsi="Times New Roman" w:cs="Times New Roman"/>
                <w:shd w:val="clear" w:color="auto" w:fill="FFFFFF"/>
              </w:rPr>
            </w:pPr>
            <w:r w:rsidRPr="00736C9D">
              <w:rPr>
                <w:rFonts w:ascii="Times New Roman" w:hAnsi="Times New Roman" w:cs="Times New Roman"/>
                <w:shd w:val="clear" w:color="auto" w:fill="FFFFFF"/>
              </w:rPr>
              <w:t xml:space="preserve">Заклад дошкільної освіти, фізична особа – підприємець або структурний підрозділ юридичної особи </w:t>
            </w:r>
            <w:r w:rsidR="008619DA">
              <w:rPr>
                <w:rFonts w:ascii="Times New Roman" w:hAnsi="Times New Roman" w:cs="Times New Roman"/>
              </w:rPr>
              <w:t>(далі –</w:t>
            </w:r>
            <w:r w:rsidRPr="00736C9D">
              <w:rPr>
                <w:rFonts w:ascii="Times New Roman" w:hAnsi="Times New Roman" w:cs="Times New Roman"/>
              </w:rPr>
              <w:t xml:space="preserve">Суб’єкт) </w:t>
            </w:r>
            <w:r w:rsidRPr="00736C9D">
              <w:rPr>
                <w:rFonts w:ascii="Times New Roman" w:hAnsi="Times New Roman" w:cs="Times New Roman"/>
                <w:shd w:val="clear" w:color="auto" w:fill="FFFFFF"/>
              </w:rPr>
              <w:t>пуб</w:t>
            </w:r>
            <w:r w:rsidR="008619DA">
              <w:rPr>
                <w:rFonts w:ascii="Times New Roman" w:hAnsi="Times New Roman" w:cs="Times New Roman"/>
                <w:shd w:val="clear" w:color="auto" w:fill="FFFFFF"/>
              </w:rPr>
              <w:t>лічного чи приватного права, що</w:t>
            </w:r>
          </w:p>
          <w:p w:rsidR="0041238F" w:rsidRPr="008619DA" w:rsidRDefault="0041238F" w:rsidP="008619DA">
            <w:pPr>
              <w:spacing w:line="257" w:lineRule="auto"/>
              <w:ind w:right="-107"/>
              <w:rPr>
                <w:rStyle w:val="apple-converted-space"/>
                <w:rFonts w:ascii="Times New Roman" w:hAnsi="Times New Roman"/>
                <w:shd w:val="clear" w:color="auto" w:fill="FFFFFF"/>
              </w:rPr>
            </w:pPr>
            <w:r w:rsidRPr="00736C9D">
              <w:rPr>
                <w:rFonts w:ascii="Times New Roman" w:hAnsi="Times New Roman" w:cs="Times New Roman"/>
                <w:shd w:val="clear" w:color="auto" w:fill="FFFFFF"/>
              </w:rPr>
              <w:t xml:space="preserve">провадить освітню діяльність у сфері дошкільної освіти </w:t>
            </w:r>
            <w:r w:rsidRPr="00736C9D">
              <w:rPr>
                <w:rFonts w:ascii="Times New Roman" w:hAnsi="Times New Roman" w:cs="Times New Roman"/>
              </w:rPr>
              <w:t xml:space="preserve">діють на підставі установчих документів, розроблених </w:t>
            </w:r>
            <w:r w:rsidRPr="008619DA">
              <w:rPr>
                <w:rFonts w:ascii="Times New Roman" w:hAnsi="Times New Roman" w:cs="Times New Roman"/>
                <w:color w:val="000000" w:themeColor="text1"/>
              </w:rPr>
              <w:t xml:space="preserve">і затверджених </w:t>
            </w:r>
            <w:r w:rsidRPr="00736C9D">
              <w:rPr>
                <w:rFonts w:ascii="Times New Roman" w:hAnsi="Times New Roman" w:cs="Times New Roman"/>
              </w:rPr>
              <w:t>відповідно до</w:t>
            </w:r>
            <w:r w:rsidRPr="00736C9D">
              <w:rPr>
                <w:rStyle w:val="apple-converted-space"/>
                <w:rFonts w:ascii="Times New Roman" w:hAnsi="Times New Roman"/>
              </w:rPr>
              <w:t> </w:t>
            </w:r>
          </w:p>
          <w:p w:rsidR="0041238F" w:rsidRPr="00736C9D" w:rsidRDefault="0041238F" w:rsidP="0041238F">
            <w:pPr>
              <w:spacing w:line="257" w:lineRule="auto"/>
              <w:rPr>
                <w:rFonts w:ascii="Times New Roman" w:hAnsi="Times New Roman" w:cs="Times New Roman"/>
              </w:rPr>
            </w:pPr>
            <w:r w:rsidRPr="00736C9D">
              <w:rPr>
                <w:rStyle w:val="apple-converted-space"/>
                <w:rFonts w:ascii="Times New Roman" w:hAnsi="Times New Roman"/>
              </w:rPr>
              <w:t>законодавства</w:t>
            </w:r>
          </w:p>
        </w:tc>
        <w:tc>
          <w:tcPr>
            <w:tcW w:w="567" w:type="dxa"/>
          </w:tcPr>
          <w:p w:rsidR="0041238F" w:rsidRPr="00736C9D" w:rsidRDefault="0041238F" w:rsidP="0041238F">
            <w:pPr>
              <w:jc w:val="center"/>
              <w:rPr>
                <w:rFonts w:ascii="Times New Roman" w:hAnsi="Times New Roman" w:cs="Times New Roman"/>
              </w:rPr>
            </w:pPr>
          </w:p>
        </w:tc>
      </w:tr>
      <w:tr w:rsidR="004A16FB" w:rsidRPr="00736C9D" w:rsidTr="0020047A">
        <w:trPr>
          <w:gridAfter w:val="1"/>
          <w:wAfter w:w="175" w:type="dxa"/>
        </w:trPr>
        <w:tc>
          <w:tcPr>
            <w:tcW w:w="852" w:type="dxa"/>
          </w:tcPr>
          <w:p w:rsidR="004A16FB" w:rsidRPr="00736C9D" w:rsidRDefault="008619DA" w:rsidP="004A16FB">
            <w:pPr>
              <w:jc w:val="center"/>
              <w:rPr>
                <w:rFonts w:ascii="Times New Roman" w:hAnsi="Times New Roman" w:cs="Times New Roman"/>
              </w:rPr>
            </w:pPr>
            <w:r>
              <w:rPr>
                <w:rFonts w:ascii="Times New Roman" w:hAnsi="Times New Roman" w:cs="Times New Roman"/>
              </w:rPr>
              <w:t>1.1</w:t>
            </w:r>
          </w:p>
        </w:tc>
        <w:tc>
          <w:tcPr>
            <w:tcW w:w="2976" w:type="dxa"/>
          </w:tcPr>
          <w:p w:rsidR="004A16FB" w:rsidRPr="00736C9D" w:rsidRDefault="004A16FB" w:rsidP="009C0892">
            <w:pPr>
              <w:rPr>
                <w:rFonts w:ascii="Times New Roman" w:hAnsi="Times New Roman" w:cs="Times New Roman"/>
              </w:rPr>
            </w:pPr>
            <w:r w:rsidRPr="00736C9D">
              <w:rPr>
                <w:rFonts w:ascii="Times New Roman" w:eastAsia="Times New Roman" w:hAnsi="Times New Roman" w:cs="Times New Roman"/>
                <w:color w:val="000000"/>
                <w:lang w:eastAsia="uk-UA"/>
              </w:rPr>
              <w:t xml:space="preserve">Установчі документи </w:t>
            </w:r>
            <w:r w:rsidR="00F72F7A" w:rsidRPr="009C0892">
              <w:rPr>
                <w:rFonts w:ascii="Times New Roman" w:eastAsia="Times New Roman" w:hAnsi="Times New Roman" w:cs="Times New Roman"/>
                <w:lang w:eastAsia="uk-UA"/>
              </w:rPr>
              <w:t>повинні</w:t>
            </w:r>
            <w:r w:rsidR="00F72F7A" w:rsidRPr="00F72F7A">
              <w:rPr>
                <w:rFonts w:ascii="Times New Roman" w:eastAsia="Times New Roman" w:hAnsi="Times New Roman" w:cs="Times New Roman"/>
                <w:color w:val="7030A0"/>
                <w:lang w:eastAsia="uk-UA"/>
              </w:rPr>
              <w:t xml:space="preserve"> </w:t>
            </w:r>
            <w:r w:rsidR="00F72F7A">
              <w:rPr>
                <w:rFonts w:ascii="Times New Roman" w:eastAsia="Times New Roman" w:hAnsi="Times New Roman" w:cs="Times New Roman"/>
                <w:color w:val="000000"/>
                <w:lang w:eastAsia="uk-UA"/>
              </w:rPr>
              <w:t>розробляти</w:t>
            </w:r>
            <w:r w:rsidRPr="00736C9D">
              <w:rPr>
                <w:rFonts w:ascii="Times New Roman" w:eastAsia="Times New Roman" w:hAnsi="Times New Roman" w:cs="Times New Roman"/>
                <w:color w:val="000000"/>
                <w:lang w:eastAsia="uk-UA"/>
              </w:rPr>
              <w:t>ся відповідно до </w:t>
            </w:r>
            <w:hyperlink r:id="rId8" w:tgtFrame="_blank" w:history="1">
              <w:r w:rsidRPr="008619DA">
                <w:rPr>
                  <w:rFonts w:ascii="Times New Roman" w:eastAsia="Times New Roman" w:hAnsi="Times New Roman" w:cs="Times New Roman"/>
                  <w:color w:val="000000" w:themeColor="text1"/>
                  <w:lang w:eastAsia="uk-UA"/>
                </w:rPr>
                <w:t>Конституції України</w:t>
              </w:r>
            </w:hyperlink>
            <w:r w:rsidRPr="00736C9D">
              <w:rPr>
                <w:rFonts w:ascii="Times New Roman" w:eastAsia="Times New Roman" w:hAnsi="Times New Roman" w:cs="Times New Roman"/>
                <w:color w:val="000000"/>
                <w:lang w:eastAsia="uk-UA"/>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tc>
        <w:tc>
          <w:tcPr>
            <w:tcW w:w="1984" w:type="dxa"/>
          </w:tcPr>
          <w:p w:rsidR="004A16FB" w:rsidRPr="00736C9D" w:rsidRDefault="002B4691" w:rsidP="004A16FB">
            <w:pPr>
              <w:rPr>
                <w:rFonts w:ascii="Times New Roman" w:hAnsi="Times New Roman" w:cs="Times New Roman"/>
              </w:rPr>
            </w:pPr>
            <w:r>
              <w:rPr>
                <w:rFonts w:ascii="Times New Roman" w:hAnsi="Times New Roman" w:cs="Times New Roman"/>
                <w:lang w:val="en-US"/>
              </w:rPr>
              <w:t>C</w:t>
            </w:r>
            <w:r w:rsidR="004A16FB" w:rsidRPr="00736C9D">
              <w:rPr>
                <w:rFonts w:ascii="Times New Roman" w:hAnsi="Times New Roman" w:cs="Times New Roman"/>
              </w:rPr>
              <w:t>таття 13</w:t>
            </w:r>
            <w:r w:rsidR="004A16FB" w:rsidRPr="00736C9D">
              <w:rPr>
                <w:rFonts w:ascii="Times New Roman" w:hAnsi="Times New Roman" w:cs="Times New Roman"/>
                <w:strike/>
              </w:rPr>
              <w:t xml:space="preserve"> </w:t>
            </w:r>
          </w:p>
          <w:p w:rsidR="004A16FB" w:rsidRPr="00736C9D" w:rsidRDefault="004A16FB" w:rsidP="004A16FB">
            <w:pPr>
              <w:rPr>
                <w:rFonts w:ascii="Times New Roman" w:hAnsi="Times New Roman" w:cs="Times New Roman"/>
              </w:rPr>
            </w:pPr>
            <w:r w:rsidRPr="00736C9D">
              <w:rPr>
                <w:rFonts w:ascii="Times New Roman" w:hAnsi="Times New Roman" w:cs="Times New Roman"/>
              </w:rPr>
              <w:t>Закону України «Про дошкільну освіту»</w:t>
            </w:r>
          </w:p>
          <w:p w:rsidR="004A16FB" w:rsidRPr="00736C9D" w:rsidRDefault="004A16FB" w:rsidP="004A16FB">
            <w:pPr>
              <w:ind w:right="-107"/>
              <w:rPr>
                <w:rFonts w:ascii="Times New Roman" w:hAnsi="Times New Roman" w:cs="Times New Roman"/>
              </w:rPr>
            </w:pPr>
            <w:r w:rsidRPr="00736C9D">
              <w:rPr>
                <w:rFonts w:ascii="Times New Roman" w:hAnsi="Times New Roman" w:cs="Times New Roman"/>
              </w:rPr>
              <w:t xml:space="preserve">(далі  </w:t>
            </w:r>
            <w:r w:rsidRPr="00736C9D">
              <w:rPr>
                <w:rFonts w:ascii="Times New Roman" w:hAnsi="Times New Roman" w:cs="Times New Roman"/>
                <w:shd w:val="clear" w:color="auto" w:fill="FFFFFF"/>
              </w:rPr>
              <w:t>–</w:t>
            </w:r>
            <w:r w:rsidRPr="00736C9D">
              <w:rPr>
                <w:rFonts w:ascii="Times New Roman" w:hAnsi="Times New Roman" w:cs="Times New Roman"/>
              </w:rPr>
              <w:t> </w:t>
            </w:r>
            <w:r w:rsidRPr="00736C9D">
              <w:rPr>
                <w:rFonts w:ascii="Times New Roman" w:hAnsi="Times New Roman" w:cs="Times New Roman"/>
              </w:rPr>
              <w:br/>
              <w:t>ЗУ № 2628-III)</w:t>
            </w:r>
          </w:p>
          <w:p w:rsidR="004A16FB" w:rsidRPr="00736C9D" w:rsidRDefault="004A16FB" w:rsidP="004A16FB">
            <w:pPr>
              <w:jc w:val="center"/>
              <w:rPr>
                <w:rFonts w:ascii="Times New Roman" w:hAnsi="Times New Roman" w:cs="Times New Roman"/>
              </w:rPr>
            </w:pPr>
          </w:p>
        </w:tc>
        <w:tc>
          <w:tcPr>
            <w:tcW w:w="1277" w:type="dxa"/>
          </w:tcPr>
          <w:p w:rsidR="004A16FB" w:rsidRPr="00736C9D" w:rsidRDefault="002B4691" w:rsidP="004A16FB">
            <w:pPr>
              <w:jc w:val="center"/>
              <w:rPr>
                <w:rFonts w:ascii="Times New Roman" w:hAnsi="Times New Roman" w:cs="Times New Roman"/>
              </w:rPr>
            </w:pPr>
            <w:r>
              <w:rPr>
                <w:rFonts w:ascii="Times New Roman" w:hAnsi="Times New Roman" w:cs="Times New Roman"/>
              </w:rPr>
              <w:t>ЗДО</w:t>
            </w:r>
          </w:p>
        </w:tc>
        <w:tc>
          <w:tcPr>
            <w:tcW w:w="992" w:type="dxa"/>
          </w:tcPr>
          <w:p w:rsidR="004A16FB" w:rsidRPr="00736C9D" w:rsidRDefault="002B4691" w:rsidP="004A16FB">
            <w:pPr>
              <w:jc w:val="center"/>
              <w:rPr>
                <w:rFonts w:ascii="Times New Roman" w:hAnsi="Times New Roman" w:cs="Times New Roman"/>
              </w:rPr>
            </w:pPr>
            <w:r>
              <w:rPr>
                <w:rFonts w:ascii="Times New Roman" w:hAnsi="Times New Roman" w:cs="Times New Roman"/>
              </w:rPr>
              <w:t>(85.1)</w:t>
            </w:r>
          </w:p>
        </w:tc>
        <w:tc>
          <w:tcPr>
            <w:tcW w:w="1134" w:type="dxa"/>
          </w:tcPr>
          <w:p w:rsidR="004A16FB" w:rsidRPr="00736C9D" w:rsidRDefault="00F72F7A" w:rsidP="004A16FB">
            <w:pPr>
              <w:jc w:val="center"/>
              <w:rPr>
                <w:rFonts w:ascii="Times New Roman" w:hAnsi="Times New Roman" w:cs="Times New Roman"/>
              </w:rPr>
            </w:pPr>
            <w:r>
              <w:rPr>
                <w:rFonts w:ascii="Times New Roman" w:hAnsi="Times New Roman" w:cs="Times New Roman"/>
              </w:rPr>
              <w:t>02;03</w:t>
            </w:r>
          </w:p>
        </w:tc>
        <w:tc>
          <w:tcPr>
            <w:tcW w:w="1417" w:type="dxa"/>
          </w:tcPr>
          <w:p w:rsidR="004A16FB" w:rsidRDefault="0069053C" w:rsidP="004A16FB">
            <w:pPr>
              <w:jc w:val="center"/>
              <w:rPr>
                <w:rFonts w:ascii="Times New Roman" w:hAnsi="Times New Roman" w:cs="Times New Roman"/>
              </w:rPr>
            </w:pPr>
            <w:r>
              <w:rPr>
                <w:rFonts w:ascii="Times New Roman" w:hAnsi="Times New Roman" w:cs="Times New Roman"/>
              </w:rPr>
              <w:t xml:space="preserve">Подія </w:t>
            </w:r>
            <w:r w:rsidR="00F72F7A">
              <w:rPr>
                <w:rFonts w:ascii="Times New Roman" w:hAnsi="Times New Roman" w:cs="Times New Roman"/>
              </w:rPr>
              <w:t>1</w:t>
            </w:r>
          </w:p>
          <w:p w:rsidR="00F72F7A" w:rsidRPr="00736C9D" w:rsidRDefault="00F72F7A" w:rsidP="004A16FB">
            <w:pPr>
              <w:jc w:val="center"/>
              <w:rPr>
                <w:rFonts w:ascii="Times New Roman" w:hAnsi="Times New Roman" w:cs="Times New Roman"/>
              </w:rPr>
            </w:pPr>
          </w:p>
        </w:tc>
        <w:tc>
          <w:tcPr>
            <w:tcW w:w="1134" w:type="dxa"/>
          </w:tcPr>
          <w:p w:rsidR="004A16FB" w:rsidRPr="00D12A74" w:rsidRDefault="00F72F7A" w:rsidP="00D12A74">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2.1</w:t>
            </w:r>
          </w:p>
          <w:p w:rsidR="00F72F7A" w:rsidRPr="00D12A74" w:rsidRDefault="00F72F7A" w:rsidP="00D12A74">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3.1</w:t>
            </w:r>
          </w:p>
          <w:p w:rsidR="00F72F7A" w:rsidRPr="00D12A74" w:rsidRDefault="00F72F7A" w:rsidP="00D12A74">
            <w:pPr>
              <w:ind w:left="-112" w:right="-108"/>
              <w:jc w:val="center"/>
              <w:rPr>
                <w:rFonts w:ascii="Times New Roman" w:hAnsi="Times New Roman" w:cs="Times New Roman"/>
                <w:sz w:val="20"/>
                <w:szCs w:val="20"/>
              </w:rPr>
            </w:pPr>
          </w:p>
        </w:tc>
        <w:tc>
          <w:tcPr>
            <w:tcW w:w="993" w:type="dxa"/>
          </w:tcPr>
          <w:p w:rsidR="004A16FB" w:rsidRPr="00736C9D" w:rsidRDefault="0031533B" w:rsidP="004A16FB">
            <w:pPr>
              <w:jc w:val="center"/>
              <w:rPr>
                <w:rFonts w:ascii="Times New Roman" w:hAnsi="Times New Roman" w:cs="Times New Roman"/>
              </w:rPr>
            </w:pPr>
            <w:r>
              <w:rPr>
                <w:rFonts w:ascii="Times New Roman" w:hAnsi="Times New Roman" w:cs="Times New Roman"/>
              </w:rPr>
              <w:t>4</w:t>
            </w:r>
          </w:p>
        </w:tc>
        <w:tc>
          <w:tcPr>
            <w:tcW w:w="2835" w:type="dxa"/>
          </w:tcPr>
          <w:p w:rsidR="00C26940" w:rsidRPr="008619DA" w:rsidRDefault="00C26940" w:rsidP="00C26940">
            <w:pPr>
              <w:spacing w:line="257" w:lineRule="auto"/>
              <w:rPr>
                <w:rFonts w:ascii="Times New Roman" w:hAnsi="Times New Roman" w:cs="Times New Roman"/>
                <w:color w:val="000000" w:themeColor="text1"/>
                <w:shd w:val="clear" w:color="auto" w:fill="FFFFFF"/>
              </w:rPr>
            </w:pPr>
            <w:r w:rsidRPr="008619DA">
              <w:rPr>
                <w:rFonts w:ascii="Times New Roman" w:hAnsi="Times New Roman" w:cs="Times New Roman"/>
                <w:color w:val="000000" w:themeColor="text1"/>
                <w:shd w:val="clear" w:color="auto" w:fill="FFFFFF"/>
              </w:rPr>
              <w:t xml:space="preserve">Заклад дошкільної освіти, фізична особа – підприємець або структурний підрозділ юридичної особи </w:t>
            </w:r>
            <w:r w:rsidRPr="008619DA">
              <w:rPr>
                <w:rFonts w:ascii="Times New Roman" w:hAnsi="Times New Roman" w:cs="Times New Roman"/>
                <w:color w:val="000000" w:themeColor="text1"/>
              </w:rPr>
              <w:t xml:space="preserve">(далі – </w:t>
            </w:r>
          </w:p>
          <w:p w:rsidR="00C26940" w:rsidRPr="00F72F7A" w:rsidRDefault="00C26940" w:rsidP="00F72F7A">
            <w:pPr>
              <w:spacing w:line="257" w:lineRule="auto"/>
              <w:ind w:right="-107"/>
              <w:rPr>
                <w:rStyle w:val="apple-converted-space"/>
                <w:rFonts w:ascii="Times New Roman" w:hAnsi="Times New Roman"/>
                <w:color w:val="000000" w:themeColor="text1"/>
                <w:shd w:val="clear" w:color="auto" w:fill="FFFFFF"/>
              </w:rPr>
            </w:pPr>
            <w:r w:rsidRPr="008619DA">
              <w:rPr>
                <w:rFonts w:ascii="Times New Roman" w:hAnsi="Times New Roman" w:cs="Times New Roman"/>
                <w:color w:val="000000" w:themeColor="text1"/>
              </w:rPr>
              <w:t xml:space="preserve">Суб’єкт) </w:t>
            </w:r>
            <w:r w:rsidRPr="008619DA">
              <w:rPr>
                <w:rFonts w:ascii="Times New Roman" w:hAnsi="Times New Roman" w:cs="Times New Roman"/>
                <w:color w:val="000000" w:themeColor="text1"/>
                <w:shd w:val="clear" w:color="auto" w:fill="FFFFFF"/>
              </w:rPr>
              <w:t>пуб</w:t>
            </w:r>
            <w:r w:rsidR="008619DA">
              <w:rPr>
                <w:rFonts w:ascii="Times New Roman" w:hAnsi="Times New Roman" w:cs="Times New Roman"/>
                <w:color w:val="000000" w:themeColor="text1"/>
                <w:shd w:val="clear" w:color="auto" w:fill="FFFFFF"/>
              </w:rPr>
              <w:t xml:space="preserve">лічного чи приватного права, що </w:t>
            </w:r>
            <w:r w:rsidR="00F72F7A">
              <w:rPr>
                <w:rFonts w:ascii="Times New Roman" w:hAnsi="Times New Roman" w:cs="Times New Roman"/>
                <w:color w:val="000000" w:themeColor="text1"/>
                <w:shd w:val="clear" w:color="auto" w:fill="FFFFFF"/>
              </w:rPr>
              <w:t xml:space="preserve">провадить </w:t>
            </w:r>
            <w:r w:rsidRPr="008619DA">
              <w:rPr>
                <w:rFonts w:ascii="Times New Roman" w:hAnsi="Times New Roman" w:cs="Times New Roman"/>
                <w:color w:val="000000" w:themeColor="text1"/>
                <w:shd w:val="clear" w:color="auto" w:fill="FFFFFF"/>
              </w:rPr>
              <w:t xml:space="preserve">освітню діяльність у сфері дошкільної освіти </w:t>
            </w:r>
            <w:r w:rsidRPr="008619DA">
              <w:rPr>
                <w:rFonts w:ascii="Times New Roman" w:hAnsi="Times New Roman" w:cs="Times New Roman"/>
                <w:color w:val="000000" w:themeColor="text1"/>
              </w:rPr>
              <w:t>діють на підставі установчих документів, розроблених і затверджених відповідно до</w:t>
            </w:r>
            <w:r w:rsidRPr="008619DA">
              <w:rPr>
                <w:rStyle w:val="apple-converted-space"/>
                <w:rFonts w:ascii="Times New Roman" w:hAnsi="Times New Roman"/>
                <w:color w:val="000000" w:themeColor="text1"/>
              </w:rPr>
              <w:t> </w:t>
            </w:r>
          </w:p>
          <w:p w:rsidR="004A16FB" w:rsidRPr="00736C9D" w:rsidRDefault="00C26940" w:rsidP="00C26940">
            <w:pPr>
              <w:spacing w:line="257" w:lineRule="auto"/>
              <w:rPr>
                <w:rFonts w:ascii="Times New Roman" w:hAnsi="Times New Roman" w:cs="Times New Roman"/>
                <w:shd w:val="clear" w:color="auto" w:fill="FFFFFF"/>
              </w:rPr>
            </w:pPr>
            <w:r w:rsidRPr="008619DA">
              <w:rPr>
                <w:rStyle w:val="apple-converted-space"/>
                <w:rFonts w:ascii="Times New Roman" w:hAnsi="Times New Roman"/>
                <w:color w:val="000000" w:themeColor="text1"/>
              </w:rPr>
              <w:t>законодавства</w:t>
            </w:r>
          </w:p>
        </w:tc>
        <w:tc>
          <w:tcPr>
            <w:tcW w:w="567" w:type="dxa"/>
          </w:tcPr>
          <w:p w:rsidR="004A16FB" w:rsidRPr="00736C9D" w:rsidRDefault="004A16FB" w:rsidP="004A16FB">
            <w:pPr>
              <w:jc w:val="center"/>
              <w:rPr>
                <w:rFonts w:ascii="Times New Roman" w:hAnsi="Times New Roman" w:cs="Times New Roman"/>
              </w:rPr>
            </w:pPr>
          </w:p>
        </w:tc>
      </w:tr>
      <w:tr w:rsidR="00F72F7A" w:rsidRPr="00736C9D" w:rsidTr="0020047A">
        <w:trPr>
          <w:gridAfter w:val="1"/>
          <w:wAfter w:w="175" w:type="dxa"/>
        </w:trPr>
        <w:tc>
          <w:tcPr>
            <w:tcW w:w="852" w:type="dxa"/>
          </w:tcPr>
          <w:p w:rsidR="00F72F7A" w:rsidRPr="00736C9D" w:rsidRDefault="00F72F7A" w:rsidP="00F72F7A">
            <w:pPr>
              <w:jc w:val="center"/>
              <w:rPr>
                <w:rFonts w:ascii="Times New Roman" w:hAnsi="Times New Roman" w:cs="Times New Roman"/>
              </w:rPr>
            </w:pPr>
            <w:r>
              <w:rPr>
                <w:rFonts w:ascii="Times New Roman" w:hAnsi="Times New Roman" w:cs="Times New Roman"/>
              </w:rPr>
              <w:t>1.2.</w:t>
            </w:r>
          </w:p>
        </w:tc>
        <w:tc>
          <w:tcPr>
            <w:tcW w:w="2976" w:type="dxa"/>
          </w:tcPr>
          <w:p w:rsidR="00F72F7A" w:rsidRPr="00736C9D" w:rsidRDefault="00F72F7A" w:rsidP="009C0892">
            <w:pPr>
              <w:ind w:left="-111" w:right="-114"/>
              <w:rPr>
                <w:rFonts w:ascii="Times New Roman" w:hAnsi="Times New Roman" w:cs="Times New Roman"/>
              </w:rPr>
            </w:pPr>
            <w:r w:rsidRPr="00736C9D">
              <w:rPr>
                <w:rFonts w:ascii="Times New Roman" w:eastAsia="Times New Roman" w:hAnsi="Times New Roman" w:cs="Times New Roman"/>
                <w:color w:val="000000"/>
                <w:lang w:eastAsia="uk-UA"/>
              </w:rPr>
              <w:t xml:space="preserve">Заклад дошкільної освіти </w:t>
            </w:r>
            <w:r w:rsidRPr="009C0892">
              <w:rPr>
                <w:rFonts w:ascii="Times New Roman" w:eastAsia="Times New Roman" w:hAnsi="Times New Roman" w:cs="Times New Roman"/>
                <w:lang w:eastAsia="uk-UA"/>
              </w:rPr>
              <w:t>повинен</w:t>
            </w:r>
            <w:r>
              <w:rPr>
                <w:rFonts w:ascii="Times New Roman" w:eastAsia="Times New Roman" w:hAnsi="Times New Roman" w:cs="Times New Roman"/>
                <w:color w:val="000000"/>
                <w:lang w:eastAsia="uk-UA"/>
              </w:rPr>
              <w:t xml:space="preserve"> здійснювати свою діяльність за наявності </w:t>
            </w:r>
            <w:r w:rsidRPr="00736C9D">
              <w:rPr>
                <w:rFonts w:ascii="Times New Roman" w:eastAsia="Times New Roman" w:hAnsi="Times New Roman" w:cs="Times New Roman"/>
                <w:color w:val="000000"/>
                <w:lang w:eastAsia="uk-UA"/>
              </w:rPr>
              <w:t>ліцензії на право провадження освітньої діяльності у сфері дошкільної освіти, виданої у встановленому законодавством України порядку.</w:t>
            </w:r>
          </w:p>
        </w:tc>
        <w:tc>
          <w:tcPr>
            <w:tcW w:w="1984" w:type="dxa"/>
          </w:tcPr>
          <w:p w:rsidR="00F72F7A" w:rsidRPr="00736C9D" w:rsidRDefault="00F72F7A" w:rsidP="00F72F7A">
            <w:pPr>
              <w:rPr>
                <w:rFonts w:ascii="Times New Roman" w:hAnsi="Times New Roman" w:cs="Times New Roman"/>
                <w:bdr w:val="none" w:sz="0" w:space="0" w:color="auto" w:frame="1"/>
              </w:rPr>
            </w:pPr>
            <w:r w:rsidRPr="00736C9D">
              <w:rPr>
                <w:rFonts w:ascii="Times New Roman" w:hAnsi="Times New Roman" w:cs="Times New Roman"/>
                <w:bdr w:val="none" w:sz="0" w:space="0" w:color="auto" w:frame="1"/>
              </w:rPr>
              <w:t>Частина третя статті 11</w:t>
            </w:r>
          </w:p>
          <w:p w:rsidR="00F72F7A" w:rsidRPr="00736C9D" w:rsidRDefault="00F72F7A" w:rsidP="00F72F7A">
            <w:pPr>
              <w:rPr>
                <w:rFonts w:ascii="Times New Roman" w:hAnsi="Times New Roman" w:cs="Times New Roman"/>
              </w:rPr>
            </w:pPr>
            <w:r w:rsidRPr="00736C9D">
              <w:rPr>
                <w:rFonts w:ascii="Times New Roman" w:hAnsi="Times New Roman" w:cs="Times New Roman"/>
              </w:rPr>
              <w:t>ЗУ № 2628</w:t>
            </w:r>
            <w:r w:rsidRPr="00736C9D">
              <w:rPr>
                <w:rFonts w:ascii="Times New Roman" w:hAnsi="Times New Roman" w:cs="Times New Roman"/>
                <w:shd w:val="clear" w:color="auto" w:fill="FFFFFF"/>
              </w:rPr>
              <w:t>-</w:t>
            </w:r>
            <w:r w:rsidRPr="00736C9D">
              <w:rPr>
                <w:rFonts w:ascii="Times New Roman" w:hAnsi="Times New Roman" w:cs="Times New Roman"/>
              </w:rPr>
              <w:t>III</w:t>
            </w:r>
          </w:p>
          <w:p w:rsidR="00F72F7A" w:rsidRPr="00736C9D" w:rsidRDefault="00F72F7A" w:rsidP="00F72F7A">
            <w:pPr>
              <w:jc w:val="center"/>
              <w:rPr>
                <w:rFonts w:ascii="Times New Roman" w:hAnsi="Times New Roman" w:cs="Times New Roman"/>
              </w:rPr>
            </w:pPr>
          </w:p>
        </w:tc>
        <w:tc>
          <w:tcPr>
            <w:tcW w:w="1277" w:type="dxa"/>
          </w:tcPr>
          <w:p w:rsidR="00F72F7A" w:rsidRPr="00736C9D" w:rsidRDefault="002B4691" w:rsidP="00F72F7A">
            <w:pPr>
              <w:jc w:val="center"/>
              <w:rPr>
                <w:rFonts w:ascii="Times New Roman" w:hAnsi="Times New Roman" w:cs="Times New Roman"/>
              </w:rPr>
            </w:pPr>
            <w:r>
              <w:rPr>
                <w:rFonts w:ascii="Times New Roman" w:hAnsi="Times New Roman" w:cs="Times New Roman"/>
              </w:rPr>
              <w:t>ЗДО</w:t>
            </w:r>
          </w:p>
        </w:tc>
        <w:tc>
          <w:tcPr>
            <w:tcW w:w="992" w:type="dxa"/>
          </w:tcPr>
          <w:p w:rsidR="00F72F7A" w:rsidRPr="00736C9D" w:rsidRDefault="002B4691" w:rsidP="00F72F7A">
            <w:pPr>
              <w:jc w:val="center"/>
              <w:rPr>
                <w:rFonts w:ascii="Times New Roman" w:hAnsi="Times New Roman" w:cs="Times New Roman"/>
              </w:rPr>
            </w:pPr>
            <w:r>
              <w:rPr>
                <w:rFonts w:ascii="Times New Roman" w:hAnsi="Times New Roman" w:cs="Times New Roman"/>
              </w:rPr>
              <w:t>(85.1)</w:t>
            </w:r>
          </w:p>
        </w:tc>
        <w:tc>
          <w:tcPr>
            <w:tcW w:w="1134" w:type="dxa"/>
          </w:tcPr>
          <w:p w:rsidR="00F72F7A" w:rsidRPr="00736C9D" w:rsidRDefault="00F72F7A" w:rsidP="00F72F7A">
            <w:pPr>
              <w:jc w:val="center"/>
              <w:rPr>
                <w:rFonts w:ascii="Times New Roman" w:hAnsi="Times New Roman" w:cs="Times New Roman"/>
              </w:rPr>
            </w:pPr>
            <w:r>
              <w:rPr>
                <w:rFonts w:ascii="Times New Roman" w:hAnsi="Times New Roman" w:cs="Times New Roman"/>
              </w:rPr>
              <w:t>02;03</w:t>
            </w:r>
          </w:p>
        </w:tc>
        <w:tc>
          <w:tcPr>
            <w:tcW w:w="1417" w:type="dxa"/>
          </w:tcPr>
          <w:p w:rsidR="00F72F7A" w:rsidRDefault="0069053C" w:rsidP="0069053C">
            <w:pPr>
              <w:jc w:val="center"/>
              <w:rPr>
                <w:rFonts w:ascii="Times New Roman" w:hAnsi="Times New Roman" w:cs="Times New Roman"/>
              </w:rPr>
            </w:pPr>
            <w:r>
              <w:rPr>
                <w:rFonts w:ascii="Times New Roman" w:hAnsi="Times New Roman" w:cs="Times New Roman"/>
              </w:rPr>
              <w:t xml:space="preserve">Подія </w:t>
            </w:r>
            <w:r w:rsidR="00F72F7A">
              <w:rPr>
                <w:rFonts w:ascii="Times New Roman" w:hAnsi="Times New Roman" w:cs="Times New Roman"/>
              </w:rPr>
              <w:t>1</w:t>
            </w:r>
          </w:p>
          <w:p w:rsidR="00F72F7A" w:rsidRPr="00736C9D" w:rsidRDefault="00F72F7A" w:rsidP="00F72F7A">
            <w:pPr>
              <w:jc w:val="center"/>
              <w:rPr>
                <w:rFonts w:ascii="Times New Roman" w:hAnsi="Times New Roman" w:cs="Times New Roman"/>
              </w:rPr>
            </w:pPr>
          </w:p>
        </w:tc>
        <w:tc>
          <w:tcPr>
            <w:tcW w:w="1134" w:type="dxa"/>
          </w:tcPr>
          <w:p w:rsidR="00F72F7A" w:rsidRPr="00D12A74" w:rsidRDefault="00F72F7A" w:rsidP="00D12A74">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2.1</w:t>
            </w:r>
          </w:p>
          <w:p w:rsidR="00F72F7A" w:rsidRPr="00D12A74" w:rsidRDefault="00F72F7A" w:rsidP="00D12A74">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3.1</w:t>
            </w:r>
          </w:p>
          <w:p w:rsidR="00F72F7A" w:rsidRPr="00D12A74" w:rsidRDefault="00F72F7A" w:rsidP="00D12A74">
            <w:pPr>
              <w:ind w:left="-112" w:right="-108"/>
              <w:jc w:val="center"/>
              <w:rPr>
                <w:rFonts w:ascii="Times New Roman" w:hAnsi="Times New Roman" w:cs="Times New Roman"/>
                <w:sz w:val="20"/>
                <w:szCs w:val="20"/>
              </w:rPr>
            </w:pPr>
          </w:p>
        </w:tc>
        <w:tc>
          <w:tcPr>
            <w:tcW w:w="993" w:type="dxa"/>
          </w:tcPr>
          <w:p w:rsidR="00F72F7A" w:rsidRPr="00736C9D" w:rsidRDefault="0031533B" w:rsidP="00F72F7A">
            <w:pPr>
              <w:jc w:val="center"/>
              <w:rPr>
                <w:rFonts w:ascii="Times New Roman" w:hAnsi="Times New Roman" w:cs="Times New Roman"/>
              </w:rPr>
            </w:pPr>
            <w:r>
              <w:rPr>
                <w:rFonts w:ascii="Times New Roman" w:hAnsi="Times New Roman" w:cs="Times New Roman"/>
              </w:rPr>
              <w:t>4</w:t>
            </w:r>
          </w:p>
        </w:tc>
        <w:tc>
          <w:tcPr>
            <w:tcW w:w="2835" w:type="dxa"/>
          </w:tcPr>
          <w:p w:rsidR="00F72F7A" w:rsidRPr="00736C9D" w:rsidRDefault="00F72F7A" w:rsidP="00F72F7A">
            <w:pPr>
              <w:spacing w:line="257" w:lineRule="auto"/>
              <w:ind w:right="-107"/>
              <w:rPr>
                <w:rFonts w:ascii="Times New Roman" w:hAnsi="Times New Roman" w:cs="Times New Roman"/>
                <w:bdr w:val="none" w:sz="0" w:space="0" w:color="auto" w:frame="1"/>
              </w:rPr>
            </w:pPr>
            <w:r w:rsidRPr="00736C9D">
              <w:rPr>
                <w:rFonts w:ascii="Times New Roman" w:hAnsi="Times New Roman" w:cs="Times New Roman"/>
              </w:rPr>
              <w:t>Суб’єкт</w:t>
            </w:r>
            <w:r w:rsidRPr="00736C9D">
              <w:rPr>
                <w:rFonts w:ascii="Times New Roman" w:hAnsi="Times New Roman" w:cs="Times New Roman"/>
                <w:shd w:val="clear" w:color="auto" w:fill="FFFFFF"/>
              </w:rPr>
              <w:t xml:space="preserve"> публічного чи приватного права</w:t>
            </w:r>
            <w:r w:rsidRPr="00736C9D">
              <w:rPr>
                <w:rFonts w:ascii="Times New Roman" w:hAnsi="Times New Roman" w:cs="Times New Roman"/>
              </w:rPr>
              <w:t xml:space="preserve"> </w:t>
            </w:r>
            <w:r w:rsidRPr="00736C9D">
              <w:rPr>
                <w:rFonts w:ascii="Times New Roman" w:hAnsi="Times New Roman" w:cs="Times New Roman"/>
                <w:bdr w:val="none" w:sz="0" w:space="0" w:color="auto" w:frame="1"/>
              </w:rPr>
              <w:t>здійснює свою діяльність за наявності л</w:t>
            </w:r>
            <w:r>
              <w:rPr>
                <w:rFonts w:ascii="Times New Roman" w:hAnsi="Times New Roman" w:cs="Times New Roman"/>
                <w:bdr w:val="none" w:sz="0" w:space="0" w:color="auto" w:frame="1"/>
              </w:rPr>
              <w:t xml:space="preserve">іцензії на право </w:t>
            </w:r>
            <w:r w:rsidRPr="00736C9D">
              <w:rPr>
                <w:rFonts w:ascii="Times New Roman" w:hAnsi="Times New Roman" w:cs="Times New Roman"/>
                <w:bdr w:val="none" w:sz="0" w:space="0" w:color="auto" w:frame="1"/>
              </w:rPr>
              <w:t>пр</w:t>
            </w:r>
            <w:r>
              <w:rPr>
                <w:rFonts w:ascii="Times New Roman" w:hAnsi="Times New Roman" w:cs="Times New Roman"/>
                <w:bdr w:val="none" w:sz="0" w:space="0" w:color="auto" w:frame="1"/>
              </w:rPr>
              <w:t xml:space="preserve">овадження освітньої діяльності у сфері дошкільної освіти, виданої у встановленому </w:t>
            </w:r>
            <w:r w:rsidRPr="00736C9D">
              <w:rPr>
                <w:rFonts w:ascii="Times New Roman" w:hAnsi="Times New Roman" w:cs="Times New Roman"/>
                <w:bdr w:val="none" w:sz="0" w:space="0" w:color="auto" w:frame="1"/>
              </w:rPr>
              <w:lastRenderedPageBreak/>
              <w:t xml:space="preserve">законодавством порядку </w:t>
            </w:r>
          </w:p>
        </w:tc>
        <w:tc>
          <w:tcPr>
            <w:tcW w:w="567" w:type="dxa"/>
          </w:tcPr>
          <w:p w:rsidR="00F72F7A" w:rsidRPr="00736C9D" w:rsidRDefault="00F72F7A" w:rsidP="00F72F7A">
            <w:pPr>
              <w:jc w:val="center"/>
              <w:rPr>
                <w:rFonts w:ascii="Times New Roman" w:hAnsi="Times New Roman" w:cs="Times New Roman"/>
              </w:rPr>
            </w:pPr>
          </w:p>
        </w:tc>
      </w:tr>
      <w:tr w:rsidR="00F72F7A" w:rsidRPr="00736C9D" w:rsidTr="0020047A">
        <w:trPr>
          <w:gridAfter w:val="1"/>
          <w:wAfter w:w="175" w:type="dxa"/>
        </w:trPr>
        <w:tc>
          <w:tcPr>
            <w:tcW w:w="852" w:type="dxa"/>
          </w:tcPr>
          <w:p w:rsidR="00F72F7A" w:rsidRPr="00736C9D" w:rsidRDefault="00F72F7A" w:rsidP="00F72F7A">
            <w:pPr>
              <w:jc w:val="center"/>
              <w:rPr>
                <w:rFonts w:ascii="Times New Roman" w:hAnsi="Times New Roman" w:cs="Times New Roman"/>
              </w:rPr>
            </w:pPr>
            <w:r>
              <w:rPr>
                <w:rFonts w:ascii="Times New Roman" w:hAnsi="Times New Roman" w:cs="Times New Roman"/>
              </w:rPr>
              <w:t>1.3</w:t>
            </w:r>
          </w:p>
        </w:tc>
        <w:tc>
          <w:tcPr>
            <w:tcW w:w="2976" w:type="dxa"/>
          </w:tcPr>
          <w:p w:rsidR="00F72F7A" w:rsidRPr="00736C9D" w:rsidRDefault="00BD6412" w:rsidP="00BD6412">
            <w:pPr>
              <w:rPr>
                <w:rFonts w:ascii="Times New Roman" w:hAnsi="Times New Roman" w:cs="Times New Roman"/>
              </w:rPr>
            </w:pPr>
            <w:r w:rsidRPr="00C26940">
              <w:rPr>
                <w:rFonts w:ascii="Times New Roman" w:hAnsi="Times New Roman" w:cs="Times New Roman"/>
                <w:color w:val="000000" w:themeColor="text1"/>
                <w:lang w:eastAsia="uk-UA"/>
              </w:rPr>
              <w:t xml:space="preserve">Штатний розпис </w:t>
            </w:r>
            <w:r w:rsidRPr="00C26940">
              <w:rPr>
                <w:rStyle w:val="rvts0"/>
                <w:rFonts w:ascii="Times New Roman" w:hAnsi="Times New Roman"/>
                <w:color w:val="000000" w:themeColor="text1"/>
              </w:rPr>
              <w:t>С</w:t>
            </w:r>
            <w:r w:rsidRPr="00C26940">
              <w:rPr>
                <w:rFonts w:ascii="Times New Roman" w:hAnsi="Times New Roman" w:cs="Times New Roman"/>
                <w:color w:val="000000" w:themeColor="text1"/>
              </w:rPr>
              <w:t xml:space="preserve">уб’єкта </w:t>
            </w:r>
            <w:r w:rsidRPr="00C26940">
              <w:rPr>
                <w:rFonts w:ascii="Times New Roman" w:hAnsi="Times New Roman" w:cs="Times New Roman"/>
                <w:color w:val="000000" w:themeColor="text1"/>
                <w:shd w:val="clear" w:color="auto" w:fill="FFFFFF"/>
              </w:rPr>
              <w:t>публічного права</w:t>
            </w:r>
            <w:r w:rsidRPr="00C26940">
              <w:rPr>
                <w:rFonts w:ascii="Times New Roman" w:hAnsi="Times New Roman" w:cs="Times New Roman"/>
                <w:color w:val="000000" w:themeColor="text1"/>
              </w:rPr>
              <w:t xml:space="preserve"> </w:t>
            </w:r>
            <w:r w:rsidRPr="00C26940">
              <w:rPr>
                <w:rFonts w:ascii="Times New Roman" w:hAnsi="Times New Roman" w:cs="Times New Roman"/>
                <w:color w:val="000000" w:themeColor="text1"/>
                <w:shd w:val="clear" w:color="auto" w:fill="FFFFFF"/>
              </w:rPr>
              <w:t xml:space="preserve">встановлено на основі Типових штатних нормативів </w:t>
            </w:r>
          </w:p>
        </w:tc>
        <w:tc>
          <w:tcPr>
            <w:tcW w:w="1984" w:type="dxa"/>
          </w:tcPr>
          <w:p w:rsidR="00F72F7A" w:rsidRPr="00736C9D" w:rsidRDefault="00BD6412" w:rsidP="00F72F7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dr w:val="none" w:sz="0" w:space="0" w:color="auto" w:frame="1"/>
              </w:rPr>
            </w:pPr>
            <w:r>
              <w:rPr>
                <w:rFonts w:ascii="Times New Roman" w:hAnsi="Times New Roman" w:cs="Times New Roman"/>
              </w:rPr>
              <w:t>Розділ І Типових штатних нормативів дошкільних навчальних закладів, затверджених наказом Міністерства освіти і науки України від 04 листопада 2010 року № 1055 зареєстрованих в Міністерстві юстиції України 23 листопада 2010 року за № 1157/18452</w:t>
            </w:r>
          </w:p>
        </w:tc>
        <w:tc>
          <w:tcPr>
            <w:tcW w:w="1277" w:type="dxa"/>
          </w:tcPr>
          <w:p w:rsidR="00F72F7A" w:rsidRPr="00736C9D" w:rsidRDefault="002B4691" w:rsidP="00F72F7A">
            <w:pPr>
              <w:jc w:val="center"/>
              <w:rPr>
                <w:rFonts w:ascii="Times New Roman" w:hAnsi="Times New Roman" w:cs="Times New Roman"/>
              </w:rPr>
            </w:pPr>
            <w:r>
              <w:rPr>
                <w:rFonts w:ascii="Times New Roman" w:hAnsi="Times New Roman" w:cs="Times New Roman"/>
              </w:rPr>
              <w:t>ЗДО</w:t>
            </w:r>
          </w:p>
        </w:tc>
        <w:tc>
          <w:tcPr>
            <w:tcW w:w="992" w:type="dxa"/>
          </w:tcPr>
          <w:p w:rsidR="00F72F7A" w:rsidRPr="00736C9D" w:rsidRDefault="002B4691" w:rsidP="00F72F7A">
            <w:pPr>
              <w:jc w:val="center"/>
              <w:rPr>
                <w:rFonts w:ascii="Times New Roman" w:hAnsi="Times New Roman" w:cs="Times New Roman"/>
              </w:rPr>
            </w:pPr>
            <w:r>
              <w:rPr>
                <w:rFonts w:ascii="Times New Roman" w:hAnsi="Times New Roman" w:cs="Times New Roman"/>
              </w:rPr>
              <w:t>(85.1)</w:t>
            </w:r>
          </w:p>
        </w:tc>
        <w:tc>
          <w:tcPr>
            <w:tcW w:w="1134" w:type="dxa"/>
          </w:tcPr>
          <w:p w:rsidR="00F72F7A" w:rsidRPr="00736C9D" w:rsidRDefault="00F72F7A" w:rsidP="00F72F7A">
            <w:pPr>
              <w:jc w:val="center"/>
              <w:rPr>
                <w:rFonts w:ascii="Times New Roman" w:hAnsi="Times New Roman" w:cs="Times New Roman"/>
              </w:rPr>
            </w:pPr>
            <w:r>
              <w:rPr>
                <w:rFonts w:ascii="Times New Roman" w:hAnsi="Times New Roman" w:cs="Times New Roman"/>
              </w:rPr>
              <w:t>02;03</w:t>
            </w:r>
          </w:p>
        </w:tc>
        <w:tc>
          <w:tcPr>
            <w:tcW w:w="1417" w:type="dxa"/>
          </w:tcPr>
          <w:p w:rsidR="00F72F7A" w:rsidRDefault="0069053C" w:rsidP="00F72F7A">
            <w:pPr>
              <w:jc w:val="center"/>
              <w:rPr>
                <w:rFonts w:ascii="Times New Roman" w:hAnsi="Times New Roman" w:cs="Times New Roman"/>
              </w:rPr>
            </w:pPr>
            <w:r>
              <w:rPr>
                <w:rFonts w:ascii="Times New Roman" w:hAnsi="Times New Roman" w:cs="Times New Roman"/>
              </w:rPr>
              <w:t xml:space="preserve">Подія </w:t>
            </w:r>
            <w:r w:rsidR="00F72F7A">
              <w:rPr>
                <w:rFonts w:ascii="Times New Roman" w:hAnsi="Times New Roman" w:cs="Times New Roman"/>
              </w:rPr>
              <w:t>1</w:t>
            </w:r>
          </w:p>
          <w:p w:rsidR="00F72F7A" w:rsidRPr="00736C9D" w:rsidRDefault="00F72F7A" w:rsidP="00F72F7A">
            <w:pPr>
              <w:jc w:val="center"/>
              <w:rPr>
                <w:rFonts w:ascii="Times New Roman" w:hAnsi="Times New Roman" w:cs="Times New Roman"/>
              </w:rPr>
            </w:pPr>
          </w:p>
        </w:tc>
        <w:tc>
          <w:tcPr>
            <w:tcW w:w="1134" w:type="dxa"/>
          </w:tcPr>
          <w:p w:rsidR="00F72F7A" w:rsidRPr="00D12A74" w:rsidRDefault="00F72F7A" w:rsidP="00D12A74">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2.1</w:t>
            </w:r>
          </w:p>
          <w:p w:rsidR="00F72F7A" w:rsidRPr="00D12A74" w:rsidRDefault="00F72F7A" w:rsidP="00D12A74">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3.1</w:t>
            </w:r>
          </w:p>
          <w:p w:rsidR="00F72F7A" w:rsidRPr="00D12A74" w:rsidRDefault="00F72F7A" w:rsidP="00D12A74">
            <w:pPr>
              <w:ind w:left="-112" w:right="-108"/>
              <w:jc w:val="center"/>
              <w:rPr>
                <w:rFonts w:ascii="Times New Roman" w:hAnsi="Times New Roman" w:cs="Times New Roman"/>
                <w:sz w:val="20"/>
                <w:szCs w:val="20"/>
              </w:rPr>
            </w:pPr>
          </w:p>
        </w:tc>
        <w:tc>
          <w:tcPr>
            <w:tcW w:w="993" w:type="dxa"/>
          </w:tcPr>
          <w:p w:rsidR="00F72F7A" w:rsidRPr="00736C9D" w:rsidRDefault="0031533B" w:rsidP="00F72F7A">
            <w:pPr>
              <w:jc w:val="center"/>
              <w:rPr>
                <w:rFonts w:ascii="Times New Roman" w:hAnsi="Times New Roman" w:cs="Times New Roman"/>
              </w:rPr>
            </w:pPr>
            <w:r>
              <w:rPr>
                <w:rFonts w:ascii="Times New Roman" w:hAnsi="Times New Roman" w:cs="Times New Roman"/>
              </w:rPr>
              <w:t>3</w:t>
            </w:r>
          </w:p>
        </w:tc>
        <w:tc>
          <w:tcPr>
            <w:tcW w:w="2835" w:type="dxa"/>
          </w:tcPr>
          <w:p w:rsidR="00F72F7A" w:rsidRPr="00C26940" w:rsidRDefault="00F72F7A" w:rsidP="00BD6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C26940">
              <w:rPr>
                <w:rFonts w:ascii="Times New Roman" w:hAnsi="Times New Roman" w:cs="Times New Roman"/>
                <w:color w:val="000000" w:themeColor="text1"/>
                <w:lang w:eastAsia="uk-UA"/>
              </w:rPr>
              <w:t xml:space="preserve">Штатний розпис </w:t>
            </w:r>
            <w:r w:rsidRPr="00C26940">
              <w:rPr>
                <w:rStyle w:val="rvts0"/>
                <w:rFonts w:ascii="Times New Roman" w:hAnsi="Times New Roman"/>
                <w:color w:val="000000" w:themeColor="text1"/>
              </w:rPr>
              <w:t>С</w:t>
            </w:r>
            <w:r w:rsidRPr="00C26940">
              <w:rPr>
                <w:rFonts w:ascii="Times New Roman" w:hAnsi="Times New Roman" w:cs="Times New Roman"/>
                <w:color w:val="000000" w:themeColor="text1"/>
              </w:rPr>
              <w:t xml:space="preserve">уб’єкта </w:t>
            </w:r>
            <w:r w:rsidRPr="00C26940">
              <w:rPr>
                <w:rFonts w:ascii="Times New Roman" w:hAnsi="Times New Roman" w:cs="Times New Roman"/>
                <w:color w:val="000000" w:themeColor="text1"/>
                <w:shd w:val="clear" w:color="auto" w:fill="FFFFFF"/>
              </w:rPr>
              <w:t>публічного права</w:t>
            </w:r>
            <w:r w:rsidRPr="00C26940">
              <w:rPr>
                <w:rFonts w:ascii="Times New Roman" w:hAnsi="Times New Roman" w:cs="Times New Roman"/>
                <w:color w:val="000000" w:themeColor="text1"/>
              </w:rPr>
              <w:t xml:space="preserve"> </w:t>
            </w:r>
            <w:r w:rsidRPr="00C26940">
              <w:rPr>
                <w:rFonts w:ascii="Times New Roman" w:hAnsi="Times New Roman" w:cs="Times New Roman"/>
                <w:color w:val="000000" w:themeColor="text1"/>
                <w:shd w:val="clear" w:color="auto" w:fill="FFFFFF"/>
              </w:rPr>
              <w:t>встановлено на основі Типових штатних нормативів закладі</w:t>
            </w:r>
            <w:r w:rsidR="00BD6412">
              <w:rPr>
                <w:rFonts w:ascii="Times New Roman" w:hAnsi="Times New Roman" w:cs="Times New Roman"/>
                <w:color w:val="000000" w:themeColor="text1"/>
                <w:shd w:val="clear" w:color="auto" w:fill="FFFFFF"/>
              </w:rPr>
              <w:t>в дошкільної освіти</w:t>
            </w:r>
          </w:p>
        </w:tc>
        <w:tc>
          <w:tcPr>
            <w:tcW w:w="567" w:type="dxa"/>
          </w:tcPr>
          <w:p w:rsidR="00F72F7A" w:rsidRPr="00736C9D" w:rsidRDefault="00F72F7A" w:rsidP="00F72F7A">
            <w:pPr>
              <w:jc w:val="center"/>
              <w:rPr>
                <w:rFonts w:ascii="Times New Roman" w:hAnsi="Times New Roman" w:cs="Times New Roman"/>
              </w:rPr>
            </w:pPr>
          </w:p>
        </w:tc>
      </w:tr>
      <w:tr w:rsidR="00624734" w:rsidRPr="00736C9D" w:rsidTr="0020047A">
        <w:trPr>
          <w:gridAfter w:val="1"/>
          <w:wAfter w:w="175" w:type="dxa"/>
        </w:trPr>
        <w:tc>
          <w:tcPr>
            <w:tcW w:w="852" w:type="dxa"/>
            <w:vMerge w:val="restart"/>
          </w:tcPr>
          <w:p w:rsidR="00624734" w:rsidRPr="00736C9D" w:rsidRDefault="00624734" w:rsidP="00624734">
            <w:pPr>
              <w:jc w:val="center"/>
              <w:rPr>
                <w:rFonts w:ascii="Times New Roman" w:hAnsi="Times New Roman" w:cs="Times New Roman"/>
              </w:rPr>
            </w:pPr>
            <w:r>
              <w:rPr>
                <w:rFonts w:ascii="Times New Roman" w:hAnsi="Times New Roman" w:cs="Times New Roman"/>
              </w:rPr>
              <w:t>1.4</w:t>
            </w:r>
          </w:p>
        </w:tc>
        <w:tc>
          <w:tcPr>
            <w:tcW w:w="2976" w:type="dxa"/>
            <w:vMerge w:val="restart"/>
          </w:tcPr>
          <w:p w:rsidR="00624734" w:rsidRPr="00736C9D" w:rsidRDefault="00624734" w:rsidP="009C0892">
            <w:pPr>
              <w:rPr>
                <w:rFonts w:ascii="Times New Roman" w:eastAsia="Times New Roman" w:hAnsi="Times New Roman" w:cs="Times New Roman"/>
                <w:color w:val="000000"/>
                <w:lang w:eastAsia="uk-UA"/>
              </w:rPr>
            </w:pPr>
            <w:r w:rsidRPr="000D58AC">
              <w:rPr>
                <w:rFonts w:ascii="Times New Roman" w:eastAsia="Times New Roman" w:hAnsi="Times New Roman" w:cs="Times New Roman"/>
                <w:color w:val="000000" w:themeColor="text1"/>
                <w:lang w:eastAsia="uk-UA"/>
              </w:rPr>
              <w:t xml:space="preserve">Штатний розпис </w:t>
            </w:r>
            <w:r w:rsidRPr="00736C9D">
              <w:rPr>
                <w:rFonts w:ascii="Times New Roman" w:eastAsia="Times New Roman" w:hAnsi="Times New Roman" w:cs="Times New Roman"/>
                <w:color w:val="292B2C"/>
                <w:lang w:eastAsia="uk-UA"/>
              </w:rPr>
              <w:t>дошкільних на</w:t>
            </w:r>
            <w:r>
              <w:rPr>
                <w:rFonts w:ascii="Times New Roman" w:eastAsia="Times New Roman" w:hAnsi="Times New Roman" w:cs="Times New Roman"/>
                <w:color w:val="292B2C"/>
                <w:lang w:eastAsia="uk-UA"/>
              </w:rPr>
              <w:t xml:space="preserve">вчальних закладів </w:t>
            </w:r>
            <w:r w:rsidRPr="009C0892">
              <w:rPr>
                <w:rFonts w:ascii="Times New Roman" w:eastAsia="Times New Roman" w:hAnsi="Times New Roman" w:cs="Times New Roman"/>
                <w:lang w:eastAsia="uk-UA"/>
              </w:rPr>
              <w:t>повинен</w:t>
            </w:r>
            <w:r>
              <w:rPr>
                <w:rFonts w:ascii="Times New Roman" w:eastAsia="Times New Roman" w:hAnsi="Times New Roman" w:cs="Times New Roman"/>
                <w:color w:val="292B2C"/>
                <w:lang w:eastAsia="uk-UA"/>
              </w:rPr>
              <w:t xml:space="preserve"> формуватися з </w:t>
            </w:r>
            <w:r w:rsidRPr="00736C9D">
              <w:rPr>
                <w:rFonts w:ascii="Times New Roman" w:eastAsia="Times New Roman" w:hAnsi="Times New Roman" w:cs="Times New Roman"/>
                <w:color w:val="292B2C"/>
                <w:lang w:eastAsia="uk-UA"/>
              </w:rPr>
              <w:t>урахуванням типу дошкільного навчаль</w:t>
            </w:r>
            <w:r>
              <w:rPr>
                <w:rFonts w:ascii="Times New Roman" w:eastAsia="Times New Roman" w:hAnsi="Times New Roman" w:cs="Times New Roman"/>
                <w:color w:val="292B2C"/>
                <w:lang w:eastAsia="uk-UA"/>
              </w:rPr>
              <w:t xml:space="preserve">ного закладу,  кількості  груп </w:t>
            </w:r>
            <w:r w:rsidRPr="00736C9D">
              <w:rPr>
                <w:rFonts w:ascii="Times New Roman" w:eastAsia="Times New Roman" w:hAnsi="Times New Roman" w:cs="Times New Roman"/>
                <w:color w:val="292B2C"/>
                <w:lang w:eastAsia="uk-UA"/>
              </w:rPr>
              <w:t>та їх наповнюваності, режиму роботи і площі приміщень закладу</w:t>
            </w:r>
          </w:p>
        </w:tc>
        <w:tc>
          <w:tcPr>
            <w:tcW w:w="1984" w:type="dxa"/>
            <w:vMerge w:val="restart"/>
          </w:tcPr>
          <w:p w:rsidR="00624734" w:rsidRPr="00BD6412" w:rsidRDefault="00624734" w:rsidP="00624734">
            <w:pPr>
              <w:pStyle w:val="11"/>
              <w:tabs>
                <w:tab w:val="left" w:pos="284"/>
                <w:tab w:val="left" w:pos="993"/>
              </w:tabs>
              <w:ind w:left="-104" w:right="-103"/>
              <w:rPr>
                <w:rFonts w:ascii="Times New Roman" w:hAnsi="Times New Roman"/>
                <w:color w:val="000000" w:themeColor="text1"/>
                <w:lang w:val="uk-UA"/>
              </w:rPr>
            </w:pPr>
            <w:r w:rsidRPr="00C26940">
              <w:rPr>
                <w:rFonts w:ascii="Times New Roman" w:hAnsi="Times New Roman"/>
                <w:color w:val="000000" w:themeColor="text1"/>
                <w:lang w:val="uk-UA"/>
              </w:rPr>
              <w:t xml:space="preserve">Пункт 1 </w:t>
            </w:r>
            <w:r w:rsidRPr="00BD6412">
              <w:rPr>
                <w:rFonts w:ascii="Times New Roman" w:hAnsi="Times New Roman"/>
                <w:bCs/>
                <w:color w:val="000000" w:themeColor="text1"/>
                <w:lang w:val="uk-UA" w:eastAsia="uk-UA"/>
              </w:rPr>
              <w:t xml:space="preserve">Основних вимог до формування штатного розкладу дошкільних навчальних закладів, затверджених </w:t>
            </w:r>
            <w:r w:rsidRPr="00BD6412">
              <w:rPr>
                <w:rFonts w:ascii="Times New Roman" w:hAnsi="Times New Roman"/>
                <w:color w:val="000000" w:themeColor="text1"/>
                <w:lang w:val="uk-UA"/>
              </w:rPr>
              <w:t xml:space="preserve">постановою Кабінету Міністрів України </w:t>
            </w:r>
          </w:p>
          <w:p w:rsidR="00624734" w:rsidRPr="00C26940" w:rsidRDefault="00624734" w:rsidP="006247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03"/>
              <w:rPr>
                <w:rFonts w:ascii="Times New Roman" w:hAnsi="Times New Roman" w:cs="Times New Roman"/>
                <w:color w:val="000000" w:themeColor="text1"/>
              </w:rPr>
            </w:pPr>
            <w:r w:rsidRPr="00C26940">
              <w:rPr>
                <w:rFonts w:ascii="Times New Roman" w:hAnsi="Times New Roman" w:cs="Times New Roman"/>
                <w:color w:val="000000" w:themeColor="text1"/>
              </w:rPr>
              <w:t>від 5 жовтня</w:t>
            </w:r>
          </w:p>
          <w:p w:rsidR="00624734" w:rsidRPr="00736C9D" w:rsidRDefault="00624734" w:rsidP="00624734">
            <w:pPr>
              <w:pStyle w:val="11"/>
              <w:tabs>
                <w:tab w:val="left" w:pos="284"/>
                <w:tab w:val="left" w:pos="993"/>
              </w:tabs>
              <w:ind w:left="-104" w:right="-103"/>
              <w:rPr>
                <w:rFonts w:ascii="Times New Roman" w:hAnsi="Times New Roman"/>
                <w:bdr w:val="none" w:sz="0" w:space="0" w:color="auto" w:frame="1"/>
              </w:rPr>
            </w:pPr>
            <w:r w:rsidRPr="00C26940">
              <w:rPr>
                <w:rFonts w:ascii="Times New Roman" w:hAnsi="Times New Roman"/>
                <w:bCs/>
                <w:color w:val="000000" w:themeColor="text1"/>
                <w:lang w:val="uk-UA" w:eastAsia="uk-UA"/>
              </w:rPr>
              <w:t>2009 року № 1122</w:t>
            </w:r>
          </w:p>
        </w:tc>
        <w:tc>
          <w:tcPr>
            <w:tcW w:w="1277" w:type="dxa"/>
            <w:vMerge w:val="restart"/>
          </w:tcPr>
          <w:p w:rsidR="00624734" w:rsidRPr="00736C9D" w:rsidRDefault="002B4691" w:rsidP="00624734">
            <w:pPr>
              <w:jc w:val="center"/>
              <w:rPr>
                <w:rFonts w:ascii="Times New Roman" w:hAnsi="Times New Roman" w:cs="Times New Roman"/>
              </w:rPr>
            </w:pPr>
            <w:r>
              <w:rPr>
                <w:rFonts w:ascii="Times New Roman" w:hAnsi="Times New Roman" w:cs="Times New Roman"/>
              </w:rPr>
              <w:t>ЗДО</w:t>
            </w:r>
          </w:p>
        </w:tc>
        <w:tc>
          <w:tcPr>
            <w:tcW w:w="992" w:type="dxa"/>
            <w:vMerge w:val="restart"/>
          </w:tcPr>
          <w:p w:rsidR="00624734" w:rsidRPr="00736C9D" w:rsidRDefault="002B4691" w:rsidP="00624734">
            <w:pPr>
              <w:jc w:val="center"/>
              <w:rPr>
                <w:rFonts w:ascii="Times New Roman" w:hAnsi="Times New Roman" w:cs="Times New Roman"/>
              </w:rPr>
            </w:pPr>
            <w:r>
              <w:rPr>
                <w:rFonts w:ascii="Times New Roman" w:hAnsi="Times New Roman" w:cs="Times New Roman"/>
              </w:rPr>
              <w:t>(85.1)</w:t>
            </w:r>
          </w:p>
        </w:tc>
        <w:tc>
          <w:tcPr>
            <w:tcW w:w="1134" w:type="dxa"/>
            <w:vMerge w:val="restart"/>
          </w:tcPr>
          <w:p w:rsidR="00624734" w:rsidRPr="00736C9D" w:rsidRDefault="00624734" w:rsidP="00624734">
            <w:pPr>
              <w:jc w:val="center"/>
              <w:rPr>
                <w:rFonts w:ascii="Times New Roman" w:hAnsi="Times New Roman" w:cs="Times New Roman"/>
              </w:rPr>
            </w:pPr>
            <w:r>
              <w:rPr>
                <w:rFonts w:ascii="Times New Roman" w:hAnsi="Times New Roman" w:cs="Times New Roman"/>
              </w:rPr>
              <w:t>02;03</w:t>
            </w:r>
          </w:p>
        </w:tc>
        <w:tc>
          <w:tcPr>
            <w:tcW w:w="1417" w:type="dxa"/>
            <w:vMerge w:val="restart"/>
          </w:tcPr>
          <w:p w:rsidR="00624734" w:rsidRDefault="0069053C" w:rsidP="00624734">
            <w:pPr>
              <w:jc w:val="center"/>
              <w:rPr>
                <w:rFonts w:ascii="Times New Roman" w:hAnsi="Times New Roman" w:cs="Times New Roman"/>
              </w:rPr>
            </w:pPr>
            <w:r>
              <w:rPr>
                <w:rFonts w:ascii="Times New Roman" w:hAnsi="Times New Roman" w:cs="Times New Roman"/>
              </w:rPr>
              <w:t xml:space="preserve">Подія </w:t>
            </w:r>
            <w:r w:rsidR="00624734">
              <w:rPr>
                <w:rFonts w:ascii="Times New Roman" w:hAnsi="Times New Roman" w:cs="Times New Roman"/>
              </w:rPr>
              <w:t>1</w:t>
            </w:r>
          </w:p>
          <w:p w:rsidR="00624734" w:rsidRPr="00736C9D" w:rsidRDefault="00624734" w:rsidP="00624734">
            <w:pPr>
              <w:jc w:val="center"/>
              <w:rPr>
                <w:rFonts w:ascii="Times New Roman" w:hAnsi="Times New Roman" w:cs="Times New Roman"/>
              </w:rPr>
            </w:pPr>
          </w:p>
        </w:tc>
        <w:tc>
          <w:tcPr>
            <w:tcW w:w="1134" w:type="dxa"/>
            <w:vMerge w:val="restart"/>
          </w:tcPr>
          <w:p w:rsidR="00624734" w:rsidRPr="00D12A74" w:rsidRDefault="00624734" w:rsidP="00D12A74">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2.1</w:t>
            </w:r>
          </w:p>
          <w:p w:rsidR="00624734" w:rsidRPr="00D12A74" w:rsidRDefault="00624734" w:rsidP="00D12A74">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3.1</w:t>
            </w:r>
          </w:p>
          <w:p w:rsidR="00624734" w:rsidRPr="00D12A74" w:rsidRDefault="00624734" w:rsidP="00D12A74">
            <w:pPr>
              <w:ind w:left="-112" w:right="-108"/>
              <w:jc w:val="center"/>
              <w:rPr>
                <w:rFonts w:ascii="Times New Roman" w:hAnsi="Times New Roman" w:cs="Times New Roman"/>
                <w:sz w:val="20"/>
                <w:szCs w:val="20"/>
              </w:rPr>
            </w:pPr>
          </w:p>
        </w:tc>
        <w:tc>
          <w:tcPr>
            <w:tcW w:w="993" w:type="dxa"/>
            <w:vMerge w:val="restart"/>
          </w:tcPr>
          <w:p w:rsidR="00624734" w:rsidRPr="00736C9D" w:rsidRDefault="0031533B" w:rsidP="00624734">
            <w:pPr>
              <w:jc w:val="center"/>
              <w:rPr>
                <w:rFonts w:ascii="Times New Roman" w:hAnsi="Times New Roman" w:cs="Times New Roman"/>
              </w:rPr>
            </w:pPr>
            <w:r>
              <w:rPr>
                <w:rFonts w:ascii="Times New Roman" w:hAnsi="Times New Roman" w:cs="Times New Roman"/>
              </w:rPr>
              <w:t>3</w:t>
            </w:r>
          </w:p>
        </w:tc>
        <w:tc>
          <w:tcPr>
            <w:tcW w:w="2835" w:type="dxa"/>
            <w:vMerge w:val="restart"/>
          </w:tcPr>
          <w:p w:rsidR="00624734" w:rsidRPr="00C26940" w:rsidRDefault="00624734" w:rsidP="006247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lang w:eastAsia="uk-UA"/>
              </w:rPr>
            </w:pPr>
            <w:r w:rsidRPr="00C26940">
              <w:rPr>
                <w:rFonts w:ascii="Times New Roman" w:hAnsi="Times New Roman" w:cs="Times New Roman"/>
                <w:color w:val="000000" w:themeColor="text1"/>
                <w:lang w:eastAsia="uk-UA"/>
              </w:rPr>
              <w:t>Штатний розпис Суб’єкта публічного права формується з урахуванням типу, кількості груп та їх наповнюваності, режиму роботи і площі приміщень</w:t>
            </w:r>
          </w:p>
        </w:tc>
        <w:tc>
          <w:tcPr>
            <w:tcW w:w="567" w:type="dxa"/>
          </w:tcPr>
          <w:p w:rsidR="00624734" w:rsidRPr="00736C9D" w:rsidRDefault="00624734" w:rsidP="00624734">
            <w:pPr>
              <w:jc w:val="center"/>
              <w:rPr>
                <w:rFonts w:ascii="Times New Roman" w:hAnsi="Times New Roman" w:cs="Times New Roman"/>
              </w:rPr>
            </w:pPr>
          </w:p>
        </w:tc>
      </w:tr>
      <w:tr w:rsidR="00B42055" w:rsidRPr="00736C9D" w:rsidTr="0020047A">
        <w:trPr>
          <w:gridAfter w:val="1"/>
          <w:wAfter w:w="175" w:type="dxa"/>
        </w:trPr>
        <w:tc>
          <w:tcPr>
            <w:tcW w:w="852" w:type="dxa"/>
            <w:vMerge/>
          </w:tcPr>
          <w:p w:rsidR="00B42055" w:rsidRPr="00736C9D" w:rsidRDefault="00B42055" w:rsidP="004A16FB">
            <w:pPr>
              <w:jc w:val="center"/>
              <w:rPr>
                <w:rFonts w:ascii="Times New Roman" w:hAnsi="Times New Roman" w:cs="Times New Roman"/>
              </w:rPr>
            </w:pPr>
          </w:p>
        </w:tc>
        <w:tc>
          <w:tcPr>
            <w:tcW w:w="2976" w:type="dxa"/>
            <w:vMerge/>
          </w:tcPr>
          <w:p w:rsidR="00B42055" w:rsidRPr="00736C9D" w:rsidRDefault="00B42055" w:rsidP="009C0892">
            <w:pPr>
              <w:rPr>
                <w:rFonts w:ascii="Times New Roman" w:hAnsi="Times New Roman" w:cs="Times New Roman"/>
              </w:rPr>
            </w:pPr>
          </w:p>
        </w:tc>
        <w:tc>
          <w:tcPr>
            <w:tcW w:w="1984" w:type="dxa"/>
            <w:vMerge/>
          </w:tcPr>
          <w:p w:rsidR="00B42055" w:rsidRPr="00736C9D" w:rsidRDefault="00B42055" w:rsidP="004A16FB">
            <w:pPr>
              <w:pStyle w:val="11"/>
              <w:tabs>
                <w:tab w:val="left" w:pos="284"/>
                <w:tab w:val="left" w:pos="993"/>
              </w:tabs>
              <w:ind w:right="-84"/>
              <w:rPr>
                <w:rFonts w:ascii="Times New Roman" w:hAnsi="Times New Roman"/>
                <w:b/>
                <w:color w:val="FF0000"/>
                <w:lang w:val="uk-UA"/>
              </w:rPr>
            </w:pPr>
          </w:p>
        </w:tc>
        <w:tc>
          <w:tcPr>
            <w:tcW w:w="1277" w:type="dxa"/>
            <w:vMerge/>
          </w:tcPr>
          <w:p w:rsidR="00B42055" w:rsidRPr="00736C9D" w:rsidRDefault="00B42055" w:rsidP="004A16FB">
            <w:pPr>
              <w:jc w:val="center"/>
              <w:rPr>
                <w:rFonts w:ascii="Times New Roman" w:hAnsi="Times New Roman" w:cs="Times New Roman"/>
              </w:rPr>
            </w:pPr>
          </w:p>
        </w:tc>
        <w:tc>
          <w:tcPr>
            <w:tcW w:w="992" w:type="dxa"/>
            <w:vMerge/>
          </w:tcPr>
          <w:p w:rsidR="00B42055" w:rsidRPr="00736C9D" w:rsidRDefault="00B42055" w:rsidP="004A16FB">
            <w:pPr>
              <w:jc w:val="center"/>
              <w:rPr>
                <w:rFonts w:ascii="Times New Roman" w:hAnsi="Times New Roman" w:cs="Times New Roman"/>
              </w:rPr>
            </w:pPr>
          </w:p>
        </w:tc>
        <w:tc>
          <w:tcPr>
            <w:tcW w:w="1134" w:type="dxa"/>
            <w:vMerge/>
          </w:tcPr>
          <w:p w:rsidR="00B42055" w:rsidRPr="00736C9D" w:rsidRDefault="00B42055" w:rsidP="004A16FB">
            <w:pPr>
              <w:jc w:val="center"/>
              <w:rPr>
                <w:rFonts w:ascii="Times New Roman" w:hAnsi="Times New Roman" w:cs="Times New Roman"/>
              </w:rPr>
            </w:pPr>
          </w:p>
        </w:tc>
        <w:tc>
          <w:tcPr>
            <w:tcW w:w="1417" w:type="dxa"/>
            <w:vMerge/>
          </w:tcPr>
          <w:p w:rsidR="00B42055" w:rsidRPr="00736C9D" w:rsidRDefault="00B42055" w:rsidP="004A16FB">
            <w:pPr>
              <w:jc w:val="center"/>
              <w:rPr>
                <w:rFonts w:ascii="Times New Roman" w:hAnsi="Times New Roman" w:cs="Times New Roman"/>
              </w:rPr>
            </w:pPr>
          </w:p>
        </w:tc>
        <w:tc>
          <w:tcPr>
            <w:tcW w:w="1134" w:type="dxa"/>
            <w:vMerge/>
          </w:tcPr>
          <w:p w:rsidR="00B42055" w:rsidRPr="00D12A74" w:rsidRDefault="00B42055" w:rsidP="00D12A74">
            <w:pPr>
              <w:ind w:left="-112" w:right="-108"/>
              <w:jc w:val="center"/>
              <w:rPr>
                <w:rFonts w:ascii="Times New Roman" w:hAnsi="Times New Roman" w:cs="Times New Roman"/>
                <w:sz w:val="20"/>
                <w:szCs w:val="20"/>
              </w:rPr>
            </w:pPr>
          </w:p>
        </w:tc>
        <w:tc>
          <w:tcPr>
            <w:tcW w:w="993" w:type="dxa"/>
            <w:vMerge/>
          </w:tcPr>
          <w:p w:rsidR="00B42055" w:rsidRPr="00736C9D" w:rsidRDefault="00B42055" w:rsidP="004A16FB">
            <w:pPr>
              <w:jc w:val="center"/>
              <w:rPr>
                <w:rFonts w:ascii="Times New Roman" w:hAnsi="Times New Roman" w:cs="Times New Roman"/>
              </w:rPr>
            </w:pPr>
          </w:p>
        </w:tc>
        <w:tc>
          <w:tcPr>
            <w:tcW w:w="2835" w:type="dxa"/>
            <w:vMerge/>
          </w:tcPr>
          <w:p w:rsidR="00B42055" w:rsidRPr="00736C9D" w:rsidRDefault="00B42055" w:rsidP="004A16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lang w:eastAsia="uk-UA"/>
              </w:rPr>
            </w:pPr>
          </w:p>
        </w:tc>
        <w:tc>
          <w:tcPr>
            <w:tcW w:w="567" w:type="dxa"/>
          </w:tcPr>
          <w:p w:rsidR="00B42055" w:rsidRPr="00736C9D" w:rsidRDefault="00B42055" w:rsidP="004A16FB">
            <w:pPr>
              <w:jc w:val="center"/>
              <w:rPr>
                <w:rFonts w:ascii="Times New Roman" w:hAnsi="Times New Roman" w:cs="Times New Roman"/>
              </w:rPr>
            </w:pPr>
          </w:p>
        </w:tc>
      </w:tr>
      <w:tr w:rsidR="002B4691" w:rsidRPr="00736C9D" w:rsidTr="0020047A">
        <w:trPr>
          <w:gridAfter w:val="1"/>
          <w:wAfter w:w="175" w:type="dxa"/>
        </w:trPr>
        <w:tc>
          <w:tcPr>
            <w:tcW w:w="852" w:type="dxa"/>
          </w:tcPr>
          <w:p w:rsidR="002B4691" w:rsidRPr="00736C9D" w:rsidRDefault="002B4691" w:rsidP="002B4691">
            <w:pPr>
              <w:jc w:val="center"/>
              <w:rPr>
                <w:rFonts w:ascii="Times New Roman" w:hAnsi="Times New Roman" w:cs="Times New Roman"/>
              </w:rPr>
            </w:pPr>
            <w:r>
              <w:rPr>
                <w:rFonts w:ascii="Times New Roman" w:hAnsi="Times New Roman" w:cs="Times New Roman"/>
              </w:rPr>
              <w:t>1.4</w:t>
            </w:r>
          </w:p>
        </w:tc>
        <w:tc>
          <w:tcPr>
            <w:tcW w:w="2976" w:type="dxa"/>
          </w:tcPr>
          <w:p w:rsidR="002B4691" w:rsidRPr="000D58AC" w:rsidRDefault="002B4691" w:rsidP="009C0892">
            <w:pPr>
              <w:tabs>
                <w:tab w:val="left" w:pos="285"/>
              </w:tabs>
              <w:rPr>
                <w:rFonts w:ascii="Times New Roman" w:eastAsia="Times New Roman" w:hAnsi="Times New Roman" w:cs="Times New Roman"/>
                <w:color w:val="7030A0"/>
                <w:lang w:eastAsia="uk-UA"/>
              </w:rPr>
            </w:pPr>
            <w:r w:rsidRPr="00736C9D">
              <w:rPr>
                <w:rFonts w:ascii="Times New Roman" w:eastAsia="Times New Roman" w:hAnsi="Times New Roman" w:cs="Times New Roman"/>
                <w:color w:val="292B2C"/>
                <w:lang w:eastAsia="uk-UA"/>
              </w:rPr>
              <w:t>Типові штатні нор</w:t>
            </w:r>
            <w:r>
              <w:rPr>
                <w:rFonts w:ascii="Times New Roman" w:eastAsia="Times New Roman" w:hAnsi="Times New Roman" w:cs="Times New Roman"/>
                <w:color w:val="292B2C"/>
                <w:lang w:eastAsia="uk-UA"/>
              </w:rPr>
              <w:t xml:space="preserve">мативи  дошкільних  навчальних </w:t>
            </w:r>
            <w:r w:rsidRPr="00736C9D">
              <w:rPr>
                <w:rFonts w:ascii="Times New Roman" w:eastAsia="Times New Roman" w:hAnsi="Times New Roman" w:cs="Times New Roman"/>
                <w:color w:val="292B2C"/>
                <w:lang w:eastAsia="uk-UA"/>
              </w:rPr>
              <w:t xml:space="preserve">закладів, що </w:t>
            </w:r>
            <w:r w:rsidRPr="000D58AC">
              <w:rPr>
                <w:rFonts w:ascii="Times New Roman" w:eastAsia="Times New Roman" w:hAnsi="Times New Roman" w:cs="Times New Roman"/>
                <w:color w:val="000000" w:themeColor="text1"/>
                <w:lang w:eastAsia="uk-UA"/>
              </w:rPr>
              <w:t>додаються</w:t>
            </w:r>
            <w:r w:rsidRPr="00736C9D">
              <w:rPr>
                <w:rFonts w:ascii="Times New Roman" w:eastAsia="Times New Roman" w:hAnsi="Times New Roman" w:cs="Times New Roman"/>
                <w:color w:val="292B2C"/>
                <w:lang w:eastAsia="uk-UA"/>
              </w:rPr>
              <w:t xml:space="preserve"> </w:t>
            </w:r>
            <w:r w:rsidRPr="009C0892">
              <w:rPr>
                <w:rFonts w:ascii="Times New Roman" w:eastAsia="Times New Roman" w:hAnsi="Times New Roman" w:cs="Times New Roman"/>
                <w:lang w:eastAsia="uk-UA"/>
              </w:rPr>
              <w:t>повинні бути затверджені</w:t>
            </w:r>
          </w:p>
          <w:p w:rsidR="002B4691" w:rsidRPr="00736C9D" w:rsidRDefault="002B4691" w:rsidP="009C0892">
            <w:pPr>
              <w:rPr>
                <w:rFonts w:ascii="Times New Roman" w:hAnsi="Times New Roman" w:cs="Times New Roman"/>
              </w:rPr>
            </w:pPr>
          </w:p>
        </w:tc>
        <w:tc>
          <w:tcPr>
            <w:tcW w:w="1984" w:type="dxa"/>
          </w:tcPr>
          <w:p w:rsidR="002B4691" w:rsidRPr="00736C9D" w:rsidRDefault="002B4691" w:rsidP="002B4691">
            <w:pPr>
              <w:ind w:left="-104" w:right="-103"/>
              <w:rPr>
                <w:rFonts w:ascii="Times New Roman" w:hAnsi="Times New Roman" w:cs="Times New Roman"/>
              </w:rPr>
            </w:pPr>
            <w:r>
              <w:rPr>
                <w:rFonts w:ascii="Times New Roman" w:hAnsi="Times New Roman" w:cs="Times New Roman"/>
              </w:rPr>
              <w:t>П</w:t>
            </w:r>
            <w:r w:rsidRPr="00736C9D">
              <w:rPr>
                <w:rFonts w:ascii="Times New Roman" w:hAnsi="Times New Roman" w:cs="Times New Roman"/>
              </w:rPr>
              <w:t xml:space="preserve">ункт 1 </w:t>
            </w:r>
          </w:p>
          <w:p w:rsidR="002B4691" w:rsidRPr="00736C9D" w:rsidRDefault="002B4691" w:rsidP="002B4691">
            <w:pPr>
              <w:shd w:val="clear" w:color="auto" w:fill="FFFFFF"/>
              <w:tabs>
                <w:tab w:val="left" w:pos="916"/>
                <w:tab w:val="left" w:pos="173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03"/>
              <w:rPr>
                <w:rFonts w:ascii="Times New Roman" w:hAnsi="Times New Roman" w:cs="Times New Roman"/>
              </w:rPr>
            </w:pPr>
            <w:r w:rsidRPr="00736C9D">
              <w:rPr>
                <w:rFonts w:ascii="Times New Roman" w:hAnsi="Times New Roman" w:cs="Times New Roman"/>
                <w:lang w:eastAsia="uk-UA"/>
              </w:rPr>
              <w:t xml:space="preserve">Типових </w:t>
            </w:r>
            <w:r w:rsidRPr="00736C9D">
              <w:rPr>
                <w:rFonts w:ascii="Times New Roman" w:hAnsi="Times New Roman" w:cs="Times New Roman"/>
                <w:bCs/>
                <w:lang w:eastAsia="uk-UA"/>
              </w:rPr>
              <w:t xml:space="preserve">штатних нормативів дошкільних навчальних закладів, затверджених </w:t>
            </w:r>
            <w:r w:rsidRPr="00736C9D">
              <w:rPr>
                <w:rFonts w:ascii="Times New Roman" w:hAnsi="Times New Roman" w:cs="Times New Roman"/>
              </w:rPr>
              <w:t xml:space="preserve">наказом </w:t>
            </w:r>
            <w:r w:rsidRPr="00736C9D">
              <w:rPr>
                <w:rFonts w:ascii="Times New Roman" w:hAnsi="Times New Roman" w:cs="Times New Roman"/>
              </w:rPr>
              <w:lastRenderedPageBreak/>
              <w:t xml:space="preserve">Міністерства освіти і науки України </w:t>
            </w:r>
          </w:p>
          <w:p w:rsidR="002B4691" w:rsidRPr="00736C9D" w:rsidRDefault="002B4691" w:rsidP="002B46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03"/>
              <w:rPr>
                <w:rFonts w:ascii="Times New Roman" w:hAnsi="Times New Roman" w:cs="Times New Roman"/>
              </w:rPr>
            </w:pPr>
            <w:r w:rsidRPr="00736C9D">
              <w:rPr>
                <w:rFonts w:ascii="Times New Roman" w:hAnsi="Times New Roman" w:cs="Times New Roman"/>
              </w:rPr>
              <w:t>від 04 листопада</w:t>
            </w:r>
          </w:p>
          <w:p w:rsidR="002B4691" w:rsidRPr="00736C9D" w:rsidRDefault="002B4691" w:rsidP="002B4691">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03"/>
              <w:rPr>
                <w:rFonts w:ascii="Times New Roman" w:hAnsi="Times New Roman" w:cs="Times New Roman"/>
              </w:rPr>
            </w:pPr>
            <w:r w:rsidRPr="00736C9D">
              <w:rPr>
                <w:rFonts w:ascii="Times New Roman" w:hAnsi="Times New Roman" w:cs="Times New Roman"/>
              </w:rPr>
              <w:t>2010 року № 1055, зареєстрованого в Міністерстві юстиції України</w:t>
            </w:r>
            <w:r w:rsidRPr="00736C9D">
              <w:rPr>
                <w:rFonts w:ascii="Times New Roman" w:hAnsi="Times New Roman" w:cs="Times New Roman"/>
              </w:rPr>
              <w:br/>
              <w:t>23 листопада</w:t>
            </w:r>
          </w:p>
          <w:p w:rsidR="002B4691" w:rsidRPr="000D58AC" w:rsidRDefault="002B4691" w:rsidP="002B4691">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03"/>
              <w:rPr>
                <w:rFonts w:ascii="Times New Roman" w:hAnsi="Times New Roman" w:cs="Times New Roman"/>
                <w:bdr w:val="none" w:sz="0" w:space="0" w:color="auto" w:frame="1"/>
              </w:rPr>
            </w:pPr>
            <w:r w:rsidRPr="00736C9D">
              <w:rPr>
                <w:rFonts w:ascii="Times New Roman" w:hAnsi="Times New Roman" w:cs="Times New Roman"/>
              </w:rPr>
              <w:t>2010 р.</w:t>
            </w:r>
            <w:r w:rsidRPr="00736C9D">
              <w:rPr>
                <w:rFonts w:ascii="Times New Roman" w:hAnsi="Times New Roman" w:cs="Times New Roman"/>
              </w:rPr>
              <w:br/>
              <w:t xml:space="preserve">за № 1157/18452 </w:t>
            </w:r>
          </w:p>
        </w:tc>
        <w:tc>
          <w:tcPr>
            <w:tcW w:w="1277" w:type="dxa"/>
          </w:tcPr>
          <w:p w:rsidR="002B4691" w:rsidRPr="00736C9D" w:rsidRDefault="002B4691" w:rsidP="002B4691">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2B4691" w:rsidRPr="00736C9D" w:rsidRDefault="002B4691" w:rsidP="002B4691">
            <w:pPr>
              <w:jc w:val="center"/>
              <w:rPr>
                <w:rFonts w:ascii="Times New Roman" w:hAnsi="Times New Roman" w:cs="Times New Roman"/>
              </w:rPr>
            </w:pPr>
            <w:r>
              <w:rPr>
                <w:rFonts w:ascii="Times New Roman" w:hAnsi="Times New Roman" w:cs="Times New Roman"/>
              </w:rPr>
              <w:t>(85.1)</w:t>
            </w:r>
          </w:p>
        </w:tc>
        <w:tc>
          <w:tcPr>
            <w:tcW w:w="1134" w:type="dxa"/>
          </w:tcPr>
          <w:p w:rsidR="002B4691" w:rsidRPr="00736C9D" w:rsidRDefault="002B4691" w:rsidP="002B4691">
            <w:pPr>
              <w:jc w:val="center"/>
              <w:rPr>
                <w:rFonts w:ascii="Times New Roman" w:hAnsi="Times New Roman" w:cs="Times New Roman"/>
              </w:rPr>
            </w:pPr>
            <w:r>
              <w:rPr>
                <w:rFonts w:ascii="Times New Roman" w:hAnsi="Times New Roman" w:cs="Times New Roman"/>
              </w:rPr>
              <w:t>02;03</w:t>
            </w:r>
          </w:p>
        </w:tc>
        <w:tc>
          <w:tcPr>
            <w:tcW w:w="1417" w:type="dxa"/>
          </w:tcPr>
          <w:p w:rsidR="002B4691" w:rsidRDefault="0069053C" w:rsidP="002B4691">
            <w:pPr>
              <w:jc w:val="center"/>
              <w:rPr>
                <w:rFonts w:ascii="Times New Roman" w:hAnsi="Times New Roman" w:cs="Times New Roman"/>
              </w:rPr>
            </w:pPr>
            <w:r>
              <w:rPr>
                <w:rFonts w:ascii="Times New Roman" w:hAnsi="Times New Roman" w:cs="Times New Roman"/>
              </w:rPr>
              <w:t xml:space="preserve">Подія </w:t>
            </w:r>
            <w:r w:rsidR="002B4691">
              <w:rPr>
                <w:rFonts w:ascii="Times New Roman" w:hAnsi="Times New Roman" w:cs="Times New Roman"/>
              </w:rPr>
              <w:t>1</w:t>
            </w:r>
          </w:p>
          <w:p w:rsidR="002B4691" w:rsidRPr="00736C9D" w:rsidRDefault="002B4691" w:rsidP="002B4691">
            <w:pPr>
              <w:jc w:val="center"/>
              <w:rPr>
                <w:rFonts w:ascii="Times New Roman" w:hAnsi="Times New Roman" w:cs="Times New Roman"/>
              </w:rPr>
            </w:pPr>
          </w:p>
        </w:tc>
        <w:tc>
          <w:tcPr>
            <w:tcW w:w="1134" w:type="dxa"/>
          </w:tcPr>
          <w:p w:rsidR="002B4691" w:rsidRPr="00D12A74" w:rsidRDefault="002B4691" w:rsidP="00D12A74">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2.1</w:t>
            </w:r>
          </w:p>
          <w:p w:rsidR="002B4691" w:rsidRPr="00D12A74" w:rsidRDefault="002B4691" w:rsidP="00D12A74">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3.1</w:t>
            </w:r>
          </w:p>
          <w:p w:rsidR="002B4691" w:rsidRPr="00D12A74" w:rsidRDefault="002B4691" w:rsidP="00D12A74">
            <w:pPr>
              <w:ind w:left="-112" w:right="-108"/>
              <w:jc w:val="center"/>
              <w:rPr>
                <w:rFonts w:ascii="Times New Roman" w:hAnsi="Times New Roman" w:cs="Times New Roman"/>
                <w:sz w:val="20"/>
                <w:szCs w:val="20"/>
              </w:rPr>
            </w:pPr>
          </w:p>
        </w:tc>
        <w:tc>
          <w:tcPr>
            <w:tcW w:w="993" w:type="dxa"/>
          </w:tcPr>
          <w:p w:rsidR="002B4691" w:rsidRPr="00736C9D" w:rsidRDefault="0031533B" w:rsidP="002B4691">
            <w:pPr>
              <w:jc w:val="center"/>
              <w:rPr>
                <w:rFonts w:ascii="Times New Roman" w:hAnsi="Times New Roman" w:cs="Times New Roman"/>
              </w:rPr>
            </w:pPr>
            <w:r>
              <w:rPr>
                <w:rFonts w:ascii="Times New Roman" w:hAnsi="Times New Roman" w:cs="Times New Roman"/>
              </w:rPr>
              <w:t>3</w:t>
            </w:r>
          </w:p>
        </w:tc>
        <w:tc>
          <w:tcPr>
            <w:tcW w:w="2835" w:type="dxa"/>
          </w:tcPr>
          <w:p w:rsidR="002B4691" w:rsidRPr="00736C9D" w:rsidRDefault="002B4691" w:rsidP="002B46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lang w:eastAsia="uk-UA"/>
              </w:rPr>
            </w:pPr>
            <w:r w:rsidRPr="00C26940">
              <w:rPr>
                <w:rFonts w:ascii="Times New Roman" w:hAnsi="Times New Roman" w:cs="Times New Roman"/>
                <w:color w:val="000000" w:themeColor="text1"/>
                <w:lang w:eastAsia="uk-UA"/>
              </w:rPr>
              <w:t>Штатний розпис Суб’єкта публічного права формується з урахуванням типу, кількості груп та їх наповнюваності, режиму роботи і площі приміщень</w:t>
            </w:r>
          </w:p>
        </w:tc>
        <w:tc>
          <w:tcPr>
            <w:tcW w:w="567" w:type="dxa"/>
          </w:tcPr>
          <w:p w:rsidR="002B4691" w:rsidRPr="00736C9D" w:rsidRDefault="002B4691" w:rsidP="002B4691">
            <w:pPr>
              <w:jc w:val="center"/>
              <w:rPr>
                <w:rFonts w:ascii="Times New Roman" w:hAnsi="Times New Roman" w:cs="Times New Roman"/>
              </w:rPr>
            </w:pPr>
          </w:p>
        </w:tc>
      </w:tr>
      <w:tr w:rsidR="002B4691" w:rsidRPr="00736C9D" w:rsidTr="0020047A">
        <w:trPr>
          <w:gridAfter w:val="1"/>
          <w:wAfter w:w="175" w:type="dxa"/>
        </w:trPr>
        <w:tc>
          <w:tcPr>
            <w:tcW w:w="852" w:type="dxa"/>
          </w:tcPr>
          <w:p w:rsidR="002B4691" w:rsidRPr="00736C9D" w:rsidRDefault="002B4691" w:rsidP="002B4691">
            <w:pPr>
              <w:jc w:val="center"/>
              <w:rPr>
                <w:rFonts w:ascii="Times New Roman" w:hAnsi="Times New Roman" w:cs="Times New Roman"/>
              </w:rPr>
            </w:pPr>
            <w:r>
              <w:rPr>
                <w:rFonts w:ascii="Times New Roman" w:hAnsi="Times New Roman" w:cs="Times New Roman"/>
              </w:rPr>
              <w:t>1.5.</w:t>
            </w:r>
          </w:p>
        </w:tc>
        <w:tc>
          <w:tcPr>
            <w:tcW w:w="2976" w:type="dxa"/>
          </w:tcPr>
          <w:p w:rsidR="002B4691" w:rsidRPr="00736C9D" w:rsidRDefault="002B4691" w:rsidP="009C0892">
            <w:pPr>
              <w:rPr>
                <w:rFonts w:ascii="Times New Roman" w:hAnsi="Times New Roman" w:cs="Times New Roman"/>
              </w:rPr>
            </w:pPr>
            <w:r w:rsidRPr="00736C9D">
              <w:rPr>
                <w:rFonts w:ascii="Times New Roman" w:eastAsia="Times New Roman" w:hAnsi="Times New Roman" w:cs="Times New Roman"/>
                <w:color w:val="000000"/>
                <w:lang w:eastAsia="uk-UA"/>
              </w:rPr>
              <w:t xml:space="preserve">Штатні розписи приватних закладів дошкільної освіти </w:t>
            </w:r>
            <w:r w:rsidRPr="009C0892">
              <w:rPr>
                <w:rFonts w:ascii="Times New Roman" w:eastAsia="Times New Roman" w:hAnsi="Times New Roman" w:cs="Times New Roman"/>
                <w:lang w:eastAsia="uk-UA"/>
              </w:rPr>
              <w:t>повинні</w:t>
            </w:r>
            <w:r>
              <w:rPr>
                <w:rFonts w:ascii="Times New Roman" w:eastAsia="Times New Roman" w:hAnsi="Times New Roman" w:cs="Times New Roman"/>
                <w:color w:val="000000"/>
                <w:lang w:eastAsia="uk-UA"/>
              </w:rPr>
              <w:t xml:space="preserve"> встановлювати</w:t>
            </w:r>
            <w:r w:rsidRPr="00736C9D">
              <w:rPr>
                <w:rFonts w:ascii="Times New Roman" w:eastAsia="Times New Roman" w:hAnsi="Times New Roman" w:cs="Times New Roman"/>
                <w:color w:val="000000"/>
                <w:lang w:eastAsia="uk-UA"/>
              </w:rPr>
              <w:t>ся власником (засновником) на основі Типових штатних нормативів закладів дошкільної освіти.</w:t>
            </w:r>
          </w:p>
        </w:tc>
        <w:tc>
          <w:tcPr>
            <w:tcW w:w="1984" w:type="dxa"/>
          </w:tcPr>
          <w:p w:rsidR="002B4691" w:rsidRPr="00736C9D" w:rsidRDefault="002B4691" w:rsidP="002B4691">
            <w:pPr>
              <w:rPr>
                <w:rFonts w:ascii="Times New Roman" w:hAnsi="Times New Roman" w:cs="Times New Roman"/>
              </w:rPr>
            </w:pPr>
            <w:r w:rsidRPr="00736C9D">
              <w:rPr>
                <w:rFonts w:ascii="Times New Roman" w:hAnsi="Times New Roman" w:cs="Times New Roman"/>
              </w:rPr>
              <w:t xml:space="preserve">Частина друга статті 39 </w:t>
            </w:r>
            <w:r w:rsidRPr="00736C9D">
              <w:rPr>
                <w:rFonts w:ascii="Times New Roman" w:hAnsi="Times New Roman" w:cs="Times New Roman"/>
              </w:rPr>
              <w:br/>
              <w:t>ЗУ № 2628</w:t>
            </w:r>
            <w:r w:rsidRPr="00736C9D">
              <w:rPr>
                <w:rFonts w:ascii="Times New Roman" w:hAnsi="Times New Roman" w:cs="Times New Roman"/>
                <w:shd w:val="clear" w:color="auto" w:fill="FFFFFF"/>
              </w:rPr>
              <w:t>-</w:t>
            </w:r>
            <w:r w:rsidRPr="00736C9D">
              <w:rPr>
                <w:rFonts w:ascii="Times New Roman" w:hAnsi="Times New Roman" w:cs="Times New Roman"/>
              </w:rPr>
              <w:t>III</w:t>
            </w:r>
          </w:p>
        </w:tc>
        <w:tc>
          <w:tcPr>
            <w:tcW w:w="1277" w:type="dxa"/>
          </w:tcPr>
          <w:p w:rsidR="002B4691" w:rsidRPr="00736C9D" w:rsidRDefault="002B4691" w:rsidP="002B4691">
            <w:pPr>
              <w:jc w:val="center"/>
              <w:rPr>
                <w:rFonts w:ascii="Times New Roman" w:hAnsi="Times New Roman" w:cs="Times New Roman"/>
              </w:rPr>
            </w:pPr>
            <w:r>
              <w:rPr>
                <w:rFonts w:ascii="Times New Roman" w:hAnsi="Times New Roman" w:cs="Times New Roman"/>
              </w:rPr>
              <w:t>ЗДО</w:t>
            </w:r>
          </w:p>
        </w:tc>
        <w:tc>
          <w:tcPr>
            <w:tcW w:w="992" w:type="dxa"/>
          </w:tcPr>
          <w:p w:rsidR="002B4691" w:rsidRPr="008A16C7" w:rsidRDefault="002B4691" w:rsidP="002B4691">
            <w:pPr>
              <w:jc w:val="center"/>
              <w:rPr>
                <w:rFonts w:ascii="Times New Roman" w:hAnsi="Times New Roman" w:cs="Times New Roman"/>
              </w:rPr>
            </w:pPr>
            <w:r w:rsidRPr="008A16C7">
              <w:rPr>
                <w:rFonts w:ascii="Times New Roman" w:hAnsi="Times New Roman" w:cs="Times New Roman"/>
              </w:rPr>
              <w:t>(85.1)</w:t>
            </w:r>
          </w:p>
        </w:tc>
        <w:tc>
          <w:tcPr>
            <w:tcW w:w="1134" w:type="dxa"/>
          </w:tcPr>
          <w:p w:rsidR="002B4691" w:rsidRPr="008A16C7" w:rsidRDefault="002B4691" w:rsidP="002B4691">
            <w:pPr>
              <w:jc w:val="center"/>
              <w:rPr>
                <w:rFonts w:ascii="Times New Roman" w:hAnsi="Times New Roman" w:cs="Times New Roman"/>
              </w:rPr>
            </w:pPr>
            <w:r w:rsidRPr="008A16C7">
              <w:rPr>
                <w:rFonts w:ascii="Times New Roman" w:hAnsi="Times New Roman" w:cs="Times New Roman"/>
              </w:rPr>
              <w:t>02;03</w:t>
            </w:r>
          </w:p>
        </w:tc>
        <w:tc>
          <w:tcPr>
            <w:tcW w:w="1417" w:type="dxa"/>
          </w:tcPr>
          <w:p w:rsidR="002B4691" w:rsidRPr="008A16C7" w:rsidRDefault="0069053C" w:rsidP="002B4691">
            <w:pPr>
              <w:jc w:val="center"/>
              <w:rPr>
                <w:rFonts w:ascii="Times New Roman" w:hAnsi="Times New Roman" w:cs="Times New Roman"/>
              </w:rPr>
            </w:pPr>
            <w:r>
              <w:rPr>
                <w:rFonts w:ascii="Times New Roman" w:hAnsi="Times New Roman" w:cs="Times New Roman"/>
              </w:rPr>
              <w:t xml:space="preserve">Подія </w:t>
            </w:r>
            <w:r w:rsidR="002B4691" w:rsidRPr="008A16C7">
              <w:rPr>
                <w:rFonts w:ascii="Times New Roman" w:hAnsi="Times New Roman" w:cs="Times New Roman"/>
              </w:rPr>
              <w:t>1</w:t>
            </w:r>
          </w:p>
          <w:p w:rsidR="002B4691" w:rsidRPr="008A16C7" w:rsidRDefault="002B4691" w:rsidP="002B4691">
            <w:pPr>
              <w:jc w:val="center"/>
              <w:rPr>
                <w:rFonts w:ascii="Times New Roman" w:hAnsi="Times New Roman" w:cs="Times New Roman"/>
              </w:rPr>
            </w:pPr>
          </w:p>
        </w:tc>
        <w:tc>
          <w:tcPr>
            <w:tcW w:w="1134" w:type="dxa"/>
          </w:tcPr>
          <w:p w:rsidR="002B4691" w:rsidRPr="00D12A74" w:rsidRDefault="002B4691" w:rsidP="00D12A74">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2.1</w:t>
            </w:r>
          </w:p>
          <w:p w:rsidR="002B4691" w:rsidRPr="00D12A74" w:rsidRDefault="002B4691" w:rsidP="00D12A74">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3.1</w:t>
            </w:r>
          </w:p>
          <w:p w:rsidR="002B4691" w:rsidRPr="00D12A74" w:rsidRDefault="002B4691" w:rsidP="00D12A74">
            <w:pPr>
              <w:ind w:left="-112" w:right="-108"/>
              <w:jc w:val="center"/>
              <w:rPr>
                <w:rFonts w:ascii="Times New Roman" w:hAnsi="Times New Roman" w:cs="Times New Roman"/>
                <w:sz w:val="20"/>
                <w:szCs w:val="20"/>
              </w:rPr>
            </w:pPr>
          </w:p>
        </w:tc>
        <w:tc>
          <w:tcPr>
            <w:tcW w:w="993" w:type="dxa"/>
          </w:tcPr>
          <w:p w:rsidR="002B4691" w:rsidRPr="00736C9D" w:rsidRDefault="0031533B" w:rsidP="002B4691">
            <w:pPr>
              <w:jc w:val="center"/>
              <w:rPr>
                <w:rFonts w:ascii="Times New Roman" w:hAnsi="Times New Roman" w:cs="Times New Roman"/>
              </w:rPr>
            </w:pPr>
            <w:r>
              <w:rPr>
                <w:rFonts w:ascii="Times New Roman" w:hAnsi="Times New Roman" w:cs="Times New Roman"/>
              </w:rPr>
              <w:t>3</w:t>
            </w:r>
          </w:p>
        </w:tc>
        <w:tc>
          <w:tcPr>
            <w:tcW w:w="2835" w:type="dxa"/>
          </w:tcPr>
          <w:p w:rsidR="002B4691" w:rsidRPr="00736C9D" w:rsidRDefault="002B4691" w:rsidP="002B4691">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color w:val="C00000"/>
              </w:rPr>
            </w:pPr>
            <w:r w:rsidRPr="00C26940">
              <w:rPr>
                <w:rFonts w:ascii="Times New Roman" w:hAnsi="Times New Roman" w:cs="Times New Roman"/>
                <w:color w:val="000000" w:themeColor="text1"/>
                <w:lang w:eastAsia="uk-UA"/>
              </w:rPr>
              <w:t xml:space="preserve">Штатний розпис </w:t>
            </w:r>
            <w:r w:rsidRPr="00C26940">
              <w:rPr>
                <w:rStyle w:val="rvts0"/>
                <w:rFonts w:ascii="Times New Roman" w:hAnsi="Times New Roman"/>
                <w:color w:val="000000" w:themeColor="text1"/>
              </w:rPr>
              <w:t>С</w:t>
            </w:r>
            <w:r w:rsidRPr="00C26940">
              <w:rPr>
                <w:rFonts w:ascii="Times New Roman" w:hAnsi="Times New Roman" w:cs="Times New Roman"/>
                <w:color w:val="000000" w:themeColor="text1"/>
              </w:rPr>
              <w:t xml:space="preserve">уб’єкта </w:t>
            </w:r>
            <w:r w:rsidRPr="00C26940">
              <w:rPr>
                <w:rFonts w:ascii="Times New Roman" w:hAnsi="Times New Roman" w:cs="Times New Roman"/>
                <w:color w:val="000000" w:themeColor="text1"/>
                <w:shd w:val="clear" w:color="auto" w:fill="FFFFFF"/>
              </w:rPr>
              <w:t xml:space="preserve"> приватного права</w:t>
            </w:r>
            <w:r w:rsidRPr="00C26940">
              <w:rPr>
                <w:rFonts w:ascii="Times New Roman" w:hAnsi="Times New Roman" w:cs="Times New Roman"/>
                <w:color w:val="000000" w:themeColor="text1"/>
              </w:rPr>
              <w:t xml:space="preserve"> </w:t>
            </w:r>
            <w:r w:rsidRPr="00736C9D">
              <w:rPr>
                <w:rFonts w:ascii="Times New Roman" w:hAnsi="Times New Roman" w:cs="Times New Roman"/>
                <w:color w:val="000000"/>
                <w:shd w:val="clear" w:color="auto" w:fill="FFFFFF"/>
              </w:rPr>
              <w:t>встановлено власником (засновн</w:t>
            </w:r>
            <w:r>
              <w:rPr>
                <w:rFonts w:ascii="Times New Roman" w:hAnsi="Times New Roman" w:cs="Times New Roman"/>
                <w:color w:val="000000"/>
                <w:shd w:val="clear" w:color="auto" w:fill="FFFFFF"/>
              </w:rPr>
              <w:t xml:space="preserve">иком) на основі Типових штатних </w:t>
            </w:r>
            <w:r w:rsidRPr="00736C9D">
              <w:rPr>
                <w:rFonts w:ascii="Times New Roman" w:hAnsi="Times New Roman" w:cs="Times New Roman"/>
                <w:color w:val="000000"/>
                <w:shd w:val="clear" w:color="auto" w:fill="FFFFFF"/>
              </w:rPr>
              <w:t>нормативів закладів дошкільної освіти</w:t>
            </w:r>
          </w:p>
        </w:tc>
        <w:tc>
          <w:tcPr>
            <w:tcW w:w="567" w:type="dxa"/>
          </w:tcPr>
          <w:p w:rsidR="002B4691" w:rsidRPr="00736C9D" w:rsidRDefault="002B4691" w:rsidP="002B4691">
            <w:pPr>
              <w:jc w:val="center"/>
              <w:rPr>
                <w:rFonts w:ascii="Times New Roman" w:hAnsi="Times New Roman" w:cs="Times New Roman"/>
              </w:rPr>
            </w:pPr>
          </w:p>
        </w:tc>
      </w:tr>
      <w:tr w:rsidR="004A16FB" w:rsidRPr="00736C9D" w:rsidTr="00B7028C">
        <w:tc>
          <w:tcPr>
            <w:tcW w:w="16336" w:type="dxa"/>
            <w:gridSpan w:val="12"/>
          </w:tcPr>
          <w:p w:rsidR="004A16FB" w:rsidRPr="008A16C7" w:rsidRDefault="004A16FB" w:rsidP="004A16FB">
            <w:pPr>
              <w:jc w:val="center"/>
              <w:rPr>
                <w:rFonts w:ascii="Times New Roman" w:hAnsi="Times New Roman" w:cs="Times New Roman"/>
                <w:b/>
              </w:rPr>
            </w:pPr>
            <w:r w:rsidRPr="008A16C7">
              <w:rPr>
                <w:rFonts w:ascii="Times New Roman" w:hAnsi="Times New Roman" w:cs="Times New Roman"/>
                <w:b/>
              </w:rPr>
              <w:t>ІІ. Формування контингенту здобувачів освіти</w:t>
            </w:r>
          </w:p>
          <w:p w:rsidR="004A16FB" w:rsidRPr="008A16C7" w:rsidRDefault="004A16FB" w:rsidP="004A16FB">
            <w:pPr>
              <w:jc w:val="center"/>
              <w:rPr>
                <w:rFonts w:ascii="Times New Roman" w:hAnsi="Times New Roman" w:cs="Times New Roman"/>
                <w:b/>
              </w:rPr>
            </w:pPr>
          </w:p>
        </w:tc>
      </w:tr>
      <w:tr w:rsidR="002D3058" w:rsidRPr="00736C9D" w:rsidTr="0020047A">
        <w:trPr>
          <w:gridAfter w:val="1"/>
          <w:wAfter w:w="175" w:type="dxa"/>
          <w:trHeight w:val="70"/>
        </w:trPr>
        <w:tc>
          <w:tcPr>
            <w:tcW w:w="852" w:type="dxa"/>
          </w:tcPr>
          <w:p w:rsidR="002D3058" w:rsidRPr="00736C9D" w:rsidRDefault="004C2BEB" w:rsidP="002D3058">
            <w:pPr>
              <w:jc w:val="center"/>
              <w:rPr>
                <w:rFonts w:ascii="Times New Roman" w:hAnsi="Times New Roman" w:cs="Times New Roman"/>
              </w:rPr>
            </w:pPr>
            <w:r>
              <w:rPr>
                <w:rFonts w:ascii="Times New Roman" w:hAnsi="Times New Roman" w:cs="Times New Roman"/>
              </w:rPr>
              <w:t>2.1.</w:t>
            </w:r>
          </w:p>
        </w:tc>
        <w:tc>
          <w:tcPr>
            <w:tcW w:w="2976" w:type="dxa"/>
          </w:tcPr>
          <w:p w:rsidR="002D3058" w:rsidRDefault="00C26940" w:rsidP="009C0892">
            <w:pPr>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Прийом дітей до </w:t>
            </w:r>
            <w:r w:rsidR="002D3058" w:rsidRPr="00736C9D">
              <w:rPr>
                <w:rFonts w:ascii="Times New Roman" w:eastAsia="Times New Roman" w:hAnsi="Times New Roman" w:cs="Times New Roman"/>
                <w:color w:val="292B2C"/>
                <w:lang w:eastAsia="uk-UA"/>
              </w:rPr>
              <w:t>дошкіл</w:t>
            </w:r>
            <w:r>
              <w:rPr>
                <w:rFonts w:ascii="Times New Roman" w:eastAsia="Times New Roman" w:hAnsi="Times New Roman" w:cs="Times New Roman"/>
                <w:color w:val="292B2C"/>
                <w:lang w:eastAsia="uk-UA"/>
              </w:rPr>
              <w:t>ьного</w:t>
            </w:r>
            <w:r w:rsidR="002D3058">
              <w:rPr>
                <w:rFonts w:ascii="Times New Roman" w:eastAsia="Times New Roman" w:hAnsi="Times New Roman" w:cs="Times New Roman"/>
                <w:color w:val="292B2C"/>
                <w:lang w:eastAsia="uk-UA"/>
              </w:rPr>
              <w:t xml:space="preserve"> навчальног</w:t>
            </w:r>
            <w:r>
              <w:rPr>
                <w:rFonts w:ascii="Times New Roman" w:eastAsia="Times New Roman" w:hAnsi="Times New Roman" w:cs="Times New Roman"/>
                <w:color w:val="292B2C"/>
                <w:lang w:eastAsia="uk-UA"/>
              </w:rPr>
              <w:t>о</w:t>
            </w:r>
            <w:r w:rsidR="002D3058">
              <w:rPr>
                <w:rFonts w:ascii="Times New Roman" w:eastAsia="Times New Roman" w:hAnsi="Times New Roman" w:cs="Times New Roman"/>
                <w:color w:val="292B2C"/>
                <w:lang w:eastAsia="uk-UA"/>
              </w:rPr>
              <w:t xml:space="preserve"> закладу </w:t>
            </w:r>
            <w:r w:rsidR="00D12A74" w:rsidRPr="009C0892">
              <w:rPr>
                <w:rFonts w:ascii="Times New Roman" w:eastAsia="Times New Roman" w:hAnsi="Times New Roman" w:cs="Times New Roman"/>
                <w:lang w:eastAsia="uk-UA"/>
              </w:rPr>
              <w:t xml:space="preserve">повинно </w:t>
            </w:r>
            <w:r w:rsidR="002B4691">
              <w:rPr>
                <w:rFonts w:ascii="Times New Roman" w:eastAsia="Times New Roman" w:hAnsi="Times New Roman" w:cs="Times New Roman"/>
                <w:color w:val="292B2C"/>
                <w:lang w:eastAsia="uk-UA"/>
              </w:rPr>
              <w:t>здійс</w:t>
            </w:r>
            <w:r w:rsidR="00D12A74">
              <w:rPr>
                <w:rFonts w:ascii="Times New Roman" w:eastAsia="Times New Roman" w:hAnsi="Times New Roman" w:cs="Times New Roman"/>
                <w:color w:val="292B2C"/>
                <w:lang w:eastAsia="uk-UA"/>
              </w:rPr>
              <w:t>нювати</w:t>
            </w:r>
            <w:r w:rsidR="002B4691">
              <w:rPr>
                <w:rFonts w:ascii="Times New Roman" w:eastAsia="Times New Roman" w:hAnsi="Times New Roman" w:cs="Times New Roman"/>
                <w:color w:val="292B2C"/>
                <w:lang w:eastAsia="uk-UA"/>
              </w:rPr>
              <w:t>ся керівником протягом календарного</w:t>
            </w:r>
            <w:r w:rsidR="002D3058">
              <w:rPr>
                <w:rFonts w:ascii="Times New Roman" w:eastAsia="Times New Roman" w:hAnsi="Times New Roman" w:cs="Times New Roman"/>
                <w:color w:val="292B2C"/>
                <w:lang w:eastAsia="uk-UA"/>
              </w:rPr>
              <w:t xml:space="preserve"> року на підставі </w:t>
            </w:r>
            <w:r w:rsidR="002B4691">
              <w:rPr>
                <w:rFonts w:ascii="Times New Roman" w:eastAsia="Times New Roman" w:hAnsi="Times New Roman" w:cs="Times New Roman"/>
                <w:color w:val="292B2C"/>
                <w:lang w:eastAsia="uk-UA"/>
              </w:rPr>
              <w:t xml:space="preserve">заяви батьків або осіб, </w:t>
            </w:r>
            <w:r w:rsidR="002D3058" w:rsidRPr="00736C9D">
              <w:rPr>
                <w:rFonts w:ascii="Times New Roman" w:eastAsia="Times New Roman" w:hAnsi="Times New Roman" w:cs="Times New Roman"/>
                <w:color w:val="292B2C"/>
                <w:lang w:eastAsia="uk-UA"/>
              </w:rPr>
              <w:t>які їх замінюють</w:t>
            </w:r>
            <w:r w:rsidR="002B4691">
              <w:rPr>
                <w:rFonts w:ascii="Times New Roman" w:eastAsia="Times New Roman" w:hAnsi="Times New Roman" w:cs="Times New Roman"/>
                <w:color w:val="292B2C"/>
                <w:lang w:eastAsia="uk-UA"/>
              </w:rPr>
              <w:t xml:space="preserve">, медичної довідки про стан здоров'я дитини з </w:t>
            </w:r>
            <w:r w:rsidR="002D3058" w:rsidRPr="00736C9D">
              <w:rPr>
                <w:rFonts w:ascii="Times New Roman" w:eastAsia="Times New Roman" w:hAnsi="Times New Roman" w:cs="Times New Roman"/>
                <w:color w:val="292B2C"/>
                <w:lang w:eastAsia="uk-UA"/>
              </w:rPr>
              <w:t>виснов</w:t>
            </w:r>
            <w:r w:rsidR="002B4691">
              <w:rPr>
                <w:rFonts w:ascii="Times New Roman" w:eastAsia="Times New Roman" w:hAnsi="Times New Roman" w:cs="Times New Roman"/>
                <w:color w:val="292B2C"/>
                <w:lang w:eastAsia="uk-UA"/>
              </w:rPr>
              <w:t xml:space="preserve">ком лікаря, що дитина </w:t>
            </w:r>
            <w:r w:rsidR="002D3058">
              <w:rPr>
                <w:rFonts w:ascii="Times New Roman" w:eastAsia="Times New Roman" w:hAnsi="Times New Roman" w:cs="Times New Roman"/>
                <w:color w:val="292B2C"/>
                <w:lang w:eastAsia="uk-UA"/>
              </w:rPr>
              <w:t xml:space="preserve">може </w:t>
            </w:r>
            <w:r w:rsidR="002B4691">
              <w:rPr>
                <w:rFonts w:ascii="Times New Roman" w:eastAsia="Times New Roman" w:hAnsi="Times New Roman" w:cs="Times New Roman"/>
                <w:color w:val="292B2C"/>
                <w:lang w:eastAsia="uk-UA"/>
              </w:rPr>
              <w:t xml:space="preserve">відвідувати </w:t>
            </w:r>
            <w:r w:rsidR="002D3058" w:rsidRPr="00736C9D">
              <w:rPr>
                <w:rFonts w:ascii="Times New Roman" w:eastAsia="Times New Roman" w:hAnsi="Times New Roman" w:cs="Times New Roman"/>
                <w:color w:val="292B2C"/>
                <w:lang w:eastAsia="uk-UA"/>
              </w:rPr>
              <w:t>дошкільний</w:t>
            </w:r>
            <w:r w:rsidR="002B4691">
              <w:rPr>
                <w:rFonts w:ascii="Times New Roman" w:eastAsia="Times New Roman" w:hAnsi="Times New Roman" w:cs="Times New Roman"/>
                <w:color w:val="292B2C"/>
                <w:lang w:eastAsia="uk-UA"/>
              </w:rPr>
              <w:t xml:space="preserve"> навчальний заклад, </w:t>
            </w:r>
            <w:r w:rsidR="002D3058">
              <w:rPr>
                <w:rFonts w:ascii="Times New Roman" w:eastAsia="Times New Roman" w:hAnsi="Times New Roman" w:cs="Times New Roman"/>
                <w:color w:val="292B2C"/>
                <w:lang w:eastAsia="uk-UA"/>
              </w:rPr>
              <w:t>довідки</w:t>
            </w:r>
          </w:p>
          <w:p w:rsidR="002D3058" w:rsidRPr="00736C9D" w:rsidRDefault="002D3058" w:rsidP="009C0892">
            <w:pPr>
              <w:rPr>
                <w:rFonts w:ascii="Times New Roman" w:hAnsi="Times New Roman" w:cs="Times New Roman"/>
              </w:rPr>
            </w:pPr>
            <w:r>
              <w:rPr>
                <w:rFonts w:ascii="Times New Roman" w:eastAsia="Times New Roman" w:hAnsi="Times New Roman" w:cs="Times New Roman"/>
                <w:color w:val="292B2C"/>
                <w:lang w:eastAsia="uk-UA"/>
              </w:rPr>
              <w:t xml:space="preserve">дільничного </w:t>
            </w:r>
            <w:r w:rsidR="002B4691">
              <w:rPr>
                <w:rFonts w:ascii="Times New Roman" w:eastAsia="Times New Roman" w:hAnsi="Times New Roman" w:cs="Times New Roman"/>
                <w:color w:val="292B2C"/>
                <w:lang w:eastAsia="uk-UA"/>
              </w:rPr>
              <w:t xml:space="preserve">лікаря про епідеміологічне оточення, </w:t>
            </w:r>
            <w:r w:rsidRPr="00736C9D">
              <w:rPr>
                <w:rFonts w:ascii="Times New Roman" w:eastAsia="Times New Roman" w:hAnsi="Times New Roman" w:cs="Times New Roman"/>
                <w:color w:val="292B2C"/>
                <w:lang w:eastAsia="uk-UA"/>
              </w:rPr>
              <w:t>свідоцтва про народження</w:t>
            </w:r>
          </w:p>
        </w:tc>
        <w:tc>
          <w:tcPr>
            <w:tcW w:w="1984" w:type="dxa"/>
          </w:tcPr>
          <w:p w:rsidR="002D3058" w:rsidRPr="00736C9D" w:rsidRDefault="002D3058" w:rsidP="002D3058">
            <w:pPr>
              <w:ind w:left="-57" w:right="-57"/>
              <w:rPr>
                <w:rFonts w:ascii="Times New Roman" w:hAnsi="Times New Roman" w:cs="Times New Roman"/>
                <w:lang w:eastAsia="uk-UA"/>
              </w:rPr>
            </w:pPr>
            <w:r w:rsidRPr="00736C9D">
              <w:rPr>
                <w:rFonts w:ascii="Times New Roman" w:hAnsi="Times New Roman" w:cs="Times New Roman"/>
                <w:lang w:eastAsia="uk-UA"/>
              </w:rPr>
              <w:t>Абзац перший пункту 6 Положення про дошкільний навчальний заклад, затвердженого постановою Кабінету Міністрів України</w:t>
            </w:r>
            <w:r w:rsidRPr="00736C9D">
              <w:rPr>
                <w:rFonts w:ascii="Times New Roman" w:hAnsi="Times New Roman" w:cs="Times New Roman"/>
                <w:lang w:eastAsia="uk-UA"/>
              </w:rPr>
              <w:br/>
              <w:t xml:space="preserve">від 12 березня </w:t>
            </w:r>
          </w:p>
          <w:p w:rsidR="002D3058" w:rsidRPr="00736C9D" w:rsidRDefault="002D3058" w:rsidP="002B4691">
            <w:pPr>
              <w:ind w:left="-104"/>
              <w:rPr>
                <w:rFonts w:ascii="Times New Roman" w:hAnsi="Times New Roman" w:cs="Times New Roman"/>
              </w:rPr>
            </w:pPr>
            <w:r w:rsidRPr="00736C9D">
              <w:rPr>
                <w:rFonts w:ascii="Times New Roman" w:hAnsi="Times New Roman" w:cs="Times New Roman"/>
                <w:lang w:eastAsia="uk-UA"/>
              </w:rPr>
              <w:t>2003 року № 305 (далі – Положення про дошкільний навчальний заклад</w:t>
            </w:r>
          </w:p>
        </w:tc>
        <w:tc>
          <w:tcPr>
            <w:tcW w:w="1277" w:type="dxa"/>
          </w:tcPr>
          <w:p w:rsidR="002D3058" w:rsidRPr="00736C9D" w:rsidRDefault="002B4691" w:rsidP="002D3058">
            <w:pPr>
              <w:jc w:val="center"/>
              <w:rPr>
                <w:rFonts w:ascii="Times New Roman" w:hAnsi="Times New Roman" w:cs="Times New Roman"/>
              </w:rPr>
            </w:pPr>
            <w:r>
              <w:rPr>
                <w:rFonts w:ascii="Times New Roman" w:hAnsi="Times New Roman" w:cs="Times New Roman"/>
              </w:rPr>
              <w:t>ЗДО</w:t>
            </w:r>
          </w:p>
        </w:tc>
        <w:tc>
          <w:tcPr>
            <w:tcW w:w="992" w:type="dxa"/>
          </w:tcPr>
          <w:p w:rsidR="002D3058" w:rsidRPr="00736C9D" w:rsidRDefault="002B4691" w:rsidP="002D3058">
            <w:pPr>
              <w:jc w:val="center"/>
              <w:rPr>
                <w:rFonts w:ascii="Times New Roman" w:hAnsi="Times New Roman" w:cs="Times New Roman"/>
              </w:rPr>
            </w:pPr>
            <w:r>
              <w:rPr>
                <w:rFonts w:ascii="Times New Roman" w:hAnsi="Times New Roman" w:cs="Times New Roman"/>
              </w:rPr>
              <w:t>(85.1)</w:t>
            </w:r>
          </w:p>
        </w:tc>
        <w:tc>
          <w:tcPr>
            <w:tcW w:w="1134" w:type="dxa"/>
          </w:tcPr>
          <w:p w:rsidR="002D3058" w:rsidRPr="00736C9D" w:rsidRDefault="00D12A74" w:rsidP="002D3058">
            <w:pPr>
              <w:jc w:val="center"/>
              <w:rPr>
                <w:rFonts w:ascii="Times New Roman" w:hAnsi="Times New Roman" w:cs="Times New Roman"/>
              </w:rPr>
            </w:pPr>
            <w:r>
              <w:rPr>
                <w:rFonts w:ascii="Times New Roman" w:hAnsi="Times New Roman" w:cs="Times New Roman"/>
              </w:rPr>
              <w:t>02;03</w:t>
            </w:r>
          </w:p>
        </w:tc>
        <w:tc>
          <w:tcPr>
            <w:tcW w:w="1417" w:type="dxa"/>
          </w:tcPr>
          <w:p w:rsidR="002D3058" w:rsidRDefault="00D12A74" w:rsidP="002D3058">
            <w:pPr>
              <w:jc w:val="center"/>
              <w:rPr>
                <w:rFonts w:ascii="Times New Roman" w:hAnsi="Times New Roman" w:cs="Times New Roman"/>
              </w:rPr>
            </w:pPr>
            <w:r>
              <w:rPr>
                <w:rFonts w:ascii="Times New Roman" w:hAnsi="Times New Roman" w:cs="Times New Roman"/>
              </w:rPr>
              <w:t xml:space="preserve">Незабезпечення права </w:t>
            </w:r>
            <w:r w:rsidR="004A7EB3">
              <w:rPr>
                <w:rFonts w:ascii="Times New Roman" w:hAnsi="Times New Roman" w:cs="Times New Roman"/>
              </w:rPr>
              <w:t>на здобуття дошкільної освіти (п</w:t>
            </w:r>
            <w:r w:rsidR="0069053C">
              <w:rPr>
                <w:rFonts w:ascii="Times New Roman" w:hAnsi="Times New Roman" w:cs="Times New Roman"/>
              </w:rPr>
              <w:t xml:space="preserve">одія </w:t>
            </w:r>
            <w:r>
              <w:rPr>
                <w:rFonts w:ascii="Times New Roman" w:hAnsi="Times New Roman" w:cs="Times New Roman"/>
              </w:rPr>
              <w:t>2)</w:t>
            </w:r>
          </w:p>
          <w:p w:rsidR="00D12A74" w:rsidRPr="00736C9D" w:rsidRDefault="00D12A74" w:rsidP="002D3058">
            <w:pPr>
              <w:jc w:val="center"/>
              <w:rPr>
                <w:rFonts w:ascii="Times New Roman" w:hAnsi="Times New Roman" w:cs="Times New Roman"/>
              </w:rPr>
            </w:pPr>
          </w:p>
        </w:tc>
        <w:tc>
          <w:tcPr>
            <w:tcW w:w="1134" w:type="dxa"/>
          </w:tcPr>
          <w:p w:rsidR="002D3058" w:rsidRPr="00D12A74" w:rsidRDefault="00D12A74" w:rsidP="00D12A74">
            <w:pPr>
              <w:ind w:left="-112" w:right="-108"/>
              <w:jc w:val="center"/>
              <w:rPr>
                <w:rFonts w:ascii="Times New Roman" w:hAnsi="Times New Roman" w:cs="Times New Roman"/>
                <w:sz w:val="18"/>
                <w:szCs w:val="18"/>
              </w:rPr>
            </w:pPr>
            <w:r w:rsidRPr="00D12A74">
              <w:rPr>
                <w:rFonts w:ascii="Times New Roman" w:hAnsi="Times New Roman" w:cs="Times New Roman"/>
                <w:sz w:val="18"/>
                <w:szCs w:val="18"/>
              </w:rPr>
              <w:t xml:space="preserve">Моральна шкода заподіяна особі внаслідок порушення права на отримання дошкільної освіти (наслідок </w:t>
            </w:r>
            <w:r w:rsidR="00963949">
              <w:rPr>
                <w:rFonts w:ascii="Times New Roman" w:hAnsi="Times New Roman" w:cs="Times New Roman"/>
                <w:sz w:val="18"/>
                <w:szCs w:val="18"/>
                <w:lang w:val="en-US"/>
              </w:rPr>
              <w:t>0</w:t>
            </w:r>
            <w:r w:rsidRPr="00D12A74">
              <w:rPr>
                <w:rFonts w:ascii="Times New Roman" w:hAnsi="Times New Roman" w:cs="Times New Roman"/>
                <w:sz w:val="18"/>
                <w:szCs w:val="18"/>
              </w:rPr>
              <w:t xml:space="preserve">2.2) </w:t>
            </w:r>
          </w:p>
          <w:p w:rsidR="00D12A74" w:rsidRPr="00736C9D" w:rsidRDefault="00D12A74" w:rsidP="00D12A74">
            <w:pPr>
              <w:ind w:left="-112" w:right="-108"/>
              <w:jc w:val="center"/>
              <w:rPr>
                <w:rFonts w:ascii="Times New Roman" w:hAnsi="Times New Roman" w:cs="Times New Roman"/>
              </w:rPr>
            </w:pPr>
            <w:r w:rsidRPr="00D12A74">
              <w:rPr>
                <w:rFonts w:ascii="Times New Roman" w:hAnsi="Times New Roman" w:cs="Times New Roman"/>
                <w:sz w:val="18"/>
                <w:szCs w:val="18"/>
              </w:rPr>
              <w:t>Збитки, завдані особі внаслідок порушення права на отримання дошкільної освіти</w:t>
            </w:r>
            <w:r>
              <w:rPr>
                <w:rFonts w:ascii="Times New Roman" w:hAnsi="Times New Roman" w:cs="Times New Roman"/>
                <w:sz w:val="18"/>
                <w:szCs w:val="18"/>
              </w:rPr>
              <w:t xml:space="preserve"> (наслідок </w:t>
            </w:r>
            <w:r w:rsidR="00963949">
              <w:rPr>
                <w:rFonts w:ascii="Times New Roman" w:hAnsi="Times New Roman" w:cs="Times New Roman"/>
                <w:sz w:val="18"/>
                <w:szCs w:val="18"/>
                <w:lang w:val="en-US"/>
              </w:rPr>
              <w:t>0</w:t>
            </w:r>
            <w:r>
              <w:rPr>
                <w:rFonts w:ascii="Times New Roman" w:hAnsi="Times New Roman" w:cs="Times New Roman"/>
                <w:sz w:val="18"/>
                <w:szCs w:val="18"/>
              </w:rPr>
              <w:t>3.2)</w:t>
            </w:r>
            <w:r>
              <w:rPr>
                <w:rFonts w:ascii="Times New Roman" w:hAnsi="Times New Roman" w:cs="Times New Roman"/>
              </w:rPr>
              <w:t xml:space="preserve"> </w:t>
            </w:r>
          </w:p>
        </w:tc>
        <w:tc>
          <w:tcPr>
            <w:tcW w:w="993" w:type="dxa"/>
          </w:tcPr>
          <w:p w:rsidR="002D3058" w:rsidRPr="00736C9D" w:rsidRDefault="0031533B" w:rsidP="002D3058">
            <w:pPr>
              <w:jc w:val="center"/>
              <w:rPr>
                <w:rFonts w:ascii="Times New Roman" w:hAnsi="Times New Roman" w:cs="Times New Roman"/>
              </w:rPr>
            </w:pPr>
            <w:r>
              <w:rPr>
                <w:rFonts w:ascii="Times New Roman" w:hAnsi="Times New Roman" w:cs="Times New Roman"/>
              </w:rPr>
              <w:t>3</w:t>
            </w:r>
          </w:p>
        </w:tc>
        <w:tc>
          <w:tcPr>
            <w:tcW w:w="2835" w:type="dxa"/>
          </w:tcPr>
          <w:p w:rsidR="002D3058" w:rsidRDefault="008A16C7" w:rsidP="004C2BEB">
            <w:pPr>
              <w:rPr>
                <w:rFonts w:ascii="Times New Roman" w:hAnsi="Times New Roman" w:cs="Times New Roman"/>
                <w:shd w:val="clear" w:color="auto" w:fill="FFFFFF"/>
              </w:rPr>
            </w:pPr>
            <w:r>
              <w:rPr>
                <w:rFonts w:ascii="Times New Roman" w:hAnsi="Times New Roman" w:cs="Times New Roman"/>
                <w:shd w:val="clear" w:color="auto" w:fill="FFFFFF"/>
              </w:rPr>
              <w:t xml:space="preserve">Прийом </w:t>
            </w:r>
            <w:r w:rsidR="002D3058" w:rsidRPr="00736C9D">
              <w:rPr>
                <w:rFonts w:ascii="Times New Roman" w:hAnsi="Times New Roman" w:cs="Times New Roman"/>
                <w:shd w:val="clear" w:color="auto" w:fill="FFFFFF"/>
              </w:rPr>
              <w:t xml:space="preserve"> дітей до Суб’єкта публічного чи приватного права здійснюється керівником протягом календарного року</w:t>
            </w:r>
          </w:p>
          <w:p w:rsidR="002D3058" w:rsidRPr="00736C9D" w:rsidRDefault="002D3058" w:rsidP="004C2BEB">
            <w:pPr>
              <w:rPr>
                <w:rFonts w:ascii="Times New Roman" w:hAnsi="Times New Roman" w:cs="Times New Roman"/>
              </w:rPr>
            </w:pPr>
            <w:r w:rsidRPr="00736C9D">
              <w:rPr>
                <w:rFonts w:ascii="Times New Roman" w:hAnsi="Times New Roman" w:cs="Times New Roman"/>
                <w:shd w:val="clear" w:color="auto" w:fill="FFFFFF"/>
              </w:rPr>
              <w:t xml:space="preserve">на підставі заяви батьків або </w:t>
            </w:r>
            <w:r w:rsidRPr="00736C9D">
              <w:rPr>
                <w:rFonts w:ascii="Times New Roman" w:hAnsi="Times New Roman" w:cs="Times New Roman"/>
                <w:color w:val="000000"/>
                <w:shd w:val="clear" w:color="auto" w:fill="FFFFFF"/>
              </w:rPr>
              <w:t>осіб, які їх замінюють,</w:t>
            </w:r>
            <w:r w:rsidRPr="00736C9D">
              <w:rPr>
                <w:rFonts w:ascii="Times New Roman" w:hAnsi="Times New Roman" w:cs="Times New Roman"/>
                <w:shd w:val="clear" w:color="auto" w:fill="FFFFFF"/>
              </w:rPr>
              <w:t xml:space="preserve"> медичної довідки про стан здоров'я дитини з висновком лікаря, що дитина може відвідувати  Суб’єкт, довідки дільничного лікаря про епідеміологічне оточення, свідоцтва про народження дитини</w:t>
            </w:r>
          </w:p>
        </w:tc>
        <w:tc>
          <w:tcPr>
            <w:tcW w:w="567" w:type="dxa"/>
          </w:tcPr>
          <w:p w:rsidR="002D3058" w:rsidRPr="00736C9D" w:rsidRDefault="002D3058" w:rsidP="002D3058">
            <w:pPr>
              <w:jc w:val="center"/>
              <w:rPr>
                <w:rFonts w:ascii="Times New Roman" w:hAnsi="Times New Roman" w:cs="Times New Roman"/>
              </w:rPr>
            </w:pPr>
          </w:p>
        </w:tc>
      </w:tr>
      <w:tr w:rsidR="002D3058" w:rsidRPr="00736C9D" w:rsidTr="0020047A">
        <w:trPr>
          <w:gridAfter w:val="1"/>
          <w:wAfter w:w="175" w:type="dxa"/>
        </w:trPr>
        <w:tc>
          <w:tcPr>
            <w:tcW w:w="852" w:type="dxa"/>
          </w:tcPr>
          <w:p w:rsidR="002D3058" w:rsidRPr="00736C9D" w:rsidRDefault="0018237F" w:rsidP="002D3058">
            <w:pPr>
              <w:jc w:val="center"/>
              <w:rPr>
                <w:rFonts w:ascii="Times New Roman" w:hAnsi="Times New Roman" w:cs="Times New Roman"/>
              </w:rPr>
            </w:pPr>
            <w:r>
              <w:rPr>
                <w:rFonts w:ascii="Times New Roman" w:hAnsi="Times New Roman" w:cs="Times New Roman"/>
              </w:rPr>
              <w:t>2.2</w:t>
            </w:r>
          </w:p>
        </w:tc>
        <w:tc>
          <w:tcPr>
            <w:tcW w:w="2976" w:type="dxa"/>
          </w:tcPr>
          <w:p w:rsidR="002D3058" w:rsidRPr="00736C9D" w:rsidRDefault="00F53B47" w:rsidP="009C0892">
            <w:pPr>
              <w:rPr>
                <w:rFonts w:ascii="Times New Roman" w:hAnsi="Times New Roman" w:cs="Times New Roman"/>
              </w:rPr>
            </w:pPr>
            <w:r>
              <w:rPr>
                <w:rFonts w:ascii="Times New Roman" w:eastAsia="Times New Roman" w:hAnsi="Times New Roman" w:cs="Times New Roman"/>
                <w:color w:val="000000"/>
                <w:lang w:eastAsia="uk-UA"/>
              </w:rPr>
              <w:t xml:space="preserve">5. </w:t>
            </w:r>
            <w:r w:rsidR="002D3058" w:rsidRPr="00736C9D">
              <w:rPr>
                <w:rFonts w:ascii="Times New Roman" w:eastAsia="Times New Roman" w:hAnsi="Times New Roman" w:cs="Times New Roman"/>
                <w:color w:val="000000"/>
                <w:lang w:eastAsia="uk-UA"/>
              </w:rPr>
              <w:t xml:space="preserve">Прийом дітей до </w:t>
            </w:r>
            <w:r w:rsidR="002D3058" w:rsidRPr="00736C9D">
              <w:rPr>
                <w:rFonts w:ascii="Times New Roman" w:eastAsia="Times New Roman" w:hAnsi="Times New Roman" w:cs="Times New Roman"/>
                <w:color w:val="000000"/>
                <w:lang w:eastAsia="uk-UA"/>
              </w:rPr>
              <w:lastRenderedPageBreak/>
              <w:t xml:space="preserve">інклюзивних </w:t>
            </w:r>
            <w:r w:rsidR="002D3058" w:rsidRPr="009C0892">
              <w:rPr>
                <w:rFonts w:ascii="Times New Roman" w:eastAsia="Times New Roman" w:hAnsi="Times New Roman" w:cs="Times New Roman"/>
                <w:lang w:eastAsia="uk-UA"/>
              </w:rPr>
              <w:t xml:space="preserve">груп </w:t>
            </w:r>
            <w:r w:rsidR="00D12A74" w:rsidRPr="009C0892">
              <w:rPr>
                <w:rFonts w:ascii="Times New Roman" w:eastAsia="Times New Roman" w:hAnsi="Times New Roman" w:cs="Times New Roman"/>
                <w:lang w:eastAsia="uk-UA"/>
              </w:rPr>
              <w:t xml:space="preserve">повинно </w:t>
            </w:r>
            <w:r w:rsidR="00D12A74">
              <w:rPr>
                <w:rFonts w:ascii="Times New Roman" w:eastAsia="Times New Roman" w:hAnsi="Times New Roman" w:cs="Times New Roman"/>
                <w:color w:val="292B2C"/>
                <w:lang w:eastAsia="uk-UA"/>
              </w:rPr>
              <w:t>здійснюватися</w:t>
            </w:r>
            <w:r w:rsidR="002D3058" w:rsidRPr="00736C9D">
              <w:rPr>
                <w:rFonts w:ascii="Times New Roman" w:eastAsia="Times New Roman" w:hAnsi="Times New Roman" w:cs="Times New Roman"/>
                <w:color w:val="000000"/>
                <w:lang w:eastAsia="uk-UA"/>
              </w:rPr>
              <w:t xml:space="preserve"> керівником дошкільного навчального закладу протягом календарного року за наявності місць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w:t>
            </w:r>
          </w:p>
        </w:tc>
        <w:tc>
          <w:tcPr>
            <w:tcW w:w="1984" w:type="dxa"/>
          </w:tcPr>
          <w:p w:rsidR="004C2BEB" w:rsidRDefault="00E04FBC" w:rsidP="002D3058">
            <w:pPr>
              <w:ind w:left="-57" w:right="-57"/>
              <w:rPr>
                <w:rFonts w:ascii="Times New Roman" w:hAnsi="Times New Roman" w:cs="Times New Roman"/>
                <w:shd w:val="clear" w:color="auto" w:fill="FFFFFF"/>
              </w:rPr>
            </w:pPr>
            <w:r>
              <w:rPr>
                <w:rFonts w:ascii="Times New Roman" w:hAnsi="Times New Roman" w:cs="Times New Roman"/>
                <w:shd w:val="clear" w:color="auto" w:fill="FFFFFF"/>
              </w:rPr>
              <w:lastRenderedPageBreak/>
              <w:t>Пункт</w:t>
            </w:r>
            <w:r w:rsidR="004C2BEB">
              <w:rPr>
                <w:rFonts w:ascii="Times New Roman" w:hAnsi="Times New Roman" w:cs="Times New Roman"/>
                <w:shd w:val="clear" w:color="auto" w:fill="FFFFFF"/>
              </w:rPr>
              <w:t xml:space="preserve"> 5</w:t>
            </w:r>
          </w:p>
          <w:p w:rsidR="002D3058" w:rsidRDefault="002D3058" w:rsidP="002D3058">
            <w:pPr>
              <w:ind w:left="-57" w:right="-57"/>
              <w:rPr>
                <w:rFonts w:ascii="Times New Roman" w:hAnsi="Times New Roman" w:cs="Times New Roman"/>
                <w:shd w:val="clear" w:color="auto" w:fill="FFFFFF"/>
              </w:rPr>
            </w:pPr>
            <w:r>
              <w:rPr>
                <w:rFonts w:ascii="Times New Roman" w:hAnsi="Times New Roman" w:cs="Times New Roman"/>
                <w:shd w:val="clear" w:color="auto" w:fill="FFFFFF"/>
              </w:rPr>
              <w:lastRenderedPageBreak/>
              <w:t>Порядку</w:t>
            </w:r>
          </w:p>
          <w:p w:rsidR="002D3058" w:rsidRPr="00736C9D" w:rsidRDefault="002D3058" w:rsidP="002D3058">
            <w:pPr>
              <w:ind w:left="-57" w:right="-57"/>
              <w:rPr>
                <w:rFonts w:ascii="Times New Roman" w:hAnsi="Times New Roman" w:cs="Times New Roman"/>
                <w:shd w:val="clear" w:color="auto" w:fill="FFFFFF"/>
              </w:rPr>
            </w:pPr>
            <w:r w:rsidRPr="00736C9D">
              <w:rPr>
                <w:rFonts w:ascii="Times New Roman" w:hAnsi="Times New Roman" w:cs="Times New Roman"/>
                <w:shd w:val="clear" w:color="auto" w:fill="FFFFFF"/>
              </w:rPr>
              <w:t xml:space="preserve">комплектування інклюзивних груп у дошкільних навчальних закладах, затвердженого наказом Міністерства освіти і науки України, Міністерства охорони здоров’я України </w:t>
            </w:r>
          </w:p>
          <w:p w:rsidR="002D3058" w:rsidRPr="00736C9D" w:rsidRDefault="002D3058" w:rsidP="002D3058">
            <w:pPr>
              <w:ind w:left="-57" w:right="-57"/>
              <w:rPr>
                <w:rFonts w:ascii="Times New Roman" w:hAnsi="Times New Roman" w:cs="Times New Roman"/>
                <w:shd w:val="clear" w:color="auto" w:fill="FFFFFF"/>
              </w:rPr>
            </w:pPr>
            <w:r w:rsidRPr="00736C9D">
              <w:rPr>
                <w:rFonts w:ascii="Times New Roman" w:hAnsi="Times New Roman" w:cs="Times New Roman"/>
                <w:shd w:val="clear" w:color="auto" w:fill="FFFFFF"/>
              </w:rPr>
              <w:t xml:space="preserve">від 06 лютого </w:t>
            </w:r>
          </w:p>
          <w:p w:rsidR="002D3058" w:rsidRPr="00736C9D" w:rsidRDefault="002D3058" w:rsidP="002D3058">
            <w:pPr>
              <w:ind w:left="-57" w:right="-105"/>
              <w:rPr>
                <w:rFonts w:ascii="Times New Roman" w:hAnsi="Times New Roman" w:cs="Times New Roman"/>
                <w:shd w:val="clear" w:color="auto" w:fill="FFFFFF"/>
              </w:rPr>
            </w:pPr>
            <w:r w:rsidRPr="00736C9D">
              <w:rPr>
                <w:rFonts w:ascii="Times New Roman" w:hAnsi="Times New Roman" w:cs="Times New Roman"/>
                <w:shd w:val="clear" w:color="auto" w:fill="FFFFFF"/>
              </w:rPr>
              <w:t>2015 року</w:t>
            </w:r>
            <w:r w:rsidRPr="00736C9D">
              <w:rPr>
                <w:rFonts w:ascii="Times New Roman" w:hAnsi="Times New Roman" w:cs="Times New Roman"/>
                <w:shd w:val="clear" w:color="auto" w:fill="FFFFFF"/>
                <w:lang w:val="ru-RU"/>
              </w:rPr>
              <w:t xml:space="preserve"> </w:t>
            </w:r>
            <w:r w:rsidRPr="00736C9D">
              <w:rPr>
                <w:rFonts w:ascii="Times New Roman" w:hAnsi="Times New Roman" w:cs="Times New Roman"/>
                <w:shd w:val="clear" w:color="auto" w:fill="FFFFFF"/>
              </w:rPr>
              <w:t>№ 104/52,</w:t>
            </w:r>
            <w:r w:rsidRPr="00736C9D">
              <w:rPr>
                <w:rFonts w:ascii="Times New Roman" w:hAnsi="Times New Roman" w:cs="Times New Roman"/>
                <w:shd w:val="clear" w:color="auto" w:fill="FFFFFF"/>
                <w:lang w:val="ru-RU"/>
              </w:rPr>
              <w:t xml:space="preserve"> </w:t>
            </w:r>
            <w:r w:rsidRPr="00736C9D">
              <w:rPr>
                <w:rFonts w:ascii="Times New Roman" w:hAnsi="Times New Roman" w:cs="Times New Roman"/>
                <w:shd w:val="clear" w:color="auto" w:fill="FFFFFF"/>
              </w:rPr>
              <w:t xml:space="preserve">зареєстрованого в Міністерстві юстиції України </w:t>
            </w:r>
          </w:p>
          <w:p w:rsidR="002D3058" w:rsidRPr="00736C9D" w:rsidRDefault="002D3058" w:rsidP="002D3058">
            <w:pPr>
              <w:ind w:left="-57" w:right="-57"/>
              <w:rPr>
                <w:rFonts w:ascii="Times New Roman" w:hAnsi="Times New Roman" w:cs="Times New Roman"/>
                <w:shd w:val="clear" w:color="auto" w:fill="FFFFFF"/>
              </w:rPr>
            </w:pPr>
            <w:r w:rsidRPr="00736C9D">
              <w:rPr>
                <w:rFonts w:ascii="Times New Roman" w:hAnsi="Times New Roman" w:cs="Times New Roman"/>
                <w:shd w:val="clear" w:color="auto" w:fill="FFFFFF"/>
              </w:rPr>
              <w:t xml:space="preserve">26 лютого </w:t>
            </w:r>
          </w:p>
          <w:p w:rsidR="002D3058" w:rsidRPr="00736C9D" w:rsidRDefault="002D3058" w:rsidP="002D3058">
            <w:pPr>
              <w:rPr>
                <w:rFonts w:ascii="Times New Roman" w:hAnsi="Times New Roman" w:cs="Times New Roman"/>
              </w:rPr>
            </w:pPr>
            <w:r w:rsidRPr="00736C9D">
              <w:rPr>
                <w:rFonts w:ascii="Times New Roman" w:hAnsi="Times New Roman" w:cs="Times New Roman"/>
                <w:shd w:val="clear" w:color="auto" w:fill="FFFFFF"/>
              </w:rPr>
              <w:t>2015 року</w:t>
            </w:r>
            <w:r w:rsidRPr="00736C9D">
              <w:rPr>
                <w:rFonts w:ascii="Times New Roman" w:hAnsi="Times New Roman" w:cs="Times New Roman"/>
                <w:shd w:val="clear" w:color="auto" w:fill="FFFFFF"/>
              </w:rPr>
              <w:br/>
              <w:t>за №  224/26669 (далі – Порядок комплектування інклюзивних груп у дошкільних навчальних закладах)</w:t>
            </w:r>
          </w:p>
        </w:tc>
        <w:tc>
          <w:tcPr>
            <w:tcW w:w="1277" w:type="dxa"/>
          </w:tcPr>
          <w:p w:rsidR="002D3058" w:rsidRPr="00736C9D" w:rsidRDefault="002B4691" w:rsidP="002D3058">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2D3058" w:rsidRPr="00736C9D" w:rsidRDefault="002B4691" w:rsidP="002D3058">
            <w:pPr>
              <w:jc w:val="center"/>
              <w:rPr>
                <w:rFonts w:ascii="Times New Roman" w:hAnsi="Times New Roman" w:cs="Times New Roman"/>
              </w:rPr>
            </w:pPr>
            <w:r>
              <w:rPr>
                <w:rFonts w:ascii="Times New Roman" w:hAnsi="Times New Roman" w:cs="Times New Roman"/>
              </w:rPr>
              <w:t>(85.1)</w:t>
            </w:r>
          </w:p>
        </w:tc>
        <w:tc>
          <w:tcPr>
            <w:tcW w:w="1134" w:type="dxa"/>
          </w:tcPr>
          <w:p w:rsidR="002D3058" w:rsidRPr="00736C9D" w:rsidRDefault="00D12A74" w:rsidP="002D3058">
            <w:pPr>
              <w:jc w:val="center"/>
              <w:rPr>
                <w:rFonts w:ascii="Times New Roman" w:hAnsi="Times New Roman" w:cs="Times New Roman"/>
              </w:rPr>
            </w:pPr>
            <w:r>
              <w:rPr>
                <w:rFonts w:ascii="Times New Roman" w:hAnsi="Times New Roman" w:cs="Times New Roman"/>
              </w:rPr>
              <w:t>02;03</w:t>
            </w:r>
          </w:p>
        </w:tc>
        <w:tc>
          <w:tcPr>
            <w:tcW w:w="1417" w:type="dxa"/>
          </w:tcPr>
          <w:p w:rsidR="00D12A74" w:rsidRDefault="0069053C" w:rsidP="00D12A74">
            <w:pPr>
              <w:jc w:val="center"/>
              <w:rPr>
                <w:rFonts w:ascii="Times New Roman" w:hAnsi="Times New Roman" w:cs="Times New Roman"/>
              </w:rPr>
            </w:pPr>
            <w:r>
              <w:rPr>
                <w:rFonts w:ascii="Times New Roman" w:hAnsi="Times New Roman" w:cs="Times New Roman"/>
              </w:rPr>
              <w:t>Подія 2</w:t>
            </w:r>
          </w:p>
          <w:p w:rsidR="00D12A74" w:rsidRPr="00736C9D" w:rsidRDefault="00D12A74" w:rsidP="002D3058">
            <w:pPr>
              <w:jc w:val="center"/>
              <w:rPr>
                <w:rFonts w:ascii="Times New Roman" w:hAnsi="Times New Roman" w:cs="Times New Roman"/>
              </w:rPr>
            </w:pPr>
          </w:p>
        </w:tc>
        <w:tc>
          <w:tcPr>
            <w:tcW w:w="1134" w:type="dxa"/>
          </w:tcPr>
          <w:p w:rsidR="002D3058" w:rsidRPr="00D12A74" w:rsidRDefault="00D12A74" w:rsidP="00D12A74">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lastRenderedPageBreak/>
              <w:t xml:space="preserve">Наслідок </w:t>
            </w:r>
            <w:r w:rsidR="00963949">
              <w:rPr>
                <w:rFonts w:ascii="Times New Roman" w:hAnsi="Times New Roman" w:cs="Times New Roman"/>
                <w:sz w:val="20"/>
                <w:szCs w:val="20"/>
                <w:lang w:val="en-US"/>
              </w:rPr>
              <w:lastRenderedPageBreak/>
              <w:t>0</w:t>
            </w:r>
            <w:r w:rsidRPr="00D12A74">
              <w:rPr>
                <w:rFonts w:ascii="Times New Roman" w:hAnsi="Times New Roman" w:cs="Times New Roman"/>
                <w:sz w:val="20"/>
                <w:szCs w:val="20"/>
              </w:rPr>
              <w:t>2.2</w:t>
            </w:r>
          </w:p>
          <w:p w:rsidR="00D12A74" w:rsidRPr="00736C9D" w:rsidRDefault="00D12A74" w:rsidP="00D12A74">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2D3058" w:rsidRPr="00736C9D" w:rsidRDefault="00FD161A" w:rsidP="002D3058">
            <w:pPr>
              <w:jc w:val="center"/>
              <w:rPr>
                <w:rFonts w:ascii="Times New Roman" w:hAnsi="Times New Roman" w:cs="Times New Roman"/>
              </w:rPr>
            </w:pPr>
            <w:r>
              <w:rPr>
                <w:rFonts w:ascii="Times New Roman" w:hAnsi="Times New Roman" w:cs="Times New Roman"/>
              </w:rPr>
              <w:lastRenderedPageBreak/>
              <w:t>3</w:t>
            </w:r>
          </w:p>
        </w:tc>
        <w:tc>
          <w:tcPr>
            <w:tcW w:w="2835" w:type="dxa"/>
          </w:tcPr>
          <w:p w:rsidR="002D3058" w:rsidRPr="00736C9D" w:rsidRDefault="008A16C7" w:rsidP="00986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rPr>
            </w:pPr>
            <w:r>
              <w:rPr>
                <w:rFonts w:ascii="Times New Roman" w:hAnsi="Times New Roman" w:cs="Times New Roman"/>
                <w:shd w:val="clear" w:color="auto" w:fill="FFFFFF"/>
              </w:rPr>
              <w:t xml:space="preserve">Прийом </w:t>
            </w:r>
            <w:r w:rsidR="00A51A34">
              <w:rPr>
                <w:rFonts w:ascii="Times New Roman" w:hAnsi="Times New Roman" w:cs="Times New Roman"/>
                <w:shd w:val="clear" w:color="auto" w:fill="FFFFFF"/>
              </w:rPr>
              <w:t xml:space="preserve"> </w:t>
            </w:r>
            <w:r w:rsidR="002D3058" w:rsidRPr="00736C9D">
              <w:rPr>
                <w:rFonts w:ascii="Times New Roman" w:hAnsi="Times New Roman" w:cs="Times New Roman"/>
                <w:shd w:val="clear" w:color="auto" w:fill="FFFFFF"/>
              </w:rPr>
              <w:t xml:space="preserve">дітей з </w:t>
            </w:r>
            <w:r w:rsidR="002D3058" w:rsidRPr="00736C9D">
              <w:rPr>
                <w:rFonts w:ascii="Times New Roman" w:hAnsi="Times New Roman" w:cs="Times New Roman"/>
                <w:shd w:val="clear" w:color="auto" w:fill="FFFFFF"/>
              </w:rPr>
              <w:lastRenderedPageBreak/>
              <w:t>особливими освітніми потребами, у тому числі з інвалід</w:t>
            </w:r>
            <w:r w:rsidR="00986268">
              <w:rPr>
                <w:rFonts w:ascii="Times New Roman" w:hAnsi="Times New Roman" w:cs="Times New Roman"/>
                <w:shd w:val="clear" w:color="auto" w:fill="FFFFFF"/>
              </w:rPr>
              <w:t xml:space="preserve">ністю, </w:t>
            </w:r>
            <w:r w:rsidR="002D3058" w:rsidRPr="00736C9D">
              <w:rPr>
                <w:rFonts w:ascii="Times New Roman" w:hAnsi="Times New Roman" w:cs="Times New Roman"/>
                <w:shd w:val="clear" w:color="auto" w:fill="FFFFFF"/>
              </w:rPr>
              <w:t xml:space="preserve">до інклюзивних груп здійснюється відповідно до Порядку комплектування </w:t>
            </w:r>
          </w:p>
          <w:p w:rsidR="002D3058" w:rsidRPr="00736C9D" w:rsidRDefault="002D3058" w:rsidP="002D3058">
            <w:pPr>
              <w:ind w:left="-57" w:right="-57"/>
              <w:rPr>
                <w:rFonts w:ascii="Times New Roman" w:hAnsi="Times New Roman" w:cs="Times New Roman"/>
                <w:shd w:val="clear" w:color="auto" w:fill="FFFFFF"/>
              </w:rPr>
            </w:pPr>
            <w:r w:rsidRPr="00736C9D">
              <w:rPr>
                <w:rFonts w:ascii="Times New Roman" w:hAnsi="Times New Roman" w:cs="Times New Roman"/>
                <w:shd w:val="clear" w:color="auto" w:fill="FFFFFF"/>
              </w:rPr>
              <w:t xml:space="preserve">інклюзивних груп у дошкільних навчальних закладах, затвердженого наказом Міністерства освіти і науки України, Міністерства охорони здоров’я України </w:t>
            </w:r>
          </w:p>
          <w:p w:rsidR="002D3058" w:rsidRPr="00736C9D" w:rsidRDefault="002D3058" w:rsidP="002D3058">
            <w:pPr>
              <w:jc w:val="center"/>
              <w:rPr>
                <w:rFonts w:ascii="Times New Roman" w:hAnsi="Times New Roman" w:cs="Times New Roman"/>
              </w:rPr>
            </w:pPr>
          </w:p>
        </w:tc>
        <w:tc>
          <w:tcPr>
            <w:tcW w:w="567" w:type="dxa"/>
          </w:tcPr>
          <w:p w:rsidR="002D3058" w:rsidRPr="00736C9D" w:rsidRDefault="002D3058" w:rsidP="002D3058">
            <w:pPr>
              <w:jc w:val="center"/>
              <w:rPr>
                <w:rFonts w:ascii="Times New Roman" w:hAnsi="Times New Roman" w:cs="Times New Roman"/>
              </w:rPr>
            </w:pPr>
          </w:p>
        </w:tc>
      </w:tr>
      <w:tr w:rsidR="00E04FBC" w:rsidRPr="00736C9D" w:rsidTr="0020047A">
        <w:trPr>
          <w:gridAfter w:val="1"/>
          <w:wAfter w:w="175" w:type="dxa"/>
        </w:trPr>
        <w:tc>
          <w:tcPr>
            <w:tcW w:w="852" w:type="dxa"/>
          </w:tcPr>
          <w:p w:rsidR="00E04FBC" w:rsidRPr="00736C9D" w:rsidRDefault="00E04FBC" w:rsidP="00E04FBC">
            <w:pPr>
              <w:jc w:val="center"/>
              <w:rPr>
                <w:rFonts w:ascii="Times New Roman" w:hAnsi="Times New Roman" w:cs="Times New Roman"/>
              </w:rPr>
            </w:pPr>
            <w:r>
              <w:rPr>
                <w:rFonts w:ascii="Times New Roman" w:hAnsi="Times New Roman" w:cs="Times New Roman"/>
              </w:rPr>
              <w:t>2.2</w:t>
            </w:r>
          </w:p>
        </w:tc>
        <w:tc>
          <w:tcPr>
            <w:tcW w:w="2976" w:type="dxa"/>
          </w:tcPr>
          <w:p w:rsidR="00E04FBC" w:rsidRPr="002D3058" w:rsidRDefault="00F53B47" w:rsidP="009C0892">
            <w:pPr>
              <w:shd w:val="clear" w:color="auto" w:fill="FFFFFF"/>
              <w:spacing w:after="178"/>
              <w:ind w:right="-109"/>
              <w:rPr>
                <w:rFonts w:ascii="Times New Roman" w:eastAsia="Times New Roman" w:hAnsi="Times New Roman" w:cs="Times New Roman"/>
                <w:color w:val="000000"/>
                <w:lang w:eastAsia="uk-UA"/>
              </w:rPr>
            </w:pPr>
            <w:bookmarkStart w:id="0" w:name="n20"/>
            <w:bookmarkEnd w:id="0"/>
            <w:r>
              <w:rPr>
                <w:rFonts w:ascii="Times New Roman" w:eastAsia="Times New Roman" w:hAnsi="Times New Roman" w:cs="Times New Roman"/>
                <w:color w:val="000000"/>
                <w:lang w:eastAsia="uk-UA"/>
              </w:rPr>
              <w:t xml:space="preserve">6. </w:t>
            </w:r>
            <w:r w:rsidR="00E04FBC" w:rsidRPr="00736C9D">
              <w:rPr>
                <w:rFonts w:ascii="Times New Roman" w:eastAsia="Times New Roman" w:hAnsi="Times New Roman" w:cs="Times New Roman"/>
                <w:color w:val="000000"/>
                <w:lang w:eastAsia="uk-UA"/>
              </w:rPr>
              <w:t>Для дітей з особливими освітніми потребами, у тому числі з інвалідністю</w:t>
            </w:r>
            <w:r w:rsidR="00E04FBC" w:rsidRPr="009C0892">
              <w:rPr>
                <w:rFonts w:ascii="Times New Roman" w:eastAsia="Times New Roman" w:hAnsi="Times New Roman" w:cs="Times New Roman"/>
                <w:lang w:eastAsia="uk-UA"/>
              </w:rPr>
              <w:t xml:space="preserve">, повинні </w:t>
            </w:r>
            <w:r w:rsidR="00E04FBC" w:rsidRPr="00736C9D">
              <w:rPr>
                <w:rFonts w:ascii="Times New Roman" w:eastAsia="Times New Roman" w:hAnsi="Times New Roman" w:cs="Times New Roman"/>
                <w:color w:val="000000"/>
                <w:lang w:eastAsia="uk-UA"/>
              </w:rPr>
              <w:t>додат</w:t>
            </w:r>
            <w:r w:rsidR="00E04FBC">
              <w:rPr>
                <w:rFonts w:ascii="Times New Roman" w:eastAsia="Times New Roman" w:hAnsi="Times New Roman" w:cs="Times New Roman"/>
                <w:color w:val="000000"/>
                <w:lang w:eastAsia="uk-UA"/>
              </w:rPr>
              <w:t>ково подати</w:t>
            </w:r>
            <w:r w:rsidR="00E04FBC" w:rsidRPr="00736C9D">
              <w:rPr>
                <w:rFonts w:ascii="Times New Roman" w:eastAsia="Times New Roman" w:hAnsi="Times New Roman" w:cs="Times New Roman"/>
                <w:color w:val="000000"/>
                <w:lang w:eastAsia="uk-UA"/>
              </w:rPr>
              <w:t xml:space="preserve"> висновок психолого-медико-педагогічної консультації, копія медичного висновку про дитину-інваліда віком до 18 років (наданої лікарсько-кон</w:t>
            </w:r>
            <w:r w:rsidR="00E04FBC">
              <w:rPr>
                <w:rFonts w:ascii="Times New Roman" w:eastAsia="Times New Roman" w:hAnsi="Times New Roman" w:cs="Times New Roman"/>
                <w:color w:val="000000"/>
                <w:lang w:eastAsia="uk-UA"/>
              </w:rPr>
              <w:t>сультативною комісією) або копію</w:t>
            </w:r>
            <w:r w:rsidR="00E04FBC" w:rsidRPr="00736C9D">
              <w:rPr>
                <w:rFonts w:ascii="Times New Roman" w:eastAsia="Times New Roman" w:hAnsi="Times New Roman" w:cs="Times New Roman"/>
                <w:color w:val="000000"/>
                <w:lang w:eastAsia="uk-UA"/>
              </w:rPr>
              <w:t xml:space="preserve"> посвідчення особи, </w:t>
            </w:r>
            <w:r w:rsidR="00E04FBC" w:rsidRPr="00736C9D">
              <w:rPr>
                <w:rFonts w:ascii="Times New Roman" w:eastAsia="Times New Roman" w:hAnsi="Times New Roman" w:cs="Times New Roman"/>
                <w:color w:val="000000"/>
                <w:lang w:eastAsia="uk-UA"/>
              </w:rPr>
              <w:lastRenderedPageBreak/>
              <w:t>яка одержує державну соціальну допомогу, відповідно до </w:t>
            </w:r>
            <w:hyperlink r:id="rId9" w:tgtFrame="_blank" w:history="1">
              <w:r w:rsidR="00E04FBC" w:rsidRPr="00736C9D">
                <w:rPr>
                  <w:rFonts w:ascii="Times New Roman" w:eastAsia="Times New Roman" w:hAnsi="Times New Roman" w:cs="Times New Roman"/>
                  <w:color w:val="000099"/>
                  <w:u w:val="single"/>
                  <w:lang w:eastAsia="uk-UA"/>
                </w:rPr>
                <w:t>Закону України</w:t>
              </w:r>
            </w:hyperlink>
            <w:r w:rsidR="00E04FBC">
              <w:rPr>
                <w:rFonts w:ascii="Times New Roman" w:eastAsia="Times New Roman" w:hAnsi="Times New Roman" w:cs="Times New Roman"/>
                <w:color w:val="000099"/>
                <w:u w:val="single"/>
                <w:lang w:eastAsia="uk-UA"/>
              </w:rPr>
              <w:t xml:space="preserve"> </w:t>
            </w:r>
            <w:r w:rsidR="00E04FBC" w:rsidRPr="00736C9D">
              <w:rPr>
                <w:rFonts w:ascii="Times New Roman" w:eastAsia="Times New Roman" w:hAnsi="Times New Roman" w:cs="Times New Roman"/>
                <w:color w:val="000000"/>
                <w:lang w:eastAsia="uk-UA"/>
              </w:rPr>
              <w:t>«Про державну соціальну допомогу інвалідам з дитинства та дітям-інвалідам», копія індивідуальної програми реабілітації дитини-інваліда, направлення місцевого органу управління освітою.</w:t>
            </w:r>
            <w:bookmarkStart w:id="1" w:name="n21"/>
            <w:bookmarkEnd w:id="1"/>
          </w:p>
        </w:tc>
        <w:tc>
          <w:tcPr>
            <w:tcW w:w="1984" w:type="dxa"/>
          </w:tcPr>
          <w:p w:rsidR="00E04FBC" w:rsidRDefault="00E04FBC" w:rsidP="00E04FBC">
            <w:pPr>
              <w:ind w:left="-57" w:right="-57"/>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Пункт 6 </w:t>
            </w:r>
          </w:p>
          <w:p w:rsidR="00E04FBC" w:rsidRDefault="00E04FBC" w:rsidP="00E04FBC">
            <w:pPr>
              <w:ind w:left="-57" w:right="-57"/>
              <w:rPr>
                <w:rFonts w:ascii="Times New Roman" w:hAnsi="Times New Roman" w:cs="Times New Roman"/>
                <w:shd w:val="clear" w:color="auto" w:fill="FFFFFF"/>
              </w:rPr>
            </w:pPr>
            <w:r>
              <w:rPr>
                <w:rFonts w:ascii="Times New Roman" w:hAnsi="Times New Roman" w:cs="Times New Roman"/>
                <w:shd w:val="clear" w:color="auto" w:fill="FFFFFF"/>
              </w:rPr>
              <w:t>Порядку</w:t>
            </w:r>
          </w:p>
          <w:p w:rsidR="00F53B47" w:rsidRPr="00736C9D" w:rsidRDefault="00E04FBC" w:rsidP="00F53B47">
            <w:pPr>
              <w:ind w:left="-57" w:right="-57"/>
              <w:rPr>
                <w:rFonts w:ascii="Times New Roman" w:hAnsi="Times New Roman" w:cs="Times New Roman"/>
                <w:shd w:val="clear" w:color="auto" w:fill="FFFFFF"/>
              </w:rPr>
            </w:pPr>
            <w:r w:rsidRPr="00736C9D">
              <w:rPr>
                <w:rFonts w:ascii="Times New Roman" w:hAnsi="Times New Roman" w:cs="Times New Roman"/>
                <w:shd w:val="clear" w:color="auto" w:fill="FFFFFF"/>
              </w:rPr>
              <w:t>комплектування інклюзивних груп у дошкільних навчальних закладах</w:t>
            </w:r>
            <w:r w:rsidR="00F53B47">
              <w:rPr>
                <w:rFonts w:ascii="Times New Roman" w:hAnsi="Times New Roman" w:cs="Times New Roman"/>
                <w:shd w:val="clear" w:color="auto" w:fill="FFFFFF"/>
              </w:rPr>
              <w:t>.</w:t>
            </w:r>
          </w:p>
          <w:p w:rsidR="00E04FBC" w:rsidRPr="00736C9D" w:rsidRDefault="00E04FBC" w:rsidP="00E04FBC">
            <w:pPr>
              <w:ind w:left="-57" w:right="-57"/>
              <w:rPr>
                <w:rFonts w:ascii="Times New Roman" w:hAnsi="Times New Roman" w:cs="Times New Roman"/>
                <w:shd w:val="clear" w:color="auto" w:fill="FFFFFF"/>
              </w:rPr>
            </w:pPr>
          </w:p>
        </w:tc>
        <w:tc>
          <w:tcPr>
            <w:tcW w:w="1277" w:type="dxa"/>
          </w:tcPr>
          <w:p w:rsidR="00E04FBC" w:rsidRPr="00736C9D" w:rsidRDefault="00E04FBC" w:rsidP="00E04FBC">
            <w:pPr>
              <w:jc w:val="center"/>
              <w:rPr>
                <w:rFonts w:ascii="Times New Roman" w:hAnsi="Times New Roman" w:cs="Times New Roman"/>
              </w:rPr>
            </w:pPr>
            <w:r>
              <w:rPr>
                <w:rFonts w:ascii="Times New Roman" w:hAnsi="Times New Roman" w:cs="Times New Roman"/>
              </w:rPr>
              <w:t>ЗДО</w:t>
            </w:r>
          </w:p>
        </w:tc>
        <w:tc>
          <w:tcPr>
            <w:tcW w:w="992" w:type="dxa"/>
          </w:tcPr>
          <w:p w:rsidR="00E04FBC" w:rsidRPr="00736C9D" w:rsidRDefault="00E04FBC" w:rsidP="00E04FBC">
            <w:pPr>
              <w:jc w:val="center"/>
              <w:rPr>
                <w:rFonts w:ascii="Times New Roman" w:hAnsi="Times New Roman" w:cs="Times New Roman"/>
              </w:rPr>
            </w:pPr>
            <w:r>
              <w:rPr>
                <w:rFonts w:ascii="Times New Roman" w:hAnsi="Times New Roman" w:cs="Times New Roman"/>
              </w:rPr>
              <w:t>(85.1)</w:t>
            </w:r>
          </w:p>
        </w:tc>
        <w:tc>
          <w:tcPr>
            <w:tcW w:w="1134" w:type="dxa"/>
          </w:tcPr>
          <w:p w:rsidR="00E04FBC" w:rsidRPr="00736C9D" w:rsidRDefault="00E04FBC" w:rsidP="00E04FBC">
            <w:pPr>
              <w:jc w:val="center"/>
              <w:rPr>
                <w:rFonts w:ascii="Times New Roman" w:hAnsi="Times New Roman" w:cs="Times New Roman"/>
              </w:rPr>
            </w:pPr>
            <w:r>
              <w:rPr>
                <w:rFonts w:ascii="Times New Roman" w:hAnsi="Times New Roman" w:cs="Times New Roman"/>
              </w:rPr>
              <w:t>02;03</w:t>
            </w:r>
          </w:p>
        </w:tc>
        <w:tc>
          <w:tcPr>
            <w:tcW w:w="1417" w:type="dxa"/>
          </w:tcPr>
          <w:p w:rsidR="00E04FBC" w:rsidRDefault="0069053C" w:rsidP="00E04FBC">
            <w:pPr>
              <w:jc w:val="center"/>
              <w:rPr>
                <w:rFonts w:ascii="Times New Roman" w:hAnsi="Times New Roman" w:cs="Times New Roman"/>
              </w:rPr>
            </w:pPr>
            <w:r>
              <w:rPr>
                <w:rFonts w:ascii="Times New Roman" w:hAnsi="Times New Roman" w:cs="Times New Roman"/>
              </w:rPr>
              <w:t xml:space="preserve">Подія </w:t>
            </w:r>
            <w:r w:rsidR="00E04FBC">
              <w:rPr>
                <w:rFonts w:ascii="Times New Roman" w:hAnsi="Times New Roman" w:cs="Times New Roman"/>
              </w:rPr>
              <w:t>2</w:t>
            </w:r>
          </w:p>
          <w:p w:rsidR="00E04FBC" w:rsidRPr="00736C9D" w:rsidRDefault="00E04FBC" w:rsidP="00E04FBC">
            <w:pPr>
              <w:jc w:val="center"/>
              <w:rPr>
                <w:rFonts w:ascii="Times New Roman" w:hAnsi="Times New Roman" w:cs="Times New Roman"/>
              </w:rPr>
            </w:pPr>
          </w:p>
        </w:tc>
        <w:tc>
          <w:tcPr>
            <w:tcW w:w="1134" w:type="dxa"/>
          </w:tcPr>
          <w:p w:rsidR="00E04FBC" w:rsidRPr="00D12A74" w:rsidRDefault="00E04FBC" w:rsidP="00E04FBC">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04FBC" w:rsidRPr="00736C9D" w:rsidRDefault="00E04FBC" w:rsidP="00E04FBC">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04FBC" w:rsidRPr="00736C9D" w:rsidRDefault="0031533B" w:rsidP="00E04FBC">
            <w:pPr>
              <w:jc w:val="center"/>
              <w:rPr>
                <w:rFonts w:ascii="Times New Roman" w:hAnsi="Times New Roman" w:cs="Times New Roman"/>
              </w:rPr>
            </w:pPr>
            <w:r>
              <w:rPr>
                <w:rFonts w:ascii="Times New Roman" w:hAnsi="Times New Roman" w:cs="Times New Roman"/>
              </w:rPr>
              <w:t>3</w:t>
            </w:r>
          </w:p>
        </w:tc>
        <w:tc>
          <w:tcPr>
            <w:tcW w:w="2835" w:type="dxa"/>
          </w:tcPr>
          <w:p w:rsidR="00E04FBC" w:rsidRPr="00986268" w:rsidRDefault="008A16C7"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Прийом </w:t>
            </w:r>
            <w:r w:rsidR="00E04FBC" w:rsidRPr="00986268">
              <w:rPr>
                <w:rFonts w:ascii="Times New Roman" w:hAnsi="Times New Roman" w:cs="Times New Roman"/>
                <w:color w:val="000000" w:themeColor="text1"/>
                <w:shd w:val="clear" w:color="auto" w:fill="FFFFFF"/>
              </w:rPr>
              <w:t xml:space="preserve">дітей з особливими освітніми потребами, у тому числі з інвалідністю, до інклюзивних груп здійснюється відповідно до Порядку комплектування </w:t>
            </w:r>
          </w:p>
          <w:p w:rsidR="00E04FBC" w:rsidRPr="00986268" w:rsidRDefault="00E04FBC" w:rsidP="00E04FBC">
            <w:pPr>
              <w:ind w:left="-57" w:right="-57"/>
              <w:rPr>
                <w:rFonts w:ascii="Times New Roman" w:hAnsi="Times New Roman" w:cs="Times New Roman"/>
                <w:color w:val="000000" w:themeColor="text1"/>
                <w:shd w:val="clear" w:color="auto" w:fill="FFFFFF"/>
              </w:rPr>
            </w:pPr>
            <w:r w:rsidRPr="00986268">
              <w:rPr>
                <w:rFonts w:ascii="Times New Roman" w:hAnsi="Times New Roman" w:cs="Times New Roman"/>
                <w:color w:val="000000" w:themeColor="text1"/>
                <w:shd w:val="clear" w:color="auto" w:fill="FFFFFF"/>
              </w:rPr>
              <w:t xml:space="preserve">інклюзивних груп у дошкільних навчальних закладах, затвердженого наказом Міністерства освіти </w:t>
            </w:r>
            <w:r w:rsidRPr="00986268">
              <w:rPr>
                <w:rFonts w:ascii="Times New Roman" w:hAnsi="Times New Roman" w:cs="Times New Roman"/>
                <w:color w:val="000000" w:themeColor="text1"/>
                <w:shd w:val="clear" w:color="auto" w:fill="FFFFFF"/>
              </w:rPr>
              <w:lastRenderedPageBreak/>
              <w:t xml:space="preserve">і науки України, Міністерства охорони здоров’я України </w:t>
            </w:r>
          </w:p>
          <w:p w:rsidR="00E04FBC" w:rsidRPr="00986268" w:rsidRDefault="00E04FBC"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hd w:val="clear" w:color="auto" w:fill="FFFFFF"/>
              </w:rPr>
            </w:pPr>
          </w:p>
          <w:p w:rsidR="00E04FBC" w:rsidRPr="00736C9D" w:rsidRDefault="00E04FBC"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rPr>
            </w:pPr>
          </w:p>
        </w:tc>
        <w:tc>
          <w:tcPr>
            <w:tcW w:w="567" w:type="dxa"/>
          </w:tcPr>
          <w:p w:rsidR="00E04FBC" w:rsidRPr="00736C9D" w:rsidRDefault="00E04FBC" w:rsidP="00E04FBC">
            <w:pPr>
              <w:jc w:val="center"/>
              <w:rPr>
                <w:rFonts w:ascii="Times New Roman" w:hAnsi="Times New Roman" w:cs="Times New Roman"/>
              </w:rPr>
            </w:pPr>
          </w:p>
        </w:tc>
      </w:tr>
      <w:tr w:rsidR="00E04FBC" w:rsidRPr="00736C9D" w:rsidTr="0020047A">
        <w:trPr>
          <w:gridAfter w:val="1"/>
          <w:wAfter w:w="175" w:type="dxa"/>
        </w:trPr>
        <w:tc>
          <w:tcPr>
            <w:tcW w:w="852" w:type="dxa"/>
          </w:tcPr>
          <w:p w:rsidR="00E04FBC" w:rsidRPr="00736C9D" w:rsidRDefault="00E04FBC" w:rsidP="00E04FBC">
            <w:pPr>
              <w:jc w:val="center"/>
              <w:rPr>
                <w:rFonts w:ascii="Times New Roman" w:hAnsi="Times New Roman" w:cs="Times New Roman"/>
              </w:rPr>
            </w:pPr>
            <w:r>
              <w:rPr>
                <w:rFonts w:ascii="Times New Roman" w:hAnsi="Times New Roman" w:cs="Times New Roman"/>
              </w:rPr>
              <w:t>2.2</w:t>
            </w:r>
          </w:p>
        </w:tc>
        <w:tc>
          <w:tcPr>
            <w:tcW w:w="2976" w:type="dxa"/>
          </w:tcPr>
          <w:p w:rsidR="00E04FBC" w:rsidRPr="00736C9D" w:rsidRDefault="00F53B47" w:rsidP="009C0892">
            <w:pPr>
              <w:shd w:val="clear" w:color="auto" w:fill="FFFFFF"/>
              <w:spacing w:after="178"/>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7. </w:t>
            </w:r>
            <w:r w:rsidR="00E04FBC" w:rsidRPr="00736C9D">
              <w:rPr>
                <w:rFonts w:ascii="Times New Roman" w:eastAsia="Times New Roman" w:hAnsi="Times New Roman" w:cs="Times New Roman"/>
                <w:color w:val="000000"/>
                <w:lang w:eastAsia="uk-UA"/>
              </w:rPr>
              <w:t xml:space="preserve">До </w:t>
            </w:r>
            <w:r w:rsidR="00E04FBC" w:rsidRPr="009C0892">
              <w:rPr>
                <w:rFonts w:ascii="Times New Roman" w:eastAsia="Times New Roman" w:hAnsi="Times New Roman" w:cs="Times New Roman"/>
                <w:lang w:eastAsia="uk-UA"/>
              </w:rPr>
              <w:t xml:space="preserve">інклюзивних груп повинні зараховуватися діти з особливими освітніми потребами, </w:t>
            </w:r>
            <w:r w:rsidR="00E04FBC" w:rsidRPr="00736C9D">
              <w:rPr>
                <w:rFonts w:ascii="Times New Roman" w:eastAsia="Times New Roman" w:hAnsi="Times New Roman" w:cs="Times New Roman"/>
                <w:color w:val="000000"/>
                <w:lang w:eastAsia="uk-UA"/>
              </w:rPr>
              <w:t>у тому числі з інвалідністю, які за висновком лікарсько-консультативної комісії можуть відвідувати дошкільні навчальні заклади.</w:t>
            </w:r>
            <w:bookmarkStart w:id="2" w:name="n22"/>
            <w:bookmarkEnd w:id="2"/>
            <w:r>
              <w:rPr>
                <w:rFonts w:ascii="Times New Roman" w:eastAsia="Times New Roman" w:hAnsi="Times New Roman" w:cs="Times New Roman"/>
                <w:color w:val="000000"/>
                <w:lang w:eastAsia="uk-UA"/>
              </w:rPr>
              <w:t xml:space="preserve"> </w:t>
            </w:r>
            <w:r w:rsidR="00E04FBC" w:rsidRPr="00736C9D">
              <w:rPr>
                <w:rFonts w:ascii="Times New Roman" w:eastAsia="Times New Roman" w:hAnsi="Times New Roman" w:cs="Times New Roman"/>
                <w:color w:val="000000"/>
                <w:lang w:eastAsia="uk-UA"/>
              </w:rPr>
              <w:t>Діти з тяжкими порушеннями опорно-рухового апарату, які самостійно не пересуваються і потребують індивідуального догляду, зараховуються до інклюзивних груп при забезпеченні постійного су</w:t>
            </w:r>
            <w:r w:rsidR="00E04FBC">
              <w:rPr>
                <w:rFonts w:ascii="Times New Roman" w:eastAsia="Times New Roman" w:hAnsi="Times New Roman" w:cs="Times New Roman"/>
                <w:color w:val="000000"/>
                <w:lang w:eastAsia="uk-UA"/>
              </w:rPr>
              <w:t>проводу асистентом дитини.</w:t>
            </w:r>
          </w:p>
        </w:tc>
        <w:tc>
          <w:tcPr>
            <w:tcW w:w="1984" w:type="dxa"/>
          </w:tcPr>
          <w:p w:rsidR="00E04FBC" w:rsidRDefault="00E04FBC" w:rsidP="00E04FBC">
            <w:pPr>
              <w:ind w:left="-57" w:right="-57"/>
              <w:rPr>
                <w:rFonts w:ascii="Times New Roman" w:hAnsi="Times New Roman" w:cs="Times New Roman"/>
                <w:shd w:val="clear" w:color="auto" w:fill="FFFFFF"/>
              </w:rPr>
            </w:pPr>
            <w:r>
              <w:rPr>
                <w:rFonts w:ascii="Times New Roman" w:hAnsi="Times New Roman" w:cs="Times New Roman"/>
                <w:shd w:val="clear" w:color="auto" w:fill="FFFFFF"/>
              </w:rPr>
              <w:t>Пункт 7</w:t>
            </w:r>
          </w:p>
          <w:p w:rsidR="00E04FBC" w:rsidRDefault="00E04FBC" w:rsidP="00E04FBC">
            <w:pPr>
              <w:ind w:left="-57" w:right="-57"/>
              <w:rPr>
                <w:rFonts w:ascii="Times New Roman" w:hAnsi="Times New Roman" w:cs="Times New Roman"/>
                <w:shd w:val="clear" w:color="auto" w:fill="FFFFFF"/>
              </w:rPr>
            </w:pPr>
            <w:r>
              <w:rPr>
                <w:rFonts w:ascii="Times New Roman" w:hAnsi="Times New Roman" w:cs="Times New Roman"/>
                <w:shd w:val="clear" w:color="auto" w:fill="FFFFFF"/>
              </w:rPr>
              <w:t>Порядку</w:t>
            </w:r>
          </w:p>
          <w:p w:rsidR="00F53B47" w:rsidRPr="00736C9D" w:rsidRDefault="00E04FBC" w:rsidP="00F53B47">
            <w:pPr>
              <w:ind w:left="-57" w:right="-57"/>
              <w:rPr>
                <w:rFonts w:ascii="Times New Roman" w:hAnsi="Times New Roman" w:cs="Times New Roman"/>
                <w:shd w:val="clear" w:color="auto" w:fill="FFFFFF"/>
              </w:rPr>
            </w:pPr>
            <w:r w:rsidRPr="00736C9D">
              <w:rPr>
                <w:rFonts w:ascii="Times New Roman" w:hAnsi="Times New Roman" w:cs="Times New Roman"/>
                <w:shd w:val="clear" w:color="auto" w:fill="FFFFFF"/>
              </w:rPr>
              <w:t xml:space="preserve">комплектування інклюзивних груп у </w:t>
            </w:r>
            <w:r w:rsidR="00F53B47">
              <w:rPr>
                <w:rFonts w:ascii="Times New Roman" w:hAnsi="Times New Roman" w:cs="Times New Roman"/>
                <w:shd w:val="clear" w:color="auto" w:fill="FFFFFF"/>
              </w:rPr>
              <w:t>дошкільних навчальних закладах</w:t>
            </w:r>
          </w:p>
          <w:p w:rsidR="00E04FBC" w:rsidRPr="00736C9D" w:rsidRDefault="00E04FBC" w:rsidP="00E04FBC">
            <w:pPr>
              <w:ind w:left="-57" w:right="-57"/>
              <w:rPr>
                <w:rFonts w:ascii="Times New Roman" w:hAnsi="Times New Roman" w:cs="Times New Roman"/>
                <w:shd w:val="clear" w:color="auto" w:fill="FFFFFF"/>
              </w:rPr>
            </w:pPr>
          </w:p>
        </w:tc>
        <w:tc>
          <w:tcPr>
            <w:tcW w:w="1277" w:type="dxa"/>
          </w:tcPr>
          <w:p w:rsidR="00E04FBC" w:rsidRPr="00736C9D" w:rsidRDefault="00E04FBC" w:rsidP="00E04FBC">
            <w:pPr>
              <w:jc w:val="center"/>
              <w:rPr>
                <w:rFonts w:ascii="Times New Roman" w:hAnsi="Times New Roman" w:cs="Times New Roman"/>
              </w:rPr>
            </w:pPr>
            <w:r>
              <w:rPr>
                <w:rFonts w:ascii="Times New Roman" w:hAnsi="Times New Roman" w:cs="Times New Roman"/>
              </w:rPr>
              <w:t>ЗДО</w:t>
            </w:r>
          </w:p>
        </w:tc>
        <w:tc>
          <w:tcPr>
            <w:tcW w:w="992" w:type="dxa"/>
          </w:tcPr>
          <w:p w:rsidR="00E04FBC" w:rsidRPr="00736C9D" w:rsidRDefault="00E04FBC" w:rsidP="00E04FBC">
            <w:pPr>
              <w:jc w:val="center"/>
              <w:rPr>
                <w:rFonts w:ascii="Times New Roman" w:hAnsi="Times New Roman" w:cs="Times New Roman"/>
              </w:rPr>
            </w:pPr>
            <w:r>
              <w:rPr>
                <w:rFonts w:ascii="Times New Roman" w:hAnsi="Times New Roman" w:cs="Times New Roman"/>
              </w:rPr>
              <w:t>(85.1)</w:t>
            </w:r>
          </w:p>
        </w:tc>
        <w:tc>
          <w:tcPr>
            <w:tcW w:w="1134" w:type="dxa"/>
          </w:tcPr>
          <w:p w:rsidR="00E04FBC" w:rsidRPr="00736C9D" w:rsidRDefault="00E04FBC" w:rsidP="00E04FBC">
            <w:pPr>
              <w:jc w:val="center"/>
              <w:rPr>
                <w:rFonts w:ascii="Times New Roman" w:hAnsi="Times New Roman" w:cs="Times New Roman"/>
              </w:rPr>
            </w:pPr>
            <w:r>
              <w:rPr>
                <w:rFonts w:ascii="Times New Roman" w:hAnsi="Times New Roman" w:cs="Times New Roman"/>
              </w:rPr>
              <w:t>02;03</w:t>
            </w:r>
          </w:p>
        </w:tc>
        <w:tc>
          <w:tcPr>
            <w:tcW w:w="1417" w:type="dxa"/>
          </w:tcPr>
          <w:p w:rsidR="00E04FBC" w:rsidRDefault="0069053C" w:rsidP="00E04FBC">
            <w:pPr>
              <w:jc w:val="center"/>
              <w:rPr>
                <w:rFonts w:ascii="Times New Roman" w:hAnsi="Times New Roman" w:cs="Times New Roman"/>
              </w:rPr>
            </w:pPr>
            <w:r>
              <w:rPr>
                <w:rFonts w:ascii="Times New Roman" w:hAnsi="Times New Roman" w:cs="Times New Roman"/>
              </w:rPr>
              <w:t xml:space="preserve">Подія </w:t>
            </w:r>
            <w:r w:rsidR="00E04FBC">
              <w:rPr>
                <w:rFonts w:ascii="Times New Roman" w:hAnsi="Times New Roman" w:cs="Times New Roman"/>
              </w:rPr>
              <w:t>2</w:t>
            </w:r>
          </w:p>
          <w:p w:rsidR="00E04FBC" w:rsidRPr="00736C9D" w:rsidRDefault="00E04FBC" w:rsidP="00E04FBC">
            <w:pPr>
              <w:jc w:val="center"/>
              <w:rPr>
                <w:rFonts w:ascii="Times New Roman" w:hAnsi="Times New Roman" w:cs="Times New Roman"/>
              </w:rPr>
            </w:pPr>
          </w:p>
        </w:tc>
        <w:tc>
          <w:tcPr>
            <w:tcW w:w="1134" w:type="dxa"/>
          </w:tcPr>
          <w:p w:rsidR="00E04FBC" w:rsidRPr="00D12A74" w:rsidRDefault="00E04FBC" w:rsidP="00E04FBC">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04FBC" w:rsidRPr="00736C9D" w:rsidRDefault="00E04FBC" w:rsidP="00E04FBC">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04FBC" w:rsidRPr="00736C9D" w:rsidRDefault="0031533B" w:rsidP="00E04FBC">
            <w:pPr>
              <w:jc w:val="center"/>
              <w:rPr>
                <w:rFonts w:ascii="Times New Roman" w:hAnsi="Times New Roman" w:cs="Times New Roman"/>
              </w:rPr>
            </w:pPr>
            <w:r>
              <w:rPr>
                <w:rFonts w:ascii="Times New Roman" w:hAnsi="Times New Roman" w:cs="Times New Roman"/>
              </w:rPr>
              <w:t>3</w:t>
            </w:r>
          </w:p>
        </w:tc>
        <w:tc>
          <w:tcPr>
            <w:tcW w:w="2835" w:type="dxa"/>
          </w:tcPr>
          <w:p w:rsidR="00E04FBC" w:rsidRPr="00986268" w:rsidRDefault="008A16C7"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Прийом </w:t>
            </w:r>
            <w:r w:rsidR="00E04FBC" w:rsidRPr="00986268">
              <w:rPr>
                <w:rFonts w:ascii="Times New Roman" w:hAnsi="Times New Roman" w:cs="Times New Roman"/>
                <w:color w:val="000000" w:themeColor="text1"/>
                <w:shd w:val="clear" w:color="auto" w:fill="FFFFFF"/>
              </w:rPr>
              <w:t>дітей з особливими освітніми потребами, у тому числі з інвалідністю,</w:t>
            </w:r>
          </w:p>
          <w:p w:rsidR="00E04FBC" w:rsidRPr="00986268" w:rsidRDefault="00E04FBC"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hd w:val="clear" w:color="auto" w:fill="FFFFFF"/>
              </w:rPr>
            </w:pPr>
            <w:r w:rsidRPr="00986268">
              <w:rPr>
                <w:rFonts w:ascii="Times New Roman" w:hAnsi="Times New Roman" w:cs="Times New Roman"/>
                <w:color w:val="000000" w:themeColor="text1"/>
                <w:shd w:val="clear" w:color="auto" w:fill="FFFFFF"/>
              </w:rPr>
              <w:t xml:space="preserve">до інклюзивних груп здійснюється відповідно до Порядку комплектування </w:t>
            </w:r>
          </w:p>
          <w:p w:rsidR="00E04FBC" w:rsidRPr="00986268" w:rsidRDefault="00E04FBC" w:rsidP="00E04FBC">
            <w:pPr>
              <w:ind w:right="-57"/>
              <w:rPr>
                <w:rFonts w:ascii="Times New Roman" w:hAnsi="Times New Roman" w:cs="Times New Roman"/>
                <w:color w:val="000000" w:themeColor="text1"/>
                <w:shd w:val="clear" w:color="auto" w:fill="FFFFFF"/>
              </w:rPr>
            </w:pPr>
            <w:r w:rsidRPr="00986268">
              <w:rPr>
                <w:rFonts w:ascii="Times New Roman" w:hAnsi="Times New Roman" w:cs="Times New Roman"/>
                <w:color w:val="000000" w:themeColor="text1"/>
                <w:shd w:val="clear" w:color="auto" w:fill="FFFFFF"/>
              </w:rPr>
              <w:t xml:space="preserve">інклюзивних груп у дошкільних навчальних закладах, затвердженого наказом Міністерства освіти і науки України, Міністерства охорони здоров’я України </w:t>
            </w:r>
          </w:p>
          <w:p w:rsidR="00E04FBC" w:rsidRPr="00736C9D" w:rsidRDefault="00E04FBC"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rPr>
            </w:pPr>
          </w:p>
        </w:tc>
        <w:tc>
          <w:tcPr>
            <w:tcW w:w="567" w:type="dxa"/>
          </w:tcPr>
          <w:p w:rsidR="00E04FBC" w:rsidRPr="00736C9D" w:rsidRDefault="00E04FBC" w:rsidP="00E04FBC">
            <w:pPr>
              <w:jc w:val="center"/>
              <w:rPr>
                <w:rFonts w:ascii="Times New Roman" w:hAnsi="Times New Roman" w:cs="Times New Roman"/>
              </w:rPr>
            </w:pPr>
          </w:p>
        </w:tc>
      </w:tr>
      <w:tr w:rsidR="00E04FBC" w:rsidRPr="00736C9D" w:rsidTr="0020047A">
        <w:trPr>
          <w:gridAfter w:val="1"/>
          <w:wAfter w:w="175" w:type="dxa"/>
        </w:trPr>
        <w:tc>
          <w:tcPr>
            <w:tcW w:w="852" w:type="dxa"/>
          </w:tcPr>
          <w:p w:rsidR="00E04FBC" w:rsidRPr="00736C9D" w:rsidRDefault="00E04FBC" w:rsidP="00E04FBC">
            <w:pPr>
              <w:jc w:val="center"/>
              <w:rPr>
                <w:rFonts w:ascii="Times New Roman" w:hAnsi="Times New Roman" w:cs="Times New Roman"/>
              </w:rPr>
            </w:pPr>
            <w:r>
              <w:rPr>
                <w:rFonts w:ascii="Times New Roman" w:hAnsi="Times New Roman" w:cs="Times New Roman"/>
              </w:rPr>
              <w:t>2.3</w:t>
            </w:r>
          </w:p>
        </w:tc>
        <w:tc>
          <w:tcPr>
            <w:tcW w:w="2976" w:type="dxa"/>
          </w:tcPr>
          <w:p w:rsidR="00E04FBC" w:rsidRPr="001D3FF7" w:rsidRDefault="00E04FBC"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 xml:space="preserve">5. Прийом дітей до дошкільного навчального закладу (групи) компенсуючого типу </w:t>
            </w:r>
            <w:r w:rsidR="00F53B47" w:rsidRPr="001D3FF7">
              <w:rPr>
                <w:rFonts w:ascii="Times New Roman" w:eastAsia="Times New Roman" w:hAnsi="Times New Roman" w:cs="Times New Roman"/>
                <w:color w:val="000000" w:themeColor="text1"/>
                <w:lang w:eastAsia="uk-UA"/>
              </w:rPr>
              <w:t>повинен здійснюватися</w:t>
            </w:r>
            <w:r w:rsidRPr="001D3FF7">
              <w:rPr>
                <w:rFonts w:ascii="Times New Roman" w:eastAsia="Times New Roman" w:hAnsi="Times New Roman" w:cs="Times New Roman"/>
                <w:color w:val="000000" w:themeColor="text1"/>
                <w:lang w:eastAsia="uk-UA"/>
              </w:rPr>
              <w:t xml:space="preserve"> керівником закладу</w:t>
            </w:r>
            <w:r w:rsidR="00F53B47" w:rsidRPr="001D3FF7">
              <w:rPr>
                <w:rFonts w:ascii="Times New Roman" w:eastAsia="Times New Roman" w:hAnsi="Times New Roman" w:cs="Times New Roman"/>
                <w:color w:val="000000" w:themeColor="text1"/>
                <w:lang w:eastAsia="uk-UA"/>
              </w:rPr>
              <w:t xml:space="preserve"> протягом </w:t>
            </w:r>
            <w:r w:rsidRPr="001D3FF7">
              <w:rPr>
                <w:rFonts w:ascii="Times New Roman" w:eastAsia="Times New Roman" w:hAnsi="Times New Roman" w:cs="Times New Roman"/>
                <w:color w:val="000000" w:themeColor="text1"/>
                <w:lang w:eastAsia="uk-UA"/>
              </w:rPr>
              <w:lastRenderedPageBreak/>
              <w:t xml:space="preserve">календарного року на підставі заяви батьків або осіб, які їх замінюють, свідоцтва про народження дитини, направлення </w:t>
            </w:r>
            <w:r w:rsidR="00F53B47" w:rsidRPr="001D3FF7">
              <w:rPr>
                <w:rFonts w:ascii="Times New Roman" w:eastAsia="Times New Roman" w:hAnsi="Times New Roman" w:cs="Times New Roman"/>
                <w:color w:val="000000" w:themeColor="text1"/>
                <w:lang w:eastAsia="uk-UA"/>
              </w:rPr>
              <w:t xml:space="preserve">місцевого </w:t>
            </w:r>
            <w:r w:rsidRPr="001D3FF7">
              <w:rPr>
                <w:rFonts w:ascii="Times New Roman" w:eastAsia="Times New Roman" w:hAnsi="Times New Roman" w:cs="Times New Roman"/>
                <w:color w:val="000000" w:themeColor="text1"/>
                <w:lang w:eastAsia="uk-UA"/>
              </w:rPr>
              <w:t xml:space="preserve">органу управління освітою, висновку ПМПК або заключення лікувально-контрольної комісії територіального </w:t>
            </w:r>
            <w:r w:rsidRPr="001D3FF7">
              <w:rPr>
                <w:rFonts w:ascii="Times New Roman" w:eastAsia="Times New Roman" w:hAnsi="Times New Roman" w:cs="Times New Roman"/>
                <w:color w:val="000000" w:themeColor="text1"/>
                <w:lang w:eastAsia="uk-UA"/>
              </w:rPr>
              <w:br/>
              <w:t xml:space="preserve">лікувально-профілактичного закладу чи тубдиспансеру (для дітей з латентною туберкульозною інфекцією та після вилікування з приводу </w:t>
            </w:r>
            <w:r w:rsidRPr="001D3FF7">
              <w:rPr>
                <w:rFonts w:ascii="Times New Roman" w:eastAsia="Times New Roman" w:hAnsi="Times New Roman" w:cs="Times New Roman"/>
                <w:color w:val="000000" w:themeColor="text1"/>
                <w:lang w:eastAsia="uk-UA"/>
              </w:rPr>
              <w:br/>
              <w:t xml:space="preserve">туберкульозу), медичної довідки, довідки дільничного лікаря про стан здоров'я дитини та епідеміологічне оточення, довідки про </w:t>
            </w:r>
            <w:r w:rsidRPr="001D3FF7">
              <w:rPr>
                <w:rFonts w:ascii="Times New Roman" w:eastAsia="Times New Roman" w:hAnsi="Times New Roman" w:cs="Times New Roman"/>
                <w:color w:val="000000" w:themeColor="text1"/>
                <w:lang w:eastAsia="uk-UA"/>
              </w:rPr>
              <w:br/>
              <w:t>щеплення. Крім того, всім дітям з недорозвиненням мовлення рекомендовано мати висновок сурдолога.</w:t>
            </w:r>
          </w:p>
        </w:tc>
        <w:tc>
          <w:tcPr>
            <w:tcW w:w="1984" w:type="dxa"/>
          </w:tcPr>
          <w:p w:rsidR="00E04FBC" w:rsidRDefault="00E04FBC"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Pr>
                <w:rFonts w:ascii="Times New Roman" w:hAnsi="Times New Roman" w:cs="Times New Roman"/>
                <w:bCs/>
                <w:lang w:eastAsia="uk-UA"/>
              </w:rPr>
              <w:lastRenderedPageBreak/>
              <w:t>Пу</w:t>
            </w:r>
            <w:r w:rsidR="00F53B47">
              <w:rPr>
                <w:rFonts w:ascii="Times New Roman" w:hAnsi="Times New Roman" w:cs="Times New Roman"/>
                <w:bCs/>
                <w:lang w:eastAsia="uk-UA"/>
              </w:rPr>
              <w:t>нкт</w:t>
            </w:r>
            <w:r>
              <w:rPr>
                <w:rFonts w:ascii="Times New Roman" w:hAnsi="Times New Roman" w:cs="Times New Roman"/>
                <w:bCs/>
                <w:lang w:eastAsia="uk-UA"/>
              </w:rPr>
              <w:t xml:space="preserve"> 5</w:t>
            </w:r>
          </w:p>
          <w:p w:rsidR="00E04FBC" w:rsidRPr="00736C9D" w:rsidRDefault="00E04FBC"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sidRPr="00736C9D">
              <w:rPr>
                <w:rFonts w:ascii="Times New Roman" w:hAnsi="Times New Roman" w:cs="Times New Roman"/>
                <w:bCs/>
                <w:lang w:eastAsia="uk-UA"/>
              </w:rPr>
              <w:t>Порядку комплектування дошкільних навчальних</w:t>
            </w:r>
            <w:r w:rsidRPr="00736C9D">
              <w:rPr>
                <w:rFonts w:ascii="Times New Roman" w:hAnsi="Times New Roman" w:cs="Times New Roman"/>
                <w:bCs/>
                <w:lang w:eastAsia="uk-UA"/>
              </w:rPr>
              <w:br/>
              <w:t xml:space="preserve">закладів (груп) </w:t>
            </w:r>
            <w:r w:rsidRPr="00736C9D">
              <w:rPr>
                <w:rFonts w:ascii="Times New Roman" w:hAnsi="Times New Roman" w:cs="Times New Roman"/>
                <w:bCs/>
                <w:lang w:eastAsia="uk-UA"/>
              </w:rPr>
              <w:lastRenderedPageBreak/>
              <w:t xml:space="preserve">компенсуючого типу, затвердженого наказом Міністерства освіти і науки України, Міністерства охорони здоров'я України </w:t>
            </w:r>
          </w:p>
          <w:p w:rsidR="00E04FBC" w:rsidRPr="00736C9D" w:rsidRDefault="00E04FBC"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sidRPr="00736C9D">
              <w:rPr>
                <w:rFonts w:ascii="Times New Roman" w:hAnsi="Times New Roman" w:cs="Times New Roman"/>
                <w:bCs/>
                <w:lang w:eastAsia="uk-UA"/>
              </w:rPr>
              <w:t xml:space="preserve">від 27 березня </w:t>
            </w:r>
            <w:r w:rsidRPr="00736C9D">
              <w:rPr>
                <w:rFonts w:ascii="Times New Roman" w:hAnsi="Times New Roman" w:cs="Times New Roman"/>
                <w:bCs/>
                <w:lang w:eastAsia="uk-UA"/>
              </w:rPr>
              <w:br/>
              <w:t>2006 року</w:t>
            </w:r>
          </w:p>
          <w:p w:rsidR="00E04FBC" w:rsidRPr="00736C9D" w:rsidRDefault="00E04FBC"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sidRPr="00736C9D">
              <w:rPr>
                <w:rFonts w:ascii="Times New Roman" w:hAnsi="Times New Roman" w:cs="Times New Roman"/>
                <w:bCs/>
                <w:lang w:eastAsia="uk-UA"/>
              </w:rPr>
              <w:t>№  240/165, зареєстрованого в Міністерстві юстиції України</w:t>
            </w:r>
            <w:r w:rsidRPr="00736C9D">
              <w:rPr>
                <w:rFonts w:ascii="Times New Roman" w:hAnsi="Times New Roman" w:cs="Times New Roman"/>
                <w:bCs/>
                <w:lang w:eastAsia="uk-UA"/>
              </w:rPr>
              <w:br/>
              <w:t>від 11 квітня</w:t>
            </w:r>
            <w:r w:rsidRPr="00736C9D">
              <w:rPr>
                <w:rFonts w:ascii="Times New Roman" w:hAnsi="Times New Roman" w:cs="Times New Roman"/>
                <w:bCs/>
                <w:lang w:eastAsia="uk-UA"/>
              </w:rPr>
              <w:br/>
              <w:t xml:space="preserve">2006 року </w:t>
            </w:r>
          </w:p>
          <w:p w:rsidR="00E04FBC" w:rsidRPr="00BC5261" w:rsidRDefault="00E04FBC"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eastAsia="uk-UA"/>
              </w:rPr>
            </w:pPr>
            <w:r w:rsidRPr="00736C9D">
              <w:rPr>
                <w:rFonts w:ascii="Times New Roman" w:hAnsi="Times New Roman" w:cs="Times New Roman"/>
                <w:bCs/>
                <w:lang w:eastAsia="uk-UA"/>
              </w:rPr>
              <w:t>за № 414/12288 (далі - Порядок компл</w:t>
            </w:r>
            <w:r w:rsidR="002B58BF">
              <w:rPr>
                <w:rFonts w:ascii="Times New Roman" w:hAnsi="Times New Roman" w:cs="Times New Roman"/>
                <w:bCs/>
                <w:lang w:eastAsia="uk-UA"/>
              </w:rPr>
              <w:t xml:space="preserve">ектування дошкільних навчальних </w:t>
            </w:r>
            <w:r w:rsidRPr="00736C9D">
              <w:rPr>
                <w:rFonts w:ascii="Times New Roman" w:hAnsi="Times New Roman" w:cs="Times New Roman"/>
                <w:bCs/>
                <w:lang w:eastAsia="uk-UA"/>
              </w:rPr>
              <w:t>закладів (груп) компенсуючого типу),</w:t>
            </w:r>
          </w:p>
        </w:tc>
        <w:tc>
          <w:tcPr>
            <w:tcW w:w="1277" w:type="dxa"/>
          </w:tcPr>
          <w:p w:rsidR="00E04FBC" w:rsidRPr="00736C9D" w:rsidRDefault="00E04FBC" w:rsidP="00E04FBC">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E04FBC" w:rsidRPr="00736C9D" w:rsidRDefault="00E04FBC" w:rsidP="00E04FBC">
            <w:pPr>
              <w:jc w:val="center"/>
              <w:rPr>
                <w:rFonts w:ascii="Times New Roman" w:hAnsi="Times New Roman" w:cs="Times New Roman"/>
              </w:rPr>
            </w:pPr>
            <w:r>
              <w:rPr>
                <w:rFonts w:ascii="Times New Roman" w:hAnsi="Times New Roman" w:cs="Times New Roman"/>
              </w:rPr>
              <w:t>(85.1)</w:t>
            </w:r>
          </w:p>
        </w:tc>
        <w:tc>
          <w:tcPr>
            <w:tcW w:w="1134" w:type="dxa"/>
          </w:tcPr>
          <w:p w:rsidR="00E04FBC" w:rsidRPr="00736C9D" w:rsidRDefault="00E04FBC" w:rsidP="00E04FBC">
            <w:pPr>
              <w:jc w:val="center"/>
              <w:rPr>
                <w:rFonts w:ascii="Times New Roman" w:hAnsi="Times New Roman" w:cs="Times New Roman"/>
              </w:rPr>
            </w:pPr>
            <w:r>
              <w:rPr>
                <w:rFonts w:ascii="Times New Roman" w:hAnsi="Times New Roman" w:cs="Times New Roman"/>
              </w:rPr>
              <w:t>02;03</w:t>
            </w:r>
          </w:p>
        </w:tc>
        <w:tc>
          <w:tcPr>
            <w:tcW w:w="1417" w:type="dxa"/>
          </w:tcPr>
          <w:p w:rsidR="00E04FBC" w:rsidRDefault="0069053C" w:rsidP="00E04FBC">
            <w:pPr>
              <w:jc w:val="center"/>
              <w:rPr>
                <w:rFonts w:ascii="Times New Roman" w:hAnsi="Times New Roman" w:cs="Times New Roman"/>
              </w:rPr>
            </w:pPr>
            <w:r>
              <w:rPr>
                <w:rFonts w:ascii="Times New Roman" w:hAnsi="Times New Roman" w:cs="Times New Roman"/>
              </w:rPr>
              <w:t xml:space="preserve">Подія </w:t>
            </w:r>
            <w:r w:rsidR="00E04FBC">
              <w:rPr>
                <w:rFonts w:ascii="Times New Roman" w:hAnsi="Times New Roman" w:cs="Times New Roman"/>
              </w:rPr>
              <w:t>2</w:t>
            </w:r>
          </w:p>
          <w:p w:rsidR="00E04FBC" w:rsidRPr="00736C9D" w:rsidRDefault="00E04FBC" w:rsidP="00E04FBC">
            <w:pPr>
              <w:jc w:val="center"/>
              <w:rPr>
                <w:rFonts w:ascii="Times New Roman" w:hAnsi="Times New Roman" w:cs="Times New Roman"/>
              </w:rPr>
            </w:pPr>
          </w:p>
        </w:tc>
        <w:tc>
          <w:tcPr>
            <w:tcW w:w="1134" w:type="dxa"/>
          </w:tcPr>
          <w:p w:rsidR="00E04FBC" w:rsidRPr="00D12A74" w:rsidRDefault="00E04FBC" w:rsidP="00E04FBC">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04FBC" w:rsidRPr="00736C9D" w:rsidRDefault="00E04FBC" w:rsidP="00E04FBC">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04FBC" w:rsidRPr="00736C9D" w:rsidRDefault="0031533B" w:rsidP="00E04FBC">
            <w:pPr>
              <w:jc w:val="center"/>
              <w:rPr>
                <w:rFonts w:ascii="Times New Roman" w:hAnsi="Times New Roman" w:cs="Times New Roman"/>
              </w:rPr>
            </w:pPr>
            <w:r>
              <w:rPr>
                <w:rFonts w:ascii="Times New Roman" w:hAnsi="Times New Roman" w:cs="Times New Roman"/>
              </w:rPr>
              <w:t>3</w:t>
            </w:r>
          </w:p>
        </w:tc>
        <w:tc>
          <w:tcPr>
            <w:tcW w:w="2835" w:type="dxa"/>
          </w:tcPr>
          <w:p w:rsidR="002A02BB" w:rsidRDefault="008A16C7"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eastAsia="uk-UA"/>
              </w:rPr>
            </w:pPr>
            <w:r>
              <w:rPr>
                <w:rFonts w:ascii="Times New Roman" w:hAnsi="Times New Roman" w:cs="Times New Roman"/>
                <w:shd w:val="clear" w:color="auto" w:fill="FFFFFF"/>
              </w:rPr>
              <w:t xml:space="preserve">Прийом </w:t>
            </w:r>
            <w:r w:rsidR="00E04FBC" w:rsidRPr="00736C9D">
              <w:rPr>
                <w:rFonts w:ascii="Times New Roman" w:hAnsi="Times New Roman" w:cs="Times New Roman"/>
                <w:shd w:val="clear" w:color="auto" w:fill="FFFFFF"/>
              </w:rPr>
              <w:t xml:space="preserve"> дітей до Суб’єкта публічного чи приватного права компенсуючого типу здійснюється відповідно до Порядку комплектування дошкільних</w:t>
            </w:r>
            <w:r w:rsidR="00E04FBC">
              <w:rPr>
                <w:rFonts w:ascii="Times New Roman" w:hAnsi="Times New Roman" w:cs="Times New Roman"/>
                <w:bCs/>
                <w:lang w:eastAsia="uk-UA"/>
              </w:rPr>
              <w:t xml:space="preserve"> навчальних </w:t>
            </w:r>
            <w:r w:rsidR="00E04FBC">
              <w:rPr>
                <w:rFonts w:ascii="Times New Roman" w:hAnsi="Times New Roman" w:cs="Times New Roman"/>
                <w:bCs/>
                <w:lang w:eastAsia="uk-UA"/>
              </w:rPr>
              <w:lastRenderedPageBreak/>
              <w:t xml:space="preserve">закладів (груп) </w:t>
            </w:r>
          </w:p>
          <w:p w:rsidR="002A02BB" w:rsidRDefault="002A02BB"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eastAsia="uk-UA"/>
              </w:rPr>
            </w:pPr>
          </w:p>
          <w:p w:rsidR="00E04FBC" w:rsidRPr="00736C9D" w:rsidRDefault="00E04FBC" w:rsidP="00E04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rPr>
            </w:pPr>
          </w:p>
        </w:tc>
        <w:tc>
          <w:tcPr>
            <w:tcW w:w="567" w:type="dxa"/>
          </w:tcPr>
          <w:p w:rsidR="00E04FBC" w:rsidRPr="00736C9D" w:rsidRDefault="00E04FBC" w:rsidP="00E04FBC">
            <w:pPr>
              <w:jc w:val="center"/>
              <w:rPr>
                <w:rFonts w:ascii="Times New Roman" w:hAnsi="Times New Roman" w:cs="Times New Roman"/>
              </w:rPr>
            </w:pPr>
          </w:p>
        </w:tc>
      </w:tr>
      <w:tr w:rsidR="000B1E99" w:rsidRPr="00736C9D" w:rsidTr="0020047A">
        <w:trPr>
          <w:gridAfter w:val="1"/>
          <w:wAfter w:w="175" w:type="dxa"/>
        </w:trPr>
        <w:tc>
          <w:tcPr>
            <w:tcW w:w="852" w:type="dxa"/>
          </w:tcPr>
          <w:p w:rsidR="000B1E99" w:rsidRPr="00736C9D" w:rsidRDefault="00B05B6B" w:rsidP="000B1E99">
            <w:pPr>
              <w:jc w:val="center"/>
              <w:rPr>
                <w:rFonts w:ascii="Times New Roman" w:hAnsi="Times New Roman" w:cs="Times New Roman"/>
              </w:rPr>
            </w:pPr>
            <w:r>
              <w:rPr>
                <w:rFonts w:ascii="Times New Roman" w:hAnsi="Times New Roman" w:cs="Times New Roman"/>
              </w:rPr>
              <w:t>2.3</w:t>
            </w:r>
          </w:p>
        </w:tc>
        <w:tc>
          <w:tcPr>
            <w:tcW w:w="2976" w:type="dxa"/>
          </w:tcPr>
          <w:p w:rsidR="000B1E99" w:rsidRPr="009C0892" w:rsidRDefault="000B1E99"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Pr>
                <w:rFonts w:ascii="Times New Roman" w:eastAsia="Times New Roman" w:hAnsi="Times New Roman" w:cs="Times New Roman"/>
                <w:color w:val="292B2C"/>
                <w:lang w:eastAsia="uk-UA"/>
              </w:rPr>
              <w:t xml:space="preserve">17. У дошкільні </w:t>
            </w:r>
            <w:r w:rsidRPr="009C0892">
              <w:rPr>
                <w:rFonts w:ascii="Times New Roman" w:eastAsia="Times New Roman" w:hAnsi="Times New Roman" w:cs="Times New Roman"/>
                <w:lang w:eastAsia="uk-UA"/>
              </w:rPr>
              <w:t xml:space="preserve">навчальні заклади (групи) для дітей з </w:t>
            </w:r>
          </w:p>
          <w:p w:rsidR="000B1E99" w:rsidRPr="009C0892" w:rsidRDefault="000B1E99"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9C0892">
              <w:rPr>
                <w:rFonts w:ascii="Times New Roman" w:eastAsia="Times New Roman" w:hAnsi="Times New Roman" w:cs="Times New Roman"/>
                <w:lang w:eastAsia="uk-UA"/>
              </w:rPr>
              <w:t xml:space="preserve">порушеннями слуху </w:t>
            </w:r>
            <w:r w:rsidR="00B05B6B" w:rsidRPr="009C0892">
              <w:rPr>
                <w:rFonts w:ascii="Times New Roman" w:eastAsia="Times New Roman" w:hAnsi="Times New Roman" w:cs="Times New Roman"/>
                <w:lang w:eastAsia="uk-UA"/>
              </w:rPr>
              <w:t>повинні зараховуватися</w:t>
            </w:r>
            <w:r w:rsidRPr="009C0892">
              <w:rPr>
                <w:rFonts w:ascii="Times New Roman" w:eastAsia="Times New Roman" w:hAnsi="Times New Roman" w:cs="Times New Roman"/>
                <w:lang w:eastAsia="uk-UA"/>
              </w:rPr>
              <w:t xml:space="preserve"> діти віком від 2 років глухі та зі зниженим слухом (середня  втрата  слуху в мовному діапазоні від 30 до 80 децибел) при збереженому інтелекті. Для глухих дітей і для дітей зі зниженим слухом </w:t>
            </w:r>
            <w:r w:rsidR="00B05B6B" w:rsidRPr="009C0892">
              <w:rPr>
                <w:rFonts w:ascii="Times New Roman" w:eastAsia="Times New Roman" w:hAnsi="Times New Roman" w:cs="Times New Roman"/>
                <w:lang w:eastAsia="uk-UA"/>
              </w:rPr>
              <w:t>повинні створювати</w:t>
            </w:r>
            <w:r w:rsidRPr="009C0892">
              <w:rPr>
                <w:rFonts w:ascii="Times New Roman" w:eastAsia="Times New Roman" w:hAnsi="Times New Roman" w:cs="Times New Roman"/>
                <w:lang w:eastAsia="uk-UA"/>
              </w:rPr>
              <w:t xml:space="preserve">ся окремі групи. </w:t>
            </w:r>
            <w:r w:rsidRPr="009C0892">
              <w:rPr>
                <w:rFonts w:ascii="Times New Roman" w:eastAsia="Times New Roman" w:hAnsi="Times New Roman" w:cs="Times New Roman"/>
                <w:lang w:eastAsia="uk-UA"/>
              </w:rPr>
              <w:lastRenderedPageBreak/>
              <w:t xml:space="preserve">Комплектування груп, </w:t>
            </w:r>
            <w:r w:rsidR="00B05B6B" w:rsidRPr="009C0892">
              <w:rPr>
                <w:rFonts w:ascii="Times New Roman" w:eastAsia="Times New Roman" w:hAnsi="Times New Roman" w:cs="Times New Roman"/>
                <w:lang w:eastAsia="uk-UA"/>
              </w:rPr>
              <w:t>повинно здійснювати</w:t>
            </w:r>
            <w:r w:rsidRPr="009C0892">
              <w:rPr>
                <w:rFonts w:ascii="Times New Roman" w:eastAsia="Times New Roman" w:hAnsi="Times New Roman" w:cs="Times New Roman"/>
                <w:lang w:eastAsia="uk-UA"/>
              </w:rPr>
              <w:t xml:space="preserve">ся за </w:t>
            </w:r>
          </w:p>
          <w:p w:rsidR="000B1E99" w:rsidRPr="000B1E99" w:rsidRDefault="000B1E99"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9C0892">
              <w:rPr>
                <w:rFonts w:ascii="Times New Roman" w:eastAsia="Times New Roman" w:hAnsi="Times New Roman" w:cs="Times New Roman"/>
                <w:lang w:eastAsia="uk-UA"/>
              </w:rPr>
              <w:t xml:space="preserve">віком дітей </w:t>
            </w:r>
            <w:r w:rsidRPr="000B1E99">
              <w:rPr>
                <w:rFonts w:ascii="Times New Roman" w:eastAsia="Times New Roman" w:hAnsi="Times New Roman" w:cs="Times New Roman"/>
                <w:color w:val="292B2C"/>
                <w:lang w:eastAsia="uk-UA"/>
              </w:rPr>
              <w:t>з урахуванням їх мовленнєвого розвитку.</w:t>
            </w:r>
          </w:p>
          <w:p w:rsidR="000B1E99" w:rsidRPr="000B1E99" w:rsidRDefault="000B1E99"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Дитина зі значними залишками слуху (без сформованого мовлення) у перший рік перебування у </w:t>
            </w:r>
            <w:r w:rsidRPr="009C0892">
              <w:rPr>
                <w:rFonts w:ascii="Times New Roman" w:eastAsia="Times New Roman" w:hAnsi="Times New Roman" w:cs="Times New Roman"/>
                <w:lang w:eastAsia="uk-UA"/>
              </w:rPr>
              <w:t xml:space="preserve">дошкільному навчальному закладі може відвідувати групу для глухих дітей </w:t>
            </w:r>
            <w:r w:rsidRPr="000B1E99">
              <w:rPr>
                <w:rFonts w:ascii="Times New Roman" w:eastAsia="Times New Roman" w:hAnsi="Times New Roman" w:cs="Times New Roman"/>
                <w:color w:val="292B2C"/>
                <w:lang w:eastAsia="uk-UA"/>
              </w:rPr>
              <w:t>з</w:t>
            </w:r>
            <w:r>
              <w:rPr>
                <w:rFonts w:ascii="Times New Roman" w:eastAsia="Times New Roman" w:hAnsi="Times New Roman" w:cs="Times New Roman"/>
                <w:color w:val="292B2C"/>
                <w:lang w:eastAsia="uk-UA"/>
              </w:rPr>
              <w:t xml:space="preserve"> обов'язковою організацією з нею індивідуальної корекційно-відновлювальної роботи. Після цього психолого-медико-педагогічна консультація визначає можливість </w:t>
            </w:r>
            <w:r w:rsidRPr="000B1E99">
              <w:rPr>
                <w:rFonts w:ascii="Times New Roman" w:eastAsia="Times New Roman" w:hAnsi="Times New Roman" w:cs="Times New Roman"/>
                <w:color w:val="292B2C"/>
                <w:lang w:eastAsia="uk-UA"/>
              </w:rPr>
              <w:t>переведення її</w:t>
            </w:r>
            <w:r>
              <w:rPr>
                <w:rFonts w:ascii="Times New Roman" w:eastAsia="Times New Roman" w:hAnsi="Times New Roman" w:cs="Times New Roman"/>
                <w:color w:val="292B2C"/>
                <w:lang w:eastAsia="uk-UA"/>
              </w:rPr>
              <w:t xml:space="preserve"> в групу для дітей зі зниженим слухом. </w:t>
            </w:r>
            <w:r w:rsidRPr="000B1E99">
              <w:rPr>
                <w:rFonts w:ascii="Times New Roman" w:eastAsia="Times New Roman" w:hAnsi="Times New Roman" w:cs="Times New Roman"/>
                <w:color w:val="292B2C"/>
                <w:lang w:eastAsia="uk-UA"/>
              </w:rPr>
              <w:t>Дитина, яка вна</w:t>
            </w:r>
            <w:r>
              <w:rPr>
                <w:rFonts w:ascii="Times New Roman" w:eastAsia="Times New Roman" w:hAnsi="Times New Roman" w:cs="Times New Roman"/>
                <w:color w:val="292B2C"/>
                <w:lang w:eastAsia="uk-UA"/>
              </w:rPr>
              <w:t xml:space="preserve">слідок часткової </w:t>
            </w:r>
            <w:r w:rsidRPr="009C0892">
              <w:rPr>
                <w:rFonts w:ascii="Times New Roman" w:eastAsia="Times New Roman" w:hAnsi="Times New Roman" w:cs="Times New Roman"/>
                <w:lang w:eastAsia="uk-UA"/>
              </w:rPr>
              <w:t>втрати слуху має порушення мовлення, часткове або повністю збережене мовлення при втраті слуху,</w:t>
            </w:r>
            <w:r w:rsidR="00B05B6B" w:rsidRPr="009C0892">
              <w:rPr>
                <w:rFonts w:ascii="Times New Roman" w:eastAsia="Times New Roman" w:hAnsi="Times New Roman" w:cs="Times New Roman"/>
                <w:lang w:eastAsia="uk-UA"/>
              </w:rPr>
              <w:t xml:space="preserve"> повинна </w:t>
            </w:r>
            <w:r w:rsidRPr="009C0892">
              <w:rPr>
                <w:rFonts w:ascii="Times New Roman" w:eastAsia="Times New Roman" w:hAnsi="Times New Roman" w:cs="Times New Roman"/>
                <w:lang w:eastAsia="uk-UA"/>
              </w:rPr>
              <w:t xml:space="preserve"> </w:t>
            </w:r>
            <w:r w:rsidR="00B05B6B" w:rsidRPr="009C0892">
              <w:rPr>
                <w:rFonts w:ascii="Times New Roman" w:eastAsia="Times New Roman" w:hAnsi="Times New Roman" w:cs="Times New Roman"/>
                <w:lang w:eastAsia="uk-UA"/>
              </w:rPr>
              <w:t>зараховуватися</w:t>
            </w:r>
            <w:r w:rsidRPr="009C0892">
              <w:rPr>
                <w:rFonts w:ascii="Times New Roman" w:eastAsia="Times New Roman" w:hAnsi="Times New Roman" w:cs="Times New Roman"/>
                <w:lang w:eastAsia="uk-UA"/>
              </w:rPr>
              <w:t xml:space="preserve"> до </w:t>
            </w:r>
            <w:r>
              <w:rPr>
                <w:rFonts w:ascii="Times New Roman" w:eastAsia="Times New Roman" w:hAnsi="Times New Roman" w:cs="Times New Roman"/>
                <w:color w:val="292B2C"/>
                <w:lang w:eastAsia="uk-UA"/>
              </w:rPr>
              <w:t xml:space="preserve">дошкільного навчального закладу (групи) </w:t>
            </w:r>
            <w:r w:rsidRPr="000B1E99">
              <w:rPr>
                <w:rFonts w:ascii="Times New Roman" w:eastAsia="Times New Roman" w:hAnsi="Times New Roman" w:cs="Times New Roman"/>
                <w:color w:val="292B2C"/>
                <w:lang w:eastAsia="uk-UA"/>
              </w:rPr>
              <w:t>для дітей зі зниженим слухом.</w:t>
            </w:r>
          </w:p>
          <w:p w:rsidR="000B1E99" w:rsidRPr="000B1E99" w:rsidRDefault="000B1E99" w:rsidP="009C0892">
            <w:pPr>
              <w:shd w:val="clear" w:color="auto" w:fill="FFFFFF"/>
              <w:tabs>
                <w:tab w:val="left" w:pos="916"/>
                <w:tab w:val="left" w:pos="1832"/>
                <w:tab w:val="left" w:pos="290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Не зараховуються до </w:t>
            </w:r>
            <w:r w:rsidRPr="000B1E99">
              <w:rPr>
                <w:rFonts w:ascii="Times New Roman" w:eastAsia="Times New Roman" w:hAnsi="Times New Roman" w:cs="Times New Roman"/>
                <w:color w:val="292B2C"/>
                <w:lang w:eastAsia="uk-UA"/>
              </w:rPr>
              <w:t>дошкільно</w:t>
            </w:r>
            <w:r>
              <w:rPr>
                <w:rFonts w:ascii="Times New Roman" w:eastAsia="Times New Roman" w:hAnsi="Times New Roman" w:cs="Times New Roman"/>
                <w:color w:val="292B2C"/>
                <w:lang w:eastAsia="uk-UA"/>
              </w:rPr>
              <w:t xml:space="preserve">го навчального закладу (групи) для </w:t>
            </w:r>
            <w:r w:rsidRPr="000B1E99">
              <w:rPr>
                <w:rFonts w:ascii="Times New Roman" w:eastAsia="Times New Roman" w:hAnsi="Times New Roman" w:cs="Times New Roman"/>
                <w:color w:val="292B2C"/>
                <w:lang w:eastAsia="uk-UA"/>
              </w:rPr>
              <w:t>д</w:t>
            </w:r>
            <w:r>
              <w:rPr>
                <w:rFonts w:ascii="Times New Roman" w:eastAsia="Times New Roman" w:hAnsi="Times New Roman" w:cs="Times New Roman"/>
                <w:color w:val="292B2C"/>
                <w:lang w:eastAsia="uk-UA"/>
              </w:rPr>
              <w:t xml:space="preserve">ітей з порушеннями слуху діти: з порушеннями слуху у поєднанні з тяжкою, </w:t>
            </w:r>
            <w:r w:rsidRPr="000B1E99">
              <w:rPr>
                <w:rFonts w:ascii="Times New Roman" w:eastAsia="Times New Roman" w:hAnsi="Times New Roman" w:cs="Times New Roman"/>
                <w:color w:val="292B2C"/>
                <w:lang w:eastAsia="uk-UA"/>
              </w:rPr>
              <w:t xml:space="preserve">глибокою розумовою відсталістю; сліпоглухі від </w:t>
            </w:r>
          </w:p>
          <w:p w:rsidR="000B1E99" w:rsidRPr="006558FE" w:rsidRDefault="000B1E99" w:rsidP="009C0892">
            <w:pPr>
              <w:shd w:val="clear" w:color="auto" w:fill="FFFFFF"/>
              <w:tabs>
                <w:tab w:val="left" w:pos="916"/>
                <w:tab w:val="left" w:pos="1832"/>
                <w:tab w:val="left" w:pos="301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lastRenderedPageBreak/>
              <w:t xml:space="preserve">народження; такі, які мають </w:t>
            </w:r>
            <w:r w:rsidRPr="000B1E99">
              <w:rPr>
                <w:rFonts w:ascii="Times New Roman" w:eastAsia="Times New Roman" w:hAnsi="Times New Roman" w:cs="Times New Roman"/>
                <w:color w:val="292B2C"/>
                <w:lang w:eastAsia="uk-UA"/>
              </w:rPr>
              <w:t>т</w:t>
            </w:r>
            <w:r>
              <w:rPr>
                <w:rFonts w:ascii="Times New Roman" w:eastAsia="Times New Roman" w:hAnsi="Times New Roman" w:cs="Times New Roman"/>
                <w:color w:val="292B2C"/>
                <w:lang w:eastAsia="uk-UA"/>
              </w:rPr>
              <w:t xml:space="preserve">яжкі мовленнєві порушення при збереженні слуху (алалія, афазія та ін.); з психопатоподібними розладами; </w:t>
            </w:r>
            <w:r w:rsidRPr="000B1E99">
              <w:rPr>
                <w:rFonts w:ascii="Times New Roman" w:eastAsia="Times New Roman" w:hAnsi="Times New Roman" w:cs="Times New Roman"/>
                <w:color w:val="292B2C"/>
                <w:lang w:eastAsia="uk-UA"/>
              </w:rPr>
              <w:t>з тяжкими</w:t>
            </w:r>
            <w:r>
              <w:rPr>
                <w:rFonts w:ascii="Times New Roman" w:eastAsia="Times New Roman" w:hAnsi="Times New Roman" w:cs="Times New Roman"/>
                <w:color w:val="292B2C"/>
                <w:lang w:eastAsia="uk-UA"/>
              </w:rPr>
              <w:t xml:space="preserve"> порушеннями  опорно-рухового апарату, які </w:t>
            </w:r>
            <w:r w:rsidRPr="000B1E99">
              <w:rPr>
                <w:rFonts w:ascii="Times New Roman" w:eastAsia="Times New Roman" w:hAnsi="Times New Roman" w:cs="Times New Roman"/>
                <w:color w:val="292B2C"/>
                <w:lang w:eastAsia="uk-UA"/>
              </w:rPr>
              <w:t>самостійно не пересуваються і потребують індивідуального догляду.</w:t>
            </w:r>
          </w:p>
        </w:tc>
        <w:tc>
          <w:tcPr>
            <w:tcW w:w="1984" w:type="dxa"/>
          </w:tcPr>
          <w:p w:rsidR="000B1E99" w:rsidRDefault="000B1E99" w:rsidP="000B1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shd w:val="clear" w:color="auto" w:fill="FFFFFF"/>
              </w:rPr>
            </w:pPr>
            <w:r>
              <w:rPr>
                <w:rFonts w:ascii="Times New Roman" w:hAnsi="Times New Roman" w:cs="Times New Roman"/>
                <w:bCs/>
                <w:lang w:eastAsia="uk-UA"/>
              </w:rPr>
              <w:lastRenderedPageBreak/>
              <w:t xml:space="preserve">Пункт 17 </w:t>
            </w:r>
            <w:r w:rsidRPr="00736C9D">
              <w:rPr>
                <w:rFonts w:ascii="Times New Roman" w:hAnsi="Times New Roman" w:cs="Times New Roman"/>
                <w:bCs/>
                <w:lang w:eastAsia="uk-UA"/>
              </w:rPr>
              <w:t>Порядку комплектування дошкільних навчальних</w:t>
            </w:r>
            <w:r w:rsidRPr="00736C9D">
              <w:rPr>
                <w:rFonts w:ascii="Times New Roman" w:hAnsi="Times New Roman" w:cs="Times New Roman"/>
                <w:bCs/>
                <w:lang w:eastAsia="uk-UA"/>
              </w:rPr>
              <w:br/>
              <w:t xml:space="preserve">закладів (груп) компенсуючого </w:t>
            </w:r>
            <w:r>
              <w:rPr>
                <w:rFonts w:ascii="Times New Roman" w:hAnsi="Times New Roman" w:cs="Times New Roman"/>
                <w:bCs/>
                <w:lang w:eastAsia="uk-UA"/>
              </w:rPr>
              <w:t>типу.</w:t>
            </w:r>
          </w:p>
          <w:p w:rsidR="000B1E99" w:rsidRDefault="000B1E99" w:rsidP="000B1E99">
            <w:pPr>
              <w:ind w:left="-57" w:right="-57"/>
              <w:rPr>
                <w:rFonts w:ascii="Times New Roman" w:hAnsi="Times New Roman" w:cs="Times New Roman"/>
                <w:shd w:val="clear" w:color="auto" w:fill="FFFFFF"/>
              </w:rPr>
            </w:pPr>
          </w:p>
        </w:tc>
        <w:tc>
          <w:tcPr>
            <w:tcW w:w="1277" w:type="dxa"/>
          </w:tcPr>
          <w:p w:rsidR="000B1E99" w:rsidRPr="00736C9D" w:rsidRDefault="000B1E99" w:rsidP="000B1E99">
            <w:pPr>
              <w:jc w:val="center"/>
              <w:rPr>
                <w:rFonts w:ascii="Times New Roman" w:hAnsi="Times New Roman" w:cs="Times New Roman"/>
              </w:rPr>
            </w:pPr>
            <w:r>
              <w:rPr>
                <w:rFonts w:ascii="Times New Roman" w:hAnsi="Times New Roman" w:cs="Times New Roman"/>
              </w:rPr>
              <w:t>ЗДО</w:t>
            </w:r>
          </w:p>
        </w:tc>
        <w:tc>
          <w:tcPr>
            <w:tcW w:w="992" w:type="dxa"/>
          </w:tcPr>
          <w:p w:rsidR="000B1E99" w:rsidRPr="00736C9D" w:rsidRDefault="000B1E99" w:rsidP="000B1E99">
            <w:pPr>
              <w:jc w:val="center"/>
              <w:rPr>
                <w:rFonts w:ascii="Times New Roman" w:hAnsi="Times New Roman" w:cs="Times New Roman"/>
              </w:rPr>
            </w:pPr>
            <w:r>
              <w:rPr>
                <w:rFonts w:ascii="Times New Roman" w:hAnsi="Times New Roman" w:cs="Times New Roman"/>
              </w:rPr>
              <w:t>(85.1)</w:t>
            </w:r>
          </w:p>
        </w:tc>
        <w:tc>
          <w:tcPr>
            <w:tcW w:w="1134" w:type="dxa"/>
          </w:tcPr>
          <w:p w:rsidR="000B1E99" w:rsidRPr="00736C9D" w:rsidRDefault="000B1E99" w:rsidP="000B1E99">
            <w:pPr>
              <w:jc w:val="center"/>
              <w:rPr>
                <w:rFonts w:ascii="Times New Roman" w:hAnsi="Times New Roman" w:cs="Times New Roman"/>
              </w:rPr>
            </w:pPr>
            <w:r>
              <w:rPr>
                <w:rFonts w:ascii="Times New Roman" w:hAnsi="Times New Roman" w:cs="Times New Roman"/>
              </w:rPr>
              <w:t>02;03</w:t>
            </w:r>
          </w:p>
        </w:tc>
        <w:tc>
          <w:tcPr>
            <w:tcW w:w="1417" w:type="dxa"/>
          </w:tcPr>
          <w:p w:rsidR="000B1E99" w:rsidRDefault="0069053C" w:rsidP="000B1E99">
            <w:pPr>
              <w:jc w:val="center"/>
              <w:rPr>
                <w:rFonts w:ascii="Times New Roman" w:hAnsi="Times New Roman" w:cs="Times New Roman"/>
              </w:rPr>
            </w:pPr>
            <w:r>
              <w:rPr>
                <w:rFonts w:ascii="Times New Roman" w:hAnsi="Times New Roman" w:cs="Times New Roman"/>
              </w:rPr>
              <w:t xml:space="preserve">Подія </w:t>
            </w:r>
            <w:r w:rsidR="000B1E99">
              <w:rPr>
                <w:rFonts w:ascii="Times New Roman" w:hAnsi="Times New Roman" w:cs="Times New Roman"/>
              </w:rPr>
              <w:t>2</w:t>
            </w:r>
          </w:p>
          <w:p w:rsidR="000B1E99" w:rsidRPr="00736C9D" w:rsidRDefault="000B1E99" w:rsidP="000B1E99">
            <w:pPr>
              <w:jc w:val="center"/>
              <w:rPr>
                <w:rFonts w:ascii="Times New Roman" w:hAnsi="Times New Roman" w:cs="Times New Roman"/>
              </w:rPr>
            </w:pPr>
          </w:p>
        </w:tc>
        <w:tc>
          <w:tcPr>
            <w:tcW w:w="1134" w:type="dxa"/>
          </w:tcPr>
          <w:p w:rsidR="000B1E99" w:rsidRPr="00D12A74" w:rsidRDefault="000B1E99" w:rsidP="000B1E99">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0B1E99" w:rsidRPr="00736C9D" w:rsidRDefault="000B1E99" w:rsidP="000B1E99">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0B1E99" w:rsidRPr="00736C9D" w:rsidRDefault="0031533B" w:rsidP="000B1E99">
            <w:pPr>
              <w:jc w:val="center"/>
              <w:rPr>
                <w:rFonts w:ascii="Times New Roman" w:hAnsi="Times New Roman" w:cs="Times New Roman"/>
              </w:rPr>
            </w:pPr>
            <w:r>
              <w:rPr>
                <w:rFonts w:ascii="Times New Roman" w:hAnsi="Times New Roman" w:cs="Times New Roman"/>
              </w:rPr>
              <w:t>3</w:t>
            </w:r>
          </w:p>
        </w:tc>
        <w:tc>
          <w:tcPr>
            <w:tcW w:w="2835" w:type="dxa"/>
          </w:tcPr>
          <w:p w:rsidR="000B1E99" w:rsidRPr="00736C9D" w:rsidRDefault="008A16C7" w:rsidP="008A1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rPr>
            </w:pPr>
            <w:r>
              <w:rPr>
                <w:rFonts w:ascii="Times New Roman" w:hAnsi="Times New Roman" w:cs="Times New Roman"/>
                <w:shd w:val="clear" w:color="auto" w:fill="FFFFFF"/>
              </w:rPr>
              <w:t xml:space="preserve">Прийом </w:t>
            </w:r>
            <w:r w:rsidR="000B1E99" w:rsidRPr="00736C9D">
              <w:rPr>
                <w:rFonts w:ascii="Times New Roman" w:hAnsi="Times New Roman" w:cs="Times New Roman"/>
                <w:shd w:val="clear" w:color="auto" w:fill="FFFFFF"/>
              </w:rPr>
              <w:t>дітей до Суб’єкта публічного чи приватного права компенсуючого типу здійснюється відповідно до Порядку комплектування дошкільних</w:t>
            </w:r>
            <w:r w:rsidR="000B1E99">
              <w:rPr>
                <w:rFonts w:ascii="Times New Roman" w:hAnsi="Times New Roman" w:cs="Times New Roman"/>
                <w:bCs/>
                <w:lang w:eastAsia="uk-UA"/>
              </w:rPr>
              <w:t xml:space="preserve"> навчальних закладів (груп) </w:t>
            </w:r>
            <w:r w:rsidR="002A02BB">
              <w:rPr>
                <w:rFonts w:ascii="Times New Roman" w:hAnsi="Times New Roman" w:cs="Times New Roman"/>
                <w:bCs/>
                <w:lang w:eastAsia="uk-UA"/>
              </w:rPr>
              <w:t>компенсуючого типу</w:t>
            </w:r>
          </w:p>
        </w:tc>
        <w:tc>
          <w:tcPr>
            <w:tcW w:w="567" w:type="dxa"/>
          </w:tcPr>
          <w:p w:rsidR="000B1E99" w:rsidRPr="00736C9D" w:rsidRDefault="000B1E99" w:rsidP="000B1E99">
            <w:pPr>
              <w:jc w:val="center"/>
              <w:rPr>
                <w:rFonts w:ascii="Times New Roman" w:hAnsi="Times New Roman" w:cs="Times New Roman"/>
              </w:rPr>
            </w:pPr>
          </w:p>
        </w:tc>
      </w:tr>
      <w:tr w:rsidR="00B05B6B" w:rsidRPr="00736C9D" w:rsidTr="0020047A">
        <w:trPr>
          <w:gridAfter w:val="1"/>
          <w:wAfter w:w="175" w:type="dxa"/>
        </w:trPr>
        <w:tc>
          <w:tcPr>
            <w:tcW w:w="85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lastRenderedPageBreak/>
              <w:t>2.3</w:t>
            </w:r>
          </w:p>
        </w:tc>
        <w:tc>
          <w:tcPr>
            <w:tcW w:w="2976" w:type="dxa"/>
          </w:tcPr>
          <w:p w:rsidR="00B05B6B" w:rsidRPr="00A67F42" w:rsidRDefault="00B05B6B" w:rsidP="009C0892">
            <w:pPr>
              <w:shd w:val="clear" w:color="auto" w:fill="FFFFFF"/>
              <w:tabs>
                <w:tab w:val="left" w:pos="916"/>
                <w:tab w:val="left" w:pos="1832"/>
                <w:tab w:val="left" w:pos="290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18. До дошкільних навчальних  закладів </w:t>
            </w:r>
            <w:r w:rsidRPr="00A67F42">
              <w:rPr>
                <w:rFonts w:ascii="Times New Roman" w:eastAsia="Times New Roman" w:hAnsi="Times New Roman" w:cs="Times New Roman"/>
                <w:color w:val="292B2C"/>
                <w:lang w:eastAsia="uk-UA"/>
              </w:rPr>
              <w:t>(г</w:t>
            </w:r>
            <w:r>
              <w:rPr>
                <w:rFonts w:ascii="Times New Roman" w:eastAsia="Times New Roman" w:hAnsi="Times New Roman" w:cs="Times New Roman"/>
                <w:color w:val="292B2C"/>
                <w:lang w:eastAsia="uk-UA"/>
              </w:rPr>
              <w:t xml:space="preserve">руп) для </w:t>
            </w:r>
            <w:r w:rsidRPr="009C0892">
              <w:rPr>
                <w:rFonts w:ascii="Times New Roman" w:eastAsia="Times New Roman" w:hAnsi="Times New Roman" w:cs="Times New Roman"/>
                <w:lang w:eastAsia="uk-UA"/>
              </w:rPr>
              <w:t>дітей з порушеннями мовлення повинні зараховуватися діти</w:t>
            </w:r>
            <w:r>
              <w:rPr>
                <w:rFonts w:ascii="Times New Roman" w:eastAsia="Times New Roman" w:hAnsi="Times New Roman" w:cs="Times New Roman"/>
                <w:color w:val="292B2C"/>
                <w:lang w:eastAsia="uk-UA"/>
              </w:rPr>
              <w:t xml:space="preserve">, які мають тяжкі мовленнєві розлади, ринолалію, </w:t>
            </w:r>
            <w:r w:rsidRPr="00A67F42">
              <w:rPr>
                <w:rFonts w:ascii="Times New Roman" w:eastAsia="Times New Roman" w:hAnsi="Times New Roman" w:cs="Times New Roman"/>
                <w:color w:val="292B2C"/>
                <w:lang w:eastAsia="uk-UA"/>
              </w:rPr>
              <w:t>заїкуватість, фонетико-</w:t>
            </w:r>
            <w:r>
              <w:rPr>
                <w:rFonts w:ascii="Times New Roman" w:eastAsia="Times New Roman" w:hAnsi="Times New Roman" w:cs="Times New Roman"/>
                <w:color w:val="292B2C"/>
                <w:lang w:eastAsia="uk-UA"/>
              </w:rPr>
              <w:t xml:space="preserve">фонематичне </w:t>
            </w:r>
            <w:r w:rsidRPr="00A67F42">
              <w:rPr>
                <w:rFonts w:ascii="Times New Roman" w:eastAsia="Times New Roman" w:hAnsi="Times New Roman" w:cs="Times New Roman"/>
                <w:color w:val="292B2C"/>
                <w:lang w:eastAsia="uk-UA"/>
              </w:rPr>
              <w:t>недорозвинення мовлення при збереженому слусі та інтелекті.</w:t>
            </w:r>
          </w:p>
          <w:p w:rsidR="00B05B6B" w:rsidRPr="009C0892" w:rsidRDefault="00B05B6B" w:rsidP="009C0892">
            <w:pPr>
              <w:shd w:val="clear" w:color="auto" w:fill="FFFFFF"/>
              <w:tabs>
                <w:tab w:val="left" w:pos="916"/>
                <w:tab w:val="left" w:pos="1832"/>
                <w:tab w:val="left" w:pos="290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Pr>
                <w:rFonts w:ascii="Times New Roman" w:eastAsia="Times New Roman" w:hAnsi="Times New Roman" w:cs="Times New Roman"/>
                <w:color w:val="292B2C"/>
                <w:lang w:eastAsia="uk-UA"/>
              </w:rPr>
              <w:t xml:space="preserve">Комплектування груп </w:t>
            </w:r>
            <w:r w:rsidRPr="009C0892">
              <w:rPr>
                <w:rFonts w:ascii="Times New Roman" w:eastAsia="Times New Roman" w:hAnsi="Times New Roman" w:cs="Times New Roman"/>
                <w:lang w:eastAsia="uk-UA"/>
              </w:rPr>
              <w:t>повинно здійснюватися за віковими ознаками з урахуванням характеру і рівня мовленнєвого недорозвинення.</w:t>
            </w:r>
          </w:p>
          <w:p w:rsidR="00B05B6B" w:rsidRPr="009C0892"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9C0892">
              <w:rPr>
                <w:rFonts w:ascii="Times New Roman" w:eastAsia="Times New Roman" w:hAnsi="Times New Roman" w:cs="Times New Roman"/>
                <w:lang w:eastAsia="uk-UA"/>
              </w:rPr>
              <w:t>Для дітей з однорідними мовленнєвими розладами повинні створюватися окремі групи з обов'язковим індивідуальним обліком їх мовленнєвого розвитку.</w:t>
            </w:r>
          </w:p>
          <w:p w:rsidR="00B05B6B" w:rsidRPr="009C0892"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lang w:eastAsia="uk-UA"/>
              </w:rPr>
            </w:pPr>
            <w:r w:rsidRPr="009C0892">
              <w:rPr>
                <w:rFonts w:ascii="Times New Roman" w:eastAsia="Times New Roman" w:hAnsi="Times New Roman" w:cs="Times New Roman"/>
                <w:lang w:eastAsia="uk-UA"/>
              </w:rPr>
              <w:t xml:space="preserve">У групи для дітей з тяжкими мовленнєвими порушеннями </w:t>
            </w:r>
            <w:r w:rsidRPr="009C0892">
              <w:rPr>
                <w:rFonts w:ascii="Times New Roman" w:eastAsia="Times New Roman" w:hAnsi="Times New Roman" w:cs="Times New Roman"/>
                <w:lang w:eastAsia="uk-UA"/>
              </w:rPr>
              <w:br/>
              <w:t xml:space="preserve">повинні зараховуватися діти з </w:t>
            </w:r>
            <w:r w:rsidRPr="009C0892">
              <w:rPr>
                <w:rFonts w:ascii="Times New Roman" w:eastAsia="Times New Roman" w:hAnsi="Times New Roman" w:cs="Times New Roman"/>
                <w:lang w:eastAsia="uk-UA"/>
              </w:rPr>
              <w:lastRenderedPageBreak/>
              <w:t>2-х років (ринолалія, заїкуватість, загальне недорозвинення, алалія, афазія, дизартрія) з 4-х років (фонетико-фонематичне недорозвинення, дислалія).</w:t>
            </w:r>
          </w:p>
          <w:p w:rsidR="00B05B6B" w:rsidRPr="00A67F42" w:rsidRDefault="00B05B6B" w:rsidP="009C0892">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Тривалість перебування дітей з порушеннями</w:t>
            </w:r>
            <w:r w:rsidR="002B58BF">
              <w:rPr>
                <w:rFonts w:ascii="Times New Roman" w:eastAsia="Times New Roman" w:hAnsi="Times New Roman" w:cs="Times New Roman"/>
                <w:color w:val="292B2C"/>
                <w:lang w:eastAsia="uk-UA"/>
              </w:rPr>
              <w:t xml:space="preserve"> мовлення </w:t>
            </w:r>
            <w:r w:rsidRPr="009C0892">
              <w:rPr>
                <w:rFonts w:ascii="Times New Roman" w:eastAsia="Times New Roman" w:hAnsi="Times New Roman" w:cs="Times New Roman"/>
                <w:lang w:eastAsia="uk-UA"/>
              </w:rPr>
              <w:t>повинно</w:t>
            </w:r>
            <w:r w:rsidRPr="00A67F42">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встановлювати</w:t>
            </w:r>
            <w:r w:rsidRPr="00A67F42">
              <w:rPr>
                <w:rFonts w:ascii="Times New Roman" w:eastAsia="Times New Roman" w:hAnsi="Times New Roman" w:cs="Times New Roman"/>
                <w:color w:val="292B2C"/>
                <w:lang w:eastAsia="uk-UA"/>
              </w:rPr>
              <w:t>ся ПМПК в залежності від рівня та ст</w:t>
            </w:r>
            <w:r w:rsidR="002B58BF">
              <w:rPr>
                <w:rFonts w:ascii="Times New Roman" w:eastAsia="Times New Roman" w:hAnsi="Times New Roman" w:cs="Times New Roman"/>
                <w:color w:val="292B2C"/>
                <w:lang w:eastAsia="uk-UA"/>
              </w:rPr>
              <w:t xml:space="preserve">упеня мовленнєвого  </w:t>
            </w:r>
            <w:r>
              <w:rPr>
                <w:rFonts w:ascii="Times New Roman" w:eastAsia="Times New Roman" w:hAnsi="Times New Roman" w:cs="Times New Roman"/>
                <w:color w:val="292B2C"/>
                <w:lang w:eastAsia="uk-UA"/>
              </w:rPr>
              <w:t>порушення:</w:t>
            </w:r>
            <w:r w:rsidR="002B58BF">
              <w:rPr>
                <w:rFonts w:ascii="Times New Roman" w:eastAsia="Times New Roman" w:hAnsi="Times New Roman" w:cs="Times New Roman"/>
                <w:color w:val="292B2C"/>
                <w:lang w:eastAsia="uk-UA"/>
              </w:rPr>
              <w:t xml:space="preserve"> </w:t>
            </w:r>
            <w:r w:rsidRPr="00A67F42">
              <w:rPr>
                <w:rFonts w:ascii="Times New Roman" w:eastAsia="Times New Roman" w:hAnsi="Times New Roman" w:cs="Times New Roman"/>
                <w:color w:val="292B2C"/>
                <w:lang w:eastAsia="uk-UA"/>
              </w:rPr>
              <w:t>із загальним недорозвитк</w:t>
            </w:r>
            <w:r>
              <w:rPr>
                <w:rFonts w:ascii="Times New Roman" w:eastAsia="Times New Roman" w:hAnsi="Times New Roman" w:cs="Times New Roman"/>
                <w:color w:val="292B2C"/>
                <w:lang w:eastAsia="uk-UA"/>
              </w:rPr>
              <w:t xml:space="preserve">ом мовлення та заїкуватістю - від зарахування до початку шкільного навчання; з фонетико </w:t>
            </w:r>
            <w:r w:rsidR="002B58BF">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фонематичним </w:t>
            </w:r>
            <w:r w:rsidRPr="00A67F42">
              <w:rPr>
                <w:rFonts w:ascii="Times New Roman" w:eastAsia="Times New Roman" w:hAnsi="Times New Roman" w:cs="Times New Roman"/>
                <w:color w:val="292B2C"/>
                <w:lang w:eastAsia="uk-UA"/>
              </w:rPr>
              <w:t>недорозвиненням мовлення - до 1 року.</w:t>
            </w:r>
          </w:p>
          <w:p w:rsidR="00B05B6B" w:rsidRPr="00A67F42"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У разі необхідності тривалість перебування </w:t>
            </w:r>
            <w:r w:rsidRPr="009C0892">
              <w:rPr>
                <w:rFonts w:ascii="Times New Roman" w:eastAsia="Times New Roman" w:hAnsi="Times New Roman" w:cs="Times New Roman"/>
                <w:lang w:eastAsia="uk-UA"/>
              </w:rPr>
              <w:t>може</w:t>
            </w:r>
            <w:r>
              <w:rPr>
                <w:rFonts w:ascii="Times New Roman" w:eastAsia="Times New Roman" w:hAnsi="Times New Roman" w:cs="Times New Roman"/>
                <w:color w:val="292B2C"/>
                <w:lang w:eastAsia="uk-UA"/>
              </w:rPr>
              <w:t xml:space="preserve"> бути </w:t>
            </w:r>
            <w:r w:rsidRPr="00A67F42">
              <w:rPr>
                <w:rFonts w:ascii="Times New Roman" w:eastAsia="Times New Roman" w:hAnsi="Times New Roman" w:cs="Times New Roman"/>
                <w:color w:val="292B2C"/>
                <w:lang w:eastAsia="uk-UA"/>
              </w:rPr>
              <w:t>продовже</w:t>
            </w:r>
            <w:r>
              <w:rPr>
                <w:rFonts w:ascii="Times New Roman" w:eastAsia="Times New Roman" w:hAnsi="Times New Roman" w:cs="Times New Roman"/>
                <w:color w:val="292B2C"/>
                <w:lang w:eastAsia="uk-UA"/>
              </w:rPr>
              <w:t xml:space="preserve">но місцевими органами управління освітою з урахуванням </w:t>
            </w:r>
            <w:r w:rsidRPr="00A67F42">
              <w:rPr>
                <w:rFonts w:ascii="Times New Roman" w:eastAsia="Times New Roman" w:hAnsi="Times New Roman" w:cs="Times New Roman"/>
                <w:color w:val="292B2C"/>
                <w:lang w:eastAsia="uk-UA"/>
              </w:rPr>
              <w:t>висновку психолого-медико-педагогічної консультації.</w:t>
            </w:r>
          </w:p>
          <w:p w:rsidR="00B05B6B" w:rsidRPr="00F46735"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Не зараховуються до дошкільних навчальних закладів (груп) зазначеного типу діти, </w:t>
            </w:r>
            <w:r w:rsidRPr="00A67F42">
              <w:rPr>
                <w:rFonts w:ascii="Times New Roman" w:eastAsia="Times New Roman" w:hAnsi="Times New Roman" w:cs="Times New Roman"/>
                <w:color w:val="292B2C"/>
                <w:lang w:eastAsia="uk-UA"/>
              </w:rPr>
              <w:t>які м</w:t>
            </w:r>
            <w:r>
              <w:rPr>
                <w:rFonts w:ascii="Times New Roman" w:eastAsia="Times New Roman" w:hAnsi="Times New Roman" w:cs="Times New Roman"/>
                <w:color w:val="292B2C"/>
                <w:lang w:eastAsia="uk-UA"/>
              </w:rPr>
              <w:t xml:space="preserve">ають виражені порушення слуху, зору; </w:t>
            </w:r>
            <w:r w:rsidRPr="00A67F42">
              <w:rPr>
                <w:rFonts w:ascii="Times New Roman" w:eastAsia="Times New Roman" w:hAnsi="Times New Roman" w:cs="Times New Roman"/>
                <w:color w:val="292B2C"/>
                <w:lang w:eastAsia="uk-UA"/>
              </w:rPr>
              <w:t xml:space="preserve">розумово </w:t>
            </w:r>
            <w:r>
              <w:rPr>
                <w:rFonts w:ascii="Times New Roman" w:eastAsia="Times New Roman" w:hAnsi="Times New Roman" w:cs="Times New Roman"/>
                <w:color w:val="292B2C"/>
                <w:lang w:eastAsia="uk-UA"/>
              </w:rPr>
              <w:t xml:space="preserve">відсталі; з психопатоподібною поведінкою, хворі на епілепсію, шизофренію; з тяжкими порушеннями опорно-рухового апарату, </w:t>
            </w:r>
            <w:r w:rsidRPr="00A67F42">
              <w:rPr>
                <w:rFonts w:ascii="Times New Roman" w:eastAsia="Times New Roman" w:hAnsi="Times New Roman" w:cs="Times New Roman"/>
                <w:color w:val="292B2C"/>
                <w:lang w:eastAsia="uk-UA"/>
              </w:rPr>
              <w:t>які самостійно</w:t>
            </w:r>
            <w:r>
              <w:rPr>
                <w:rFonts w:ascii="Times New Roman" w:eastAsia="Times New Roman" w:hAnsi="Times New Roman" w:cs="Times New Roman"/>
                <w:color w:val="292B2C"/>
                <w:lang w:eastAsia="uk-UA"/>
              </w:rPr>
              <w:t xml:space="preserve"> не пересуваються </w:t>
            </w:r>
            <w:r>
              <w:rPr>
                <w:rFonts w:ascii="Times New Roman" w:eastAsia="Times New Roman" w:hAnsi="Times New Roman" w:cs="Times New Roman"/>
                <w:color w:val="292B2C"/>
                <w:lang w:eastAsia="uk-UA"/>
              </w:rPr>
              <w:lastRenderedPageBreak/>
              <w:t xml:space="preserve">і потребують особливого </w:t>
            </w:r>
            <w:r w:rsidRPr="00A67F42">
              <w:rPr>
                <w:rFonts w:ascii="Times New Roman" w:eastAsia="Times New Roman" w:hAnsi="Times New Roman" w:cs="Times New Roman"/>
                <w:color w:val="292B2C"/>
                <w:lang w:eastAsia="uk-UA"/>
              </w:rPr>
              <w:t xml:space="preserve">догляду. </w:t>
            </w:r>
          </w:p>
        </w:tc>
        <w:tc>
          <w:tcPr>
            <w:tcW w:w="1984" w:type="dxa"/>
          </w:tcPr>
          <w:p w:rsidR="00B05B6B"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shd w:val="clear" w:color="auto" w:fill="FFFFFF"/>
              </w:rPr>
            </w:pPr>
            <w:r>
              <w:rPr>
                <w:rFonts w:ascii="Times New Roman" w:hAnsi="Times New Roman" w:cs="Times New Roman"/>
                <w:bCs/>
                <w:lang w:eastAsia="uk-UA"/>
              </w:rPr>
              <w:lastRenderedPageBreak/>
              <w:t xml:space="preserve">Пункт 18 </w:t>
            </w:r>
            <w:r w:rsidRPr="00736C9D">
              <w:rPr>
                <w:rFonts w:ascii="Times New Roman" w:hAnsi="Times New Roman" w:cs="Times New Roman"/>
                <w:bCs/>
                <w:lang w:eastAsia="uk-UA"/>
              </w:rPr>
              <w:t>Порядку компл</w:t>
            </w:r>
            <w:r w:rsidR="002B58BF">
              <w:rPr>
                <w:rFonts w:ascii="Times New Roman" w:hAnsi="Times New Roman" w:cs="Times New Roman"/>
                <w:bCs/>
                <w:lang w:eastAsia="uk-UA"/>
              </w:rPr>
              <w:t xml:space="preserve">ектування дошкільних навчальних </w:t>
            </w:r>
            <w:r w:rsidRPr="00736C9D">
              <w:rPr>
                <w:rFonts w:ascii="Times New Roman" w:hAnsi="Times New Roman" w:cs="Times New Roman"/>
                <w:bCs/>
                <w:lang w:eastAsia="uk-UA"/>
              </w:rPr>
              <w:t xml:space="preserve">закладів (груп) компенсуючого </w:t>
            </w:r>
            <w:r>
              <w:rPr>
                <w:rFonts w:ascii="Times New Roman" w:hAnsi="Times New Roman" w:cs="Times New Roman"/>
                <w:bCs/>
                <w:lang w:eastAsia="uk-UA"/>
              </w:rPr>
              <w:t>типу.</w:t>
            </w:r>
          </w:p>
          <w:p w:rsidR="00B05B6B" w:rsidRDefault="00B05B6B" w:rsidP="00B05B6B">
            <w:pPr>
              <w:ind w:left="-57" w:right="-57"/>
              <w:rPr>
                <w:rFonts w:ascii="Times New Roman" w:hAnsi="Times New Roman" w:cs="Times New Roman"/>
                <w:shd w:val="clear" w:color="auto" w:fill="FFFFFF"/>
              </w:rPr>
            </w:pPr>
          </w:p>
        </w:tc>
        <w:tc>
          <w:tcPr>
            <w:tcW w:w="1277"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ЗДО</w:t>
            </w:r>
          </w:p>
        </w:tc>
        <w:tc>
          <w:tcPr>
            <w:tcW w:w="99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(85.1)</w:t>
            </w:r>
          </w:p>
        </w:tc>
        <w:tc>
          <w:tcPr>
            <w:tcW w:w="1134"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02;03</w:t>
            </w:r>
          </w:p>
        </w:tc>
        <w:tc>
          <w:tcPr>
            <w:tcW w:w="1417" w:type="dxa"/>
          </w:tcPr>
          <w:p w:rsidR="00B05B6B" w:rsidRDefault="0069053C" w:rsidP="00B05B6B">
            <w:pPr>
              <w:jc w:val="center"/>
              <w:rPr>
                <w:rFonts w:ascii="Times New Roman" w:hAnsi="Times New Roman" w:cs="Times New Roman"/>
              </w:rPr>
            </w:pPr>
            <w:r>
              <w:rPr>
                <w:rFonts w:ascii="Times New Roman" w:hAnsi="Times New Roman" w:cs="Times New Roman"/>
              </w:rPr>
              <w:t>Подія 2</w:t>
            </w:r>
          </w:p>
          <w:p w:rsidR="00B05B6B" w:rsidRPr="00736C9D" w:rsidRDefault="00B05B6B" w:rsidP="00B05B6B">
            <w:pPr>
              <w:jc w:val="center"/>
              <w:rPr>
                <w:rFonts w:ascii="Times New Roman" w:hAnsi="Times New Roman" w:cs="Times New Roman"/>
              </w:rPr>
            </w:pPr>
          </w:p>
        </w:tc>
        <w:tc>
          <w:tcPr>
            <w:tcW w:w="1134" w:type="dxa"/>
          </w:tcPr>
          <w:p w:rsidR="00B05B6B" w:rsidRPr="00D12A74" w:rsidRDefault="00B05B6B" w:rsidP="00B05B6B">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B05B6B" w:rsidRPr="00736C9D" w:rsidRDefault="00B05B6B" w:rsidP="00B05B6B">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B05B6B" w:rsidRPr="00736C9D" w:rsidRDefault="0031533B" w:rsidP="00B05B6B">
            <w:pPr>
              <w:jc w:val="center"/>
              <w:rPr>
                <w:rFonts w:ascii="Times New Roman" w:hAnsi="Times New Roman" w:cs="Times New Roman"/>
              </w:rPr>
            </w:pPr>
            <w:r>
              <w:rPr>
                <w:rFonts w:ascii="Times New Roman" w:hAnsi="Times New Roman" w:cs="Times New Roman"/>
              </w:rPr>
              <w:t>3</w:t>
            </w:r>
          </w:p>
        </w:tc>
        <w:tc>
          <w:tcPr>
            <w:tcW w:w="2835" w:type="dxa"/>
          </w:tcPr>
          <w:p w:rsidR="00B05B6B" w:rsidRPr="00736C9D" w:rsidRDefault="008A16C7"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rPr>
            </w:pPr>
            <w:r>
              <w:rPr>
                <w:rFonts w:ascii="Times New Roman" w:hAnsi="Times New Roman" w:cs="Times New Roman"/>
                <w:color w:val="000000" w:themeColor="text1"/>
                <w:shd w:val="clear" w:color="auto" w:fill="FFFFFF"/>
              </w:rPr>
              <w:t>Прийом</w:t>
            </w:r>
            <w:r w:rsidR="00B05B6B" w:rsidRPr="00986268">
              <w:rPr>
                <w:rFonts w:ascii="Times New Roman" w:hAnsi="Times New Roman" w:cs="Times New Roman"/>
                <w:color w:val="000000" w:themeColor="text1"/>
                <w:shd w:val="clear" w:color="auto" w:fill="FFFFFF"/>
              </w:rPr>
              <w:t xml:space="preserve"> дітей до Суб’єкта публічного чи приватного права компенсуючого типу здійснюється відповідно до Порядку комплектування дошкільних</w:t>
            </w:r>
            <w:r w:rsidR="00B05B6B" w:rsidRPr="00986268">
              <w:rPr>
                <w:rFonts w:ascii="Times New Roman" w:hAnsi="Times New Roman" w:cs="Times New Roman"/>
                <w:bCs/>
                <w:color w:val="000000" w:themeColor="text1"/>
                <w:lang w:eastAsia="uk-UA"/>
              </w:rPr>
              <w:t xml:space="preserve"> навчальних закл</w:t>
            </w:r>
            <w:r w:rsidR="002A02BB">
              <w:rPr>
                <w:rFonts w:ascii="Times New Roman" w:hAnsi="Times New Roman" w:cs="Times New Roman"/>
                <w:bCs/>
                <w:color w:val="000000" w:themeColor="text1"/>
                <w:lang w:eastAsia="uk-UA"/>
              </w:rPr>
              <w:t>адів (груп) компенсуючого типу</w:t>
            </w:r>
          </w:p>
        </w:tc>
        <w:tc>
          <w:tcPr>
            <w:tcW w:w="567" w:type="dxa"/>
          </w:tcPr>
          <w:p w:rsidR="00B05B6B" w:rsidRPr="00736C9D" w:rsidRDefault="00B05B6B" w:rsidP="00B05B6B">
            <w:pPr>
              <w:jc w:val="center"/>
              <w:rPr>
                <w:rFonts w:ascii="Times New Roman" w:hAnsi="Times New Roman" w:cs="Times New Roman"/>
              </w:rPr>
            </w:pPr>
          </w:p>
        </w:tc>
      </w:tr>
      <w:tr w:rsidR="00B05B6B" w:rsidRPr="00736C9D" w:rsidTr="0020047A">
        <w:trPr>
          <w:gridAfter w:val="1"/>
          <w:wAfter w:w="175" w:type="dxa"/>
        </w:trPr>
        <w:tc>
          <w:tcPr>
            <w:tcW w:w="85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lastRenderedPageBreak/>
              <w:t>2.3</w:t>
            </w:r>
          </w:p>
        </w:tc>
        <w:tc>
          <w:tcPr>
            <w:tcW w:w="2976" w:type="dxa"/>
          </w:tcPr>
          <w:p w:rsidR="00B05B6B" w:rsidRPr="009C0892" w:rsidRDefault="00B05B6B" w:rsidP="009C0892">
            <w:pPr>
              <w:pStyle w:val="HTML"/>
              <w:shd w:val="clear" w:color="auto" w:fill="FFFFFF"/>
              <w:rPr>
                <w:rFonts w:ascii="Times New Roman" w:hAnsi="Times New Roman" w:cs="Times New Roman"/>
                <w:sz w:val="22"/>
                <w:szCs w:val="22"/>
              </w:rPr>
            </w:pPr>
            <w:r w:rsidRPr="009C0892">
              <w:rPr>
                <w:rFonts w:ascii="Times New Roman" w:hAnsi="Times New Roman" w:cs="Times New Roman"/>
                <w:sz w:val="22"/>
                <w:szCs w:val="22"/>
              </w:rPr>
              <w:t xml:space="preserve">19. До дошкільних навчальних закладів (груп) для дітей з порушеннями зору </w:t>
            </w:r>
            <w:r w:rsidR="00825D34" w:rsidRPr="009C0892">
              <w:rPr>
                <w:rFonts w:ascii="Times New Roman" w:hAnsi="Times New Roman" w:cs="Times New Roman"/>
                <w:sz w:val="22"/>
                <w:szCs w:val="22"/>
              </w:rPr>
              <w:t>повинні зараховувати</w:t>
            </w:r>
            <w:r w:rsidRPr="009C0892">
              <w:rPr>
                <w:rFonts w:ascii="Times New Roman" w:hAnsi="Times New Roman" w:cs="Times New Roman"/>
                <w:sz w:val="22"/>
                <w:szCs w:val="22"/>
              </w:rPr>
              <w:t xml:space="preserve">ся сліпі діти і зі зниженим зором, діти з амбліопією високого та середнього ступенів, </w:t>
            </w:r>
            <w:r w:rsidR="00825D34" w:rsidRPr="009C0892">
              <w:rPr>
                <w:rFonts w:ascii="Times New Roman" w:hAnsi="Times New Roman" w:cs="Times New Roman"/>
                <w:sz w:val="22"/>
                <w:szCs w:val="22"/>
              </w:rPr>
              <w:t xml:space="preserve">функціональним </w:t>
            </w:r>
            <w:r w:rsidRPr="009C0892">
              <w:rPr>
                <w:rFonts w:ascii="Times New Roman" w:hAnsi="Times New Roman" w:cs="Times New Roman"/>
                <w:sz w:val="22"/>
                <w:szCs w:val="22"/>
              </w:rPr>
              <w:t xml:space="preserve">порушенням зору та косоокістю; </w:t>
            </w:r>
            <w:r w:rsidR="00825D34" w:rsidRPr="009C0892">
              <w:rPr>
                <w:rFonts w:ascii="Times New Roman" w:hAnsi="Times New Roman" w:cs="Times New Roman"/>
                <w:sz w:val="22"/>
                <w:szCs w:val="22"/>
              </w:rPr>
              <w:t xml:space="preserve">діти з гостротою зору до 0,4 </w:t>
            </w:r>
            <w:r w:rsidRPr="009C0892">
              <w:rPr>
                <w:rFonts w:ascii="Times New Roman" w:hAnsi="Times New Roman" w:cs="Times New Roman"/>
                <w:sz w:val="22"/>
                <w:szCs w:val="22"/>
              </w:rPr>
              <w:t>з оптимальною оптичною корекцією на кращому оці - з 2 років.</w:t>
            </w:r>
          </w:p>
          <w:p w:rsidR="00B05B6B" w:rsidRPr="009C0892" w:rsidRDefault="00B05B6B" w:rsidP="009C0892">
            <w:pPr>
              <w:pStyle w:val="HTML"/>
              <w:shd w:val="clear" w:color="auto" w:fill="FFFFFF"/>
              <w:tabs>
                <w:tab w:val="clear" w:pos="2748"/>
              </w:tabs>
              <w:ind w:right="-109"/>
              <w:rPr>
                <w:rFonts w:ascii="Times New Roman" w:hAnsi="Times New Roman" w:cs="Times New Roman"/>
                <w:sz w:val="22"/>
                <w:szCs w:val="22"/>
              </w:rPr>
            </w:pPr>
            <w:r w:rsidRPr="009C0892">
              <w:rPr>
                <w:rFonts w:ascii="Times New Roman" w:hAnsi="Times New Roman" w:cs="Times New Roman"/>
                <w:sz w:val="22"/>
                <w:szCs w:val="22"/>
              </w:rPr>
              <w:t xml:space="preserve">Групи </w:t>
            </w:r>
            <w:r w:rsidR="00825D34" w:rsidRPr="009C0892">
              <w:rPr>
                <w:rFonts w:ascii="Times New Roman" w:hAnsi="Times New Roman" w:cs="Times New Roman"/>
                <w:sz w:val="22"/>
                <w:szCs w:val="22"/>
              </w:rPr>
              <w:t>повинні комплектувати</w:t>
            </w:r>
            <w:r w:rsidRPr="009C0892">
              <w:rPr>
                <w:rFonts w:ascii="Times New Roman" w:hAnsi="Times New Roman" w:cs="Times New Roman"/>
                <w:sz w:val="22"/>
                <w:szCs w:val="22"/>
              </w:rPr>
              <w:t>ся з</w:t>
            </w:r>
            <w:r w:rsidR="00825D34" w:rsidRPr="009C0892">
              <w:rPr>
                <w:rFonts w:ascii="Times New Roman" w:hAnsi="Times New Roman" w:cs="Times New Roman"/>
                <w:sz w:val="22"/>
                <w:szCs w:val="22"/>
              </w:rPr>
              <w:t xml:space="preserve"> </w:t>
            </w:r>
            <w:r w:rsidRPr="009C0892">
              <w:rPr>
                <w:rFonts w:ascii="Times New Roman" w:hAnsi="Times New Roman" w:cs="Times New Roman"/>
                <w:sz w:val="22"/>
                <w:szCs w:val="22"/>
              </w:rPr>
              <w:t>урахуванням ступеня порушення зору і віку дітей: для сліпих; для дітей зі зниженим зором; з косоокістю і амбліопією; зі складними порушеннями. Діти з різними порушеннями зору можуть перебувати в одній групі. Для сліпих дітей і дітей зі зниженим зором тривалість перебування у дошкільному навчальному закладі (групі) - від зарахування до початку шкільного навчання; для дітей з косоокістю і амбліопією - один рік. У разі необхідності цей термін може</w:t>
            </w:r>
            <w:r w:rsidR="002B58BF" w:rsidRPr="009C0892">
              <w:rPr>
                <w:rFonts w:ascii="Times New Roman" w:hAnsi="Times New Roman" w:cs="Times New Roman"/>
                <w:sz w:val="22"/>
                <w:szCs w:val="22"/>
              </w:rPr>
              <w:t xml:space="preserve"> бути </w:t>
            </w:r>
            <w:r w:rsidRPr="009C0892">
              <w:rPr>
                <w:rFonts w:ascii="Times New Roman" w:hAnsi="Times New Roman" w:cs="Times New Roman"/>
                <w:sz w:val="22"/>
                <w:szCs w:val="22"/>
              </w:rPr>
              <w:t xml:space="preserve">продовжений на підставі висновку лікаря-офтальмолога. Не підлягають </w:t>
            </w:r>
            <w:r w:rsidRPr="009C0892">
              <w:rPr>
                <w:rFonts w:ascii="Times New Roman" w:hAnsi="Times New Roman" w:cs="Times New Roman"/>
                <w:sz w:val="22"/>
                <w:szCs w:val="22"/>
              </w:rPr>
              <w:lastRenderedPageBreak/>
              <w:t>зарахуванню до дошкільн</w:t>
            </w:r>
            <w:r w:rsidR="00825D34" w:rsidRPr="009C0892">
              <w:rPr>
                <w:rFonts w:ascii="Times New Roman" w:hAnsi="Times New Roman" w:cs="Times New Roman"/>
                <w:sz w:val="22"/>
                <w:szCs w:val="22"/>
              </w:rPr>
              <w:t xml:space="preserve">их навчальних закладів </w:t>
            </w:r>
            <w:r w:rsidRPr="009C0892">
              <w:rPr>
                <w:rFonts w:ascii="Times New Roman" w:hAnsi="Times New Roman" w:cs="Times New Roman"/>
                <w:sz w:val="22"/>
                <w:szCs w:val="22"/>
              </w:rPr>
              <w:t>(груп) зазначеного типу діт</w:t>
            </w:r>
            <w:r w:rsidR="004A7EB3" w:rsidRPr="009C0892">
              <w:rPr>
                <w:rFonts w:ascii="Times New Roman" w:hAnsi="Times New Roman" w:cs="Times New Roman"/>
                <w:sz w:val="22"/>
                <w:szCs w:val="22"/>
              </w:rPr>
              <w:t xml:space="preserve">и з помірною, тяжкою, глибокою </w:t>
            </w:r>
            <w:r w:rsidRPr="009C0892">
              <w:rPr>
                <w:rFonts w:ascii="Times New Roman" w:hAnsi="Times New Roman" w:cs="Times New Roman"/>
                <w:sz w:val="22"/>
                <w:szCs w:val="22"/>
              </w:rPr>
              <w:t>розумовою відсталістю; порушеннями емоційно-вольової сфери органічного походження; сліпоглухі</w:t>
            </w:r>
            <w:r w:rsidR="002B58BF" w:rsidRPr="009C0892">
              <w:rPr>
                <w:rFonts w:ascii="Times New Roman" w:hAnsi="Times New Roman" w:cs="Times New Roman"/>
                <w:sz w:val="22"/>
                <w:szCs w:val="22"/>
              </w:rPr>
              <w:t xml:space="preserve"> від народження; з порушеннями </w:t>
            </w:r>
            <w:r w:rsidRPr="009C0892">
              <w:rPr>
                <w:rFonts w:ascii="Times New Roman" w:hAnsi="Times New Roman" w:cs="Times New Roman"/>
                <w:sz w:val="22"/>
                <w:szCs w:val="22"/>
              </w:rPr>
              <w:t xml:space="preserve">опорно-рухового апарату, які самостійно не пересуваються і не обслуговують себе. </w:t>
            </w:r>
          </w:p>
        </w:tc>
        <w:tc>
          <w:tcPr>
            <w:tcW w:w="1984" w:type="dxa"/>
          </w:tcPr>
          <w:p w:rsidR="00B05B6B" w:rsidRPr="009C0892"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shd w:val="clear" w:color="auto" w:fill="FFFFFF"/>
              </w:rPr>
            </w:pPr>
            <w:r w:rsidRPr="009C0892">
              <w:rPr>
                <w:rFonts w:ascii="Times New Roman" w:hAnsi="Times New Roman" w:cs="Times New Roman"/>
                <w:bCs/>
                <w:lang w:eastAsia="uk-UA"/>
              </w:rPr>
              <w:lastRenderedPageBreak/>
              <w:t>Пункти 19 Порядку комплектування дошкільних навчальних</w:t>
            </w:r>
            <w:r w:rsidRPr="009C0892">
              <w:rPr>
                <w:rFonts w:ascii="Times New Roman" w:hAnsi="Times New Roman" w:cs="Times New Roman"/>
                <w:bCs/>
                <w:lang w:eastAsia="uk-UA"/>
              </w:rPr>
              <w:br/>
              <w:t xml:space="preserve">закладів (груп) компенсуючого типу </w:t>
            </w:r>
          </w:p>
          <w:p w:rsidR="00B05B6B" w:rsidRPr="009C0892" w:rsidRDefault="00B05B6B" w:rsidP="00B05B6B">
            <w:pPr>
              <w:ind w:left="-57" w:right="-57"/>
              <w:rPr>
                <w:rFonts w:ascii="Times New Roman" w:hAnsi="Times New Roman" w:cs="Times New Roman"/>
                <w:shd w:val="clear" w:color="auto" w:fill="FFFFFF"/>
              </w:rPr>
            </w:pPr>
          </w:p>
        </w:tc>
        <w:tc>
          <w:tcPr>
            <w:tcW w:w="1277"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ЗДО</w:t>
            </w:r>
          </w:p>
        </w:tc>
        <w:tc>
          <w:tcPr>
            <w:tcW w:w="99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(85.1)</w:t>
            </w:r>
          </w:p>
        </w:tc>
        <w:tc>
          <w:tcPr>
            <w:tcW w:w="1134"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02;03</w:t>
            </w:r>
          </w:p>
        </w:tc>
        <w:tc>
          <w:tcPr>
            <w:tcW w:w="1417" w:type="dxa"/>
          </w:tcPr>
          <w:p w:rsidR="00B05B6B" w:rsidRDefault="0069053C" w:rsidP="00B05B6B">
            <w:pPr>
              <w:jc w:val="center"/>
              <w:rPr>
                <w:rFonts w:ascii="Times New Roman" w:hAnsi="Times New Roman" w:cs="Times New Roman"/>
              </w:rPr>
            </w:pPr>
            <w:r>
              <w:rPr>
                <w:rFonts w:ascii="Times New Roman" w:hAnsi="Times New Roman" w:cs="Times New Roman"/>
              </w:rPr>
              <w:t>Подія 2</w:t>
            </w:r>
          </w:p>
          <w:p w:rsidR="00B05B6B" w:rsidRPr="00736C9D" w:rsidRDefault="00B05B6B" w:rsidP="00B05B6B">
            <w:pPr>
              <w:jc w:val="center"/>
              <w:rPr>
                <w:rFonts w:ascii="Times New Roman" w:hAnsi="Times New Roman" w:cs="Times New Roman"/>
              </w:rPr>
            </w:pPr>
          </w:p>
        </w:tc>
        <w:tc>
          <w:tcPr>
            <w:tcW w:w="1134" w:type="dxa"/>
          </w:tcPr>
          <w:p w:rsidR="00B05B6B" w:rsidRPr="00D12A74" w:rsidRDefault="00B05B6B" w:rsidP="00B05B6B">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B05B6B" w:rsidRPr="00736C9D" w:rsidRDefault="00B05B6B" w:rsidP="00B05B6B">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B05B6B" w:rsidRPr="00736C9D" w:rsidRDefault="0031533B" w:rsidP="00B05B6B">
            <w:pPr>
              <w:jc w:val="center"/>
              <w:rPr>
                <w:rFonts w:ascii="Times New Roman" w:hAnsi="Times New Roman" w:cs="Times New Roman"/>
              </w:rPr>
            </w:pPr>
            <w:r>
              <w:rPr>
                <w:rFonts w:ascii="Times New Roman" w:hAnsi="Times New Roman" w:cs="Times New Roman"/>
              </w:rPr>
              <w:t>3</w:t>
            </w:r>
          </w:p>
        </w:tc>
        <w:tc>
          <w:tcPr>
            <w:tcW w:w="2835" w:type="dxa"/>
          </w:tcPr>
          <w:p w:rsidR="00B05B6B" w:rsidRPr="00736C9D" w:rsidRDefault="008A16C7"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rPr>
            </w:pPr>
            <w:r>
              <w:rPr>
                <w:rFonts w:ascii="Times New Roman" w:hAnsi="Times New Roman" w:cs="Times New Roman"/>
                <w:color w:val="000000" w:themeColor="text1"/>
                <w:shd w:val="clear" w:color="auto" w:fill="FFFFFF"/>
              </w:rPr>
              <w:t xml:space="preserve">Прийом </w:t>
            </w:r>
            <w:r w:rsidR="00B05B6B" w:rsidRPr="00986268">
              <w:rPr>
                <w:rFonts w:ascii="Times New Roman" w:hAnsi="Times New Roman" w:cs="Times New Roman"/>
                <w:color w:val="000000" w:themeColor="text1"/>
                <w:shd w:val="clear" w:color="auto" w:fill="FFFFFF"/>
              </w:rPr>
              <w:t>дітей до Суб’єкта публічного чи приватного права компенсуючого типу здійснюється відповідно до Порядку комплектування дошкільних</w:t>
            </w:r>
            <w:r w:rsidR="00B05B6B" w:rsidRPr="00986268">
              <w:rPr>
                <w:rFonts w:ascii="Times New Roman" w:hAnsi="Times New Roman" w:cs="Times New Roman"/>
                <w:bCs/>
                <w:color w:val="000000" w:themeColor="text1"/>
                <w:lang w:eastAsia="uk-UA"/>
              </w:rPr>
              <w:t xml:space="preserve"> навчальних закладів (груп) компенсуючого типу, затвердженого наказом Міністерства освіти і наук</w:t>
            </w:r>
            <w:r w:rsidR="00B05B6B">
              <w:rPr>
                <w:rFonts w:ascii="Times New Roman" w:hAnsi="Times New Roman" w:cs="Times New Roman"/>
                <w:bCs/>
                <w:color w:val="000000" w:themeColor="text1"/>
                <w:lang w:eastAsia="uk-UA"/>
              </w:rPr>
              <w:t xml:space="preserve">и України, Міністерства охорони </w:t>
            </w:r>
            <w:r w:rsidR="00B05B6B" w:rsidRPr="00986268">
              <w:rPr>
                <w:rFonts w:ascii="Times New Roman" w:hAnsi="Times New Roman" w:cs="Times New Roman"/>
                <w:bCs/>
                <w:color w:val="000000" w:themeColor="text1"/>
                <w:lang w:eastAsia="uk-UA"/>
              </w:rPr>
              <w:t>здоров'я</w:t>
            </w:r>
          </w:p>
        </w:tc>
        <w:tc>
          <w:tcPr>
            <w:tcW w:w="567" w:type="dxa"/>
          </w:tcPr>
          <w:p w:rsidR="00B05B6B" w:rsidRPr="00736C9D" w:rsidRDefault="00B05B6B" w:rsidP="00B05B6B">
            <w:pPr>
              <w:jc w:val="center"/>
              <w:rPr>
                <w:rFonts w:ascii="Times New Roman" w:hAnsi="Times New Roman" w:cs="Times New Roman"/>
              </w:rPr>
            </w:pPr>
          </w:p>
        </w:tc>
      </w:tr>
      <w:tr w:rsidR="00B05B6B" w:rsidRPr="00736C9D" w:rsidTr="0020047A">
        <w:trPr>
          <w:gridAfter w:val="1"/>
          <w:wAfter w:w="175" w:type="dxa"/>
        </w:trPr>
        <w:tc>
          <w:tcPr>
            <w:tcW w:w="85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2.3</w:t>
            </w:r>
          </w:p>
        </w:tc>
        <w:tc>
          <w:tcPr>
            <w:tcW w:w="2976" w:type="dxa"/>
          </w:tcPr>
          <w:p w:rsidR="00B05B6B" w:rsidRPr="00826AD4"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20. До дошкільних навчальних закладів (груп) для дітей з </w:t>
            </w:r>
            <w:r w:rsidRPr="00826AD4">
              <w:rPr>
                <w:rFonts w:ascii="Times New Roman" w:eastAsia="Times New Roman" w:hAnsi="Times New Roman" w:cs="Times New Roman"/>
                <w:color w:val="292B2C"/>
                <w:lang w:eastAsia="uk-UA"/>
              </w:rPr>
              <w:t>розум</w:t>
            </w:r>
            <w:r>
              <w:rPr>
                <w:rFonts w:ascii="Times New Roman" w:eastAsia="Times New Roman" w:hAnsi="Times New Roman" w:cs="Times New Roman"/>
                <w:color w:val="292B2C"/>
                <w:lang w:eastAsia="uk-UA"/>
              </w:rPr>
              <w:t xml:space="preserve">овою відсталістю </w:t>
            </w:r>
            <w:r w:rsidR="00825D34" w:rsidRPr="009C0892">
              <w:rPr>
                <w:rFonts w:ascii="Times New Roman" w:eastAsia="Times New Roman" w:hAnsi="Times New Roman" w:cs="Times New Roman"/>
                <w:lang w:eastAsia="uk-UA"/>
              </w:rPr>
              <w:t xml:space="preserve">повинні </w:t>
            </w:r>
            <w:r w:rsidRPr="009C0892">
              <w:rPr>
                <w:rFonts w:ascii="Times New Roman" w:eastAsia="Times New Roman" w:hAnsi="Times New Roman" w:cs="Times New Roman"/>
                <w:lang w:eastAsia="uk-UA"/>
              </w:rPr>
              <w:t>зарахо</w:t>
            </w:r>
            <w:r w:rsidR="00825D34" w:rsidRPr="009C0892">
              <w:rPr>
                <w:rFonts w:ascii="Times New Roman" w:eastAsia="Times New Roman" w:hAnsi="Times New Roman" w:cs="Times New Roman"/>
                <w:lang w:eastAsia="uk-UA"/>
              </w:rPr>
              <w:t>вувати</w:t>
            </w:r>
            <w:r>
              <w:rPr>
                <w:rFonts w:ascii="Times New Roman" w:eastAsia="Times New Roman" w:hAnsi="Times New Roman" w:cs="Times New Roman"/>
                <w:color w:val="292B2C"/>
                <w:lang w:eastAsia="uk-UA"/>
              </w:rPr>
              <w:t xml:space="preserve">ся діти віком від 3 років з діагнозами: легка розумова відсталість, помірна розумова </w:t>
            </w:r>
            <w:r w:rsidRPr="00826AD4">
              <w:rPr>
                <w:rFonts w:ascii="Times New Roman" w:eastAsia="Times New Roman" w:hAnsi="Times New Roman" w:cs="Times New Roman"/>
                <w:color w:val="292B2C"/>
                <w:lang w:eastAsia="uk-UA"/>
              </w:rPr>
              <w:t>відсталість, органічна деменція різного похо</w:t>
            </w:r>
            <w:r w:rsidR="00825D34">
              <w:rPr>
                <w:rFonts w:ascii="Times New Roman" w:eastAsia="Times New Roman" w:hAnsi="Times New Roman" w:cs="Times New Roman"/>
                <w:color w:val="292B2C"/>
                <w:lang w:eastAsia="uk-UA"/>
              </w:rPr>
              <w:t xml:space="preserve">дження, яка відповідає </w:t>
            </w:r>
            <w:r>
              <w:rPr>
                <w:rFonts w:ascii="Times New Roman" w:eastAsia="Times New Roman" w:hAnsi="Times New Roman" w:cs="Times New Roman"/>
                <w:color w:val="292B2C"/>
                <w:lang w:eastAsia="uk-UA"/>
              </w:rPr>
              <w:t xml:space="preserve">легкій </w:t>
            </w:r>
            <w:r w:rsidRPr="00826AD4">
              <w:rPr>
                <w:rFonts w:ascii="Times New Roman" w:eastAsia="Times New Roman" w:hAnsi="Times New Roman" w:cs="Times New Roman"/>
                <w:color w:val="292B2C"/>
                <w:lang w:eastAsia="uk-UA"/>
              </w:rPr>
              <w:t xml:space="preserve">та </w:t>
            </w:r>
            <w:r>
              <w:rPr>
                <w:rFonts w:ascii="Times New Roman" w:eastAsia="Times New Roman" w:hAnsi="Times New Roman" w:cs="Times New Roman"/>
                <w:color w:val="292B2C"/>
                <w:lang w:eastAsia="uk-UA"/>
              </w:rPr>
              <w:t>помірній розумовій відсталості,</w:t>
            </w:r>
            <w:r w:rsidRPr="00826AD4">
              <w:rPr>
                <w:rFonts w:ascii="Times New Roman" w:eastAsia="Times New Roman" w:hAnsi="Times New Roman" w:cs="Times New Roman"/>
                <w:color w:val="292B2C"/>
                <w:lang w:eastAsia="uk-UA"/>
              </w:rPr>
              <w:t xml:space="preserve"> внаслідок </w:t>
            </w:r>
            <w:r>
              <w:rPr>
                <w:rFonts w:ascii="Times New Roman" w:eastAsia="Times New Roman" w:hAnsi="Times New Roman" w:cs="Times New Roman"/>
                <w:color w:val="292B2C"/>
                <w:lang w:eastAsia="uk-UA"/>
              </w:rPr>
              <w:t xml:space="preserve">інфекційних, інтоксикаційних, травматичних та інших </w:t>
            </w:r>
            <w:r w:rsidR="00825D34">
              <w:rPr>
                <w:rFonts w:ascii="Times New Roman" w:eastAsia="Times New Roman" w:hAnsi="Times New Roman" w:cs="Times New Roman"/>
                <w:color w:val="292B2C"/>
                <w:lang w:eastAsia="uk-UA"/>
              </w:rPr>
              <w:t xml:space="preserve">постнатальних уражень </w:t>
            </w:r>
            <w:r>
              <w:rPr>
                <w:rFonts w:ascii="Times New Roman" w:eastAsia="Times New Roman" w:hAnsi="Times New Roman" w:cs="Times New Roman"/>
                <w:color w:val="292B2C"/>
                <w:lang w:eastAsia="uk-UA"/>
              </w:rPr>
              <w:t xml:space="preserve">головного мозку; </w:t>
            </w:r>
            <w:r w:rsidRPr="00826AD4">
              <w:rPr>
                <w:rFonts w:ascii="Times New Roman" w:eastAsia="Times New Roman" w:hAnsi="Times New Roman" w:cs="Times New Roman"/>
                <w:color w:val="292B2C"/>
                <w:lang w:eastAsia="uk-UA"/>
              </w:rPr>
              <w:t>епілептична демен</w:t>
            </w:r>
            <w:r>
              <w:rPr>
                <w:rFonts w:ascii="Times New Roman" w:eastAsia="Times New Roman" w:hAnsi="Times New Roman" w:cs="Times New Roman"/>
                <w:color w:val="292B2C"/>
                <w:lang w:eastAsia="uk-UA"/>
              </w:rPr>
              <w:t xml:space="preserve">ція (за відсутності денних або частих нічних </w:t>
            </w:r>
            <w:r w:rsidRPr="00826AD4">
              <w:rPr>
                <w:rFonts w:ascii="Times New Roman" w:eastAsia="Times New Roman" w:hAnsi="Times New Roman" w:cs="Times New Roman"/>
                <w:color w:val="292B2C"/>
                <w:lang w:eastAsia="uk-UA"/>
              </w:rPr>
              <w:t>судомни</w:t>
            </w:r>
            <w:r>
              <w:rPr>
                <w:rFonts w:ascii="Times New Roman" w:eastAsia="Times New Roman" w:hAnsi="Times New Roman" w:cs="Times New Roman"/>
                <w:color w:val="292B2C"/>
                <w:lang w:eastAsia="uk-UA"/>
              </w:rPr>
              <w:t xml:space="preserve">х нападів); шизофренічна деменція (за </w:t>
            </w:r>
            <w:r w:rsidRPr="00826AD4">
              <w:rPr>
                <w:rFonts w:ascii="Times New Roman" w:eastAsia="Times New Roman" w:hAnsi="Times New Roman" w:cs="Times New Roman"/>
                <w:color w:val="292B2C"/>
                <w:lang w:eastAsia="uk-UA"/>
              </w:rPr>
              <w:t>відсутності психотичних розладів).</w:t>
            </w:r>
          </w:p>
          <w:p w:rsidR="00B05B6B" w:rsidRPr="00826AD4"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826AD4">
              <w:rPr>
                <w:rFonts w:ascii="Times New Roman" w:eastAsia="Times New Roman" w:hAnsi="Times New Roman" w:cs="Times New Roman"/>
                <w:color w:val="292B2C"/>
                <w:lang w:eastAsia="uk-UA"/>
              </w:rPr>
              <w:t xml:space="preserve">Тривалість перебування дітей у </w:t>
            </w:r>
            <w:r>
              <w:rPr>
                <w:rFonts w:ascii="Times New Roman" w:eastAsia="Times New Roman" w:hAnsi="Times New Roman" w:cs="Times New Roman"/>
                <w:color w:val="292B2C"/>
                <w:lang w:eastAsia="uk-UA"/>
              </w:rPr>
              <w:t xml:space="preserve">дошкільних навчальних закладах </w:t>
            </w:r>
            <w:r w:rsidRPr="00826AD4">
              <w:rPr>
                <w:rFonts w:ascii="Times New Roman" w:eastAsia="Times New Roman" w:hAnsi="Times New Roman" w:cs="Times New Roman"/>
                <w:color w:val="292B2C"/>
                <w:lang w:eastAsia="uk-UA"/>
              </w:rPr>
              <w:lastRenderedPageBreak/>
              <w:t xml:space="preserve">(групах) для розумово відсталих дітей - від зарахування до початку </w:t>
            </w:r>
            <w:r w:rsidRPr="00826AD4">
              <w:rPr>
                <w:rFonts w:ascii="Times New Roman" w:eastAsia="Times New Roman" w:hAnsi="Times New Roman" w:cs="Times New Roman"/>
                <w:color w:val="292B2C"/>
                <w:lang w:eastAsia="uk-UA"/>
              </w:rPr>
              <w:br/>
              <w:t>шкільного навчання.</w:t>
            </w:r>
          </w:p>
          <w:p w:rsidR="00B05B6B" w:rsidRPr="002465AB"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826AD4">
              <w:rPr>
                <w:rFonts w:ascii="Times New Roman" w:eastAsia="Times New Roman" w:hAnsi="Times New Roman" w:cs="Times New Roman"/>
                <w:color w:val="292B2C"/>
                <w:lang w:eastAsia="uk-UA"/>
              </w:rPr>
              <w:t>Не зараховуютьс</w:t>
            </w:r>
            <w:r>
              <w:rPr>
                <w:rFonts w:ascii="Times New Roman" w:eastAsia="Times New Roman" w:hAnsi="Times New Roman" w:cs="Times New Roman"/>
                <w:color w:val="292B2C"/>
                <w:lang w:eastAsia="uk-UA"/>
              </w:rPr>
              <w:t xml:space="preserve">я до дошкільних </w:t>
            </w:r>
            <w:r w:rsidRPr="00826AD4">
              <w:rPr>
                <w:rFonts w:ascii="Times New Roman" w:eastAsia="Times New Roman" w:hAnsi="Times New Roman" w:cs="Times New Roman"/>
                <w:color w:val="292B2C"/>
                <w:lang w:eastAsia="uk-UA"/>
              </w:rPr>
              <w:t>навчальних</w:t>
            </w:r>
            <w:r>
              <w:rPr>
                <w:rFonts w:ascii="Times New Roman" w:eastAsia="Times New Roman" w:hAnsi="Times New Roman" w:cs="Times New Roman"/>
                <w:color w:val="292B2C"/>
                <w:lang w:eastAsia="uk-UA"/>
              </w:rPr>
              <w:t xml:space="preserve"> закладів (груп) зазначеного</w:t>
            </w:r>
            <w:r w:rsidRPr="00826AD4">
              <w:rPr>
                <w:rFonts w:ascii="Times New Roman" w:eastAsia="Times New Roman" w:hAnsi="Times New Roman" w:cs="Times New Roman"/>
                <w:color w:val="292B2C"/>
                <w:lang w:eastAsia="uk-UA"/>
              </w:rPr>
              <w:t xml:space="preserve"> типу діти з тяжкою та г</w:t>
            </w:r>
            <w:r>
              <w:rPr>
                <w:rFonts w:ascii="Times New Roman" w:eastAsia="Times New Roman" w:hAnsi="Times New Roman" w:cs="Times New Roman"/>
                <w:color w:val="292B2C"/>
                <w:lang w:eastAsia="uk-UA"/>
              </w:rPr>
              <w:t xml:space="preserve">либокою розумовою відсталістю; </w:t>
            </w:r>
            <w:r w:rsidRPr="00826AD4">
              <w:rPr>
                <w:rFonts w:ascii="Times New Roman" w:eastAsia="Times New Roman" w:hAnsi="Times New Roman" w:cs="Times New Roman"/>
                <w:color w:val="292B2C"/>
                <w:lang w:eastAsia="uk-UA"/>
              </w:rPr>
              <w:t>органічною деменцією тяжкого сту</w:t>
            </w:r>
            <w:r w:rsidR="000B7FBC">
              <w:rPr>
                <w:rFonts w:ascii="Times New Roman" w:eastAsia="Times New Roman" w:hAnsi="Times New Roman" w:cs="Times New Roman"/>
                <w:color w:val="292B2C"/>
                <w:lang w:eastAsia="uk-UA"/>
              </w:rPr>
              <w:t xml:space="preserve">пеня з вираженою </w:t>
            </w:r>
            <w:r w:rsidR="002B58BF">
              <w:rPr>
                <w:rFonts w:ascii="Times New Roman" w:eastAsia="Times New Roman" w:hAnsi="Times New Roman" w:cs="Times New Roman"/>
                <w:color w:val="292B2C"/>
                <w:lang w:eastAsia="uk-UA"/>
              </w:rPr>
              <w:t xml:space="preserve">дезадаптацією і </w:t>
            </w:r>
            <w:r>
              <w:rPr>
                <w:rFonts w:ascii="Times New Roman" w:eastAsia="Times New Roman" w:hAnsi="Times New Roman" w:cs="Times New Roman"/>
                <w:color w:val="292B2C"/>
                <w:lang w:eastAsia="uk-UA"/>
              </w:rPr>
              <w:t>відповідною</w:t>
            </w:r>
            <w:r w:rsidRPr="00826AD4">
              <w:rPr>
                <w:rFonts w:ascii="Times New Roman" w:eastAsia="Times New Roman" w:hAnsi="Times New Roman" w:cs="Times New Roman"/>
                <w:color w:val="292B2C"/>
                <w:lang w:eastAsia="uk-UA"/>
              </w:rPr>
              <w:t xml:space="preserve"> відсутніст</w:t>
            </w:r>
            <w:r>
              <w:rPr>
                <w:rFonts w:ascii="Times New Roman" w:eastAsia="Times New Roman" w:hAnsi="Times New Roman" w:cs="Times New Roman"/>
                <w:color w:val="292B2C"/>
                <w:lang w:eastAsia="uk-UA"/>
              </w:rPr>
              <w:t xml:space="preserve">ю навичок самообслуговування; органічними </w:t>
            </w:r>
            <w:r w:rsidRPr="00826AD4">
              <w:rPr>
                <w:rFonts w:ascii="Times New Roman" w:eastAsia="Times New Roman" w:hAnsi="Times New Roman" w:cs="Times New Roman"/>
                <w:color w:val="292B2C"/>
                <w:lang w:eastAsia="uk-UA"/>
              </w:rPr>
              <w:t>захв</w:t>
            </w:r>
            <w:r>
              <w:rPr>
                <w:rFonts w:ascii="Times New Roman" w:eastAsia="Times New Roman" w:hAnsi="Times New Roman" w:cs="Times New Roman"/>
                <w:color w:val="292B2C"/>
                <w:lang w:eastAsia="uk-UA"/>
              </w:rPr>
              <w:t xml:space="preserve">орюваннями головного </w:t>
            </w:r>
            <w:r w:rsidRPr="00826AD4">
              <w:rPr>
                <w:rFonts w:ascii="Times New Roman" w:eastAsia="Times New Roman" w:hAnsi="Times New Roman" w:cs="Times New Roman"/>
                <w:color w:val="292B2C"/>
                <w:lang w:eastAsia="uk-UA"/>
              </w:rPr>
              <w:t>м</w:t>
            </w:r>
            <w:r>
              <w:rPr>
                <w:rFonts w:ascii="Times New Roman" w:eastAsia="Times New Roman" w:hAnsi="Times New Roman" w:cs="Times New Roman"/>
                <w:color w:val="292B2C"/>
                <w:lang w:eastAsia="uk-UA"/>
              </w:rPr>
              <w:t>озку з де</w:t>
            </w:r>
            <w:r w:rsidR="002B58BF">
              <w:rPr>
                <w:rFonts w:ascii="Times New Roman" w:eastAsia="Times New Roman" w:hAnsi="Times New Roman" w:cs="Times New Roman"/>
                <w:color w:val="292B2C"/>
                <w:lang w:eastAsia="uk-UA"/>
              </w:rPr>
              <w:t>нними</w:t>
            </w:r>
            <w:r>
              <w:rPr>
                <w:rFonts w:ascii="Times New Roman" w:eastAsia="Times New Roman" w:hAnsi="Times New Roman" w:cs="Times New Roman"/>
                <w:color w:val="292B2C"/>
                <w:lang w:eastAsia="uk-UA"/>
              </w:rPr>
              <w:t xml:space="preserve"> або частими нічними </w:t>
            </w:r>
            <w:r w:rsidRPr="00826AD4">
              <w:rPr>
                <w:rFonts w:ascii="Times New Roman" w:eastAsia="Times New Roman" w:hAnsi="Times New Roman" w:cs="Times New Roman"/>
                <w:color w:val="292B2C"/>
                <w:lang w:eastAsia="uk-UA"/>
              </w:rPr>
              <w:t>судом</w:t>
            </w:r>
            <w:r w:rsidR="002B58BF">
              <w:rPr>
                <w:rFonts w:ascii="Times New Roman" w:eastAsia="Times New Roman" w:hAnsi="Times New Roman" w:cs="Times New Roman"/>
                <w:color w:val="292B2C"/>
                <w:lang w:eastAsia="uk-UA"/>
              </w:rPr>
              <w:t>ними</w:t>
            </w:r>
            <w:r>
              <w:rPr>
                <w:rFonts w:ascii="Times New Roman" w:eastAsia="Times New Roman" w:hAnsi="Times New Roman" w:cs="Times New Roman"/>
                <w:color w:val="292B2C"/>
                <w:lang w:eastAsia="uk-UA"/>
              </w:rPr>
              <w:t xml:space="preserve"> нападами; шизофренією із стійкими </w:t>
            </w:r>
            <w:r w:rsidR="00825D34">
              <w:rPr>
                <w:rFonts w:ascii="Times New Roman" w:eastAsia="Times New Roman" w:hAnsi="Times New Roman" w:cs="Times New Roman"/>
                <w:color w:val="292B2C"/>
                <w:lang w:eastAsia="uk-UA"/>
              </w:rPr>
              <w:t xml:space="preserve">психотичними </w:t>
            </w:r>
            <w:r w:rsidRPr="00826AD4">
              <w:rPr>
                <w:rFonts w:ascii="Times New Roman" w:eastAsia="Times New Roman" w:hAnsi="Times New Roman" w:cs="Times New Roman"/>
                <w:color w:val="292B2C"/>
                <w:lang w:eastAsia="uk-UA"/>
              </w:rPr>
              <w:t xml:space="preserve">розладами; із </w:t>
            </w:r>
            <w:r>
              <w:rPr>
                <w:rFonts w:ascii="Times New Roman" w:eastAsia="Times New Roman" w:hAnsi="Times New Roman" w:cs="Times New Roman"/>
                <w:color w:val="292B2C"/>
                <w:lang w:eastAsia="uk-UA"/>
              </w:rPr>
              <w:t xml:space="preserve">затримкою психічного розвитку. </w:t>
            </w:r>
          </w:p>
        </w:tc>
        <w:tc>
          <w:tcPr>
            <w:tcW w:w="1984" w:type="dxa"/>
          </w:tcPr>
          <w:p w:rsidR="00B05B6B"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shd w:val="clear" w:color="auto" w:fill="FFFFFF"/>
              </w:rPr>
            </w:pPr>
            <w:r>
              <w:rPr>
                <w:rFonts w:ascii="Times New Roman" w:hAnsi="Times New Roman" w:cs="Times New Roman"/>
                <w:bCs/>
                <w:lang w:eastAsia="uk-UA"/>
              </w:rPr>
              <w:lastRenderedPageBreak/>
              <w:t xml:space="preserve">Пункти 20 </w:t>
            </w:r>
            <w:r w:rsidRPr="00736C9D">
              <w:rPr>
                <w:rFonts w:ascii="Times New Roman" w:hAnsi="Times New Roman" w:cs="Times New Roman"/>
                <w:bCs/>
                <w:lang w:eastAsia="uk-UA"/>
              </w:rPr>
              <w:t>Порядку комплектування дошкільних навчальних</w:t>
            </w:r>
            <w:r w:rsidRPr="00736C9D">
              <w:rPr>
                <w:rFonts w:ascii="Times New Roman" w:hAnsi="Times New Roman" w:cs="Times New Roman"/>
                <w:bCs/>
                <w:lang w:eastAsia="uk-UA"/>
              </w:rPr>
              <w:br/>
              <w:t xml:space="preserve">закладів (груп) компенсуючого типу, </w:t>
            </w:r>
          </w:p>
          <w:p w:rsidR="00B05B6B" w:rsidRDefault="00B05B6B" w:rsidP="00B05B6B">
            <w:pPr>
              <w:ind w:left="-57" w:right="-57"/>
              <w:rPr>
                <w:rFonts w:ascii="Times New Roman" w:hAnsi="Times New Roman" w:cs="Times New Roman"/>
                <w:shd w:val="clear" w:color="auto" w:fill="FFFFFF"/>
              </w:rPr>
            </w:pPr>
          </w:p>
        </w:tc>
        <w:tc>
          <w:tcPr>
            <w:tcW w:w="1277"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ЗДО</w:t>
            </w:r>
          </w:p>
        </w:tc>
        <w:tc>
          <w:tcPr>
            <w:tcW w:w="99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(85.1)</w:t>
            </w:r>
          </w:p>
        </w:tc>
        <w:tc>
          <w:tcPr>
            <w:tcW w:w="1134"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02;03</w:t>
            </w:r>
          </w:p>
        </w:tc>
        <w:tc>
          <w:tcPr>
            <w:tcW w:w="1417" w:type="dxa"/>
          </w:tcPr>
          <w:p w:rsidR="00B05B6B" w:rsidRDefault="0069053C" w:rsidP="00B05B6B">
            <w:pPr>
              <w:jc w:val="center"/>
              <w:rPr>
                <w:rFonts w:ascii="Times New Roman" w:hAnsi="Times New Roman" w:cs="Times New Roman"/>
              </w:rPr>
            </w:pPr>
            <w:r>
              <w:rPr>
                <w:rFonts w:ascii="Times New Roman" w:hAnsi="Times New Roman" w:cs="Times New Roman"/>
              </w:rPr>
              <w:t xml:space="preserve">Подія </w:t>
            </w:r>
            <w:r w:rsidR="00B05B6B">
              <w:rPr>
                <w:rFonts w:ascii="Times New Roman" w:hAnsi="Times New Roman" w:cs="Times New Roman"/>
              </w:rPr>
              <w:t>2</w:t>
            </w:r>
          </w:p>
          <w:p w:rsidR="00B05B6B" w:rsidRPr="00736C9D" w:rsidRDefault="00B05B6B" w:rsidP="00B05B6B">
            <w:pPr>
              <w:jc w:val="center"/>
              <w:rPr>
                <w:rFonts w:ascii="Times New Roman" w:hAnsi="Times New Roman" w:cs="Times New Roman"/>
              </w:rPr>
            </w:pPr>
          </w:p>
        </w:tc>
        <w:tc>
          <w:tcPr>
            <w:tcW w:w="1134" w:type="dxa"/>
          </w:tcPr>
          <w:p w:rsidR="00B05B6B" w:rsidRPr="00D12A74" w:rsidRDefault="00B05B6B" w:rsidP="00B05B6B">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B05B6B" w:rsidRPr="00736C9D" w:rsidRDefault="00B05B6B" w:rsidP="00B05B6B">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B05B6B" w:rsidRPr="00736C9D" w:rsidRDefault="0031533B" w:rsidP="00B05B6B">
            <w:pPr>
              <w:jc w:val="center"/>
              <w:rPr>
                <w:rFonts w:ascii="Times New Roman" w:hAnsi="Times New Roman" w:cs="Times New Roman"/>
              </w:rPr>
            </w:pPr>
            <w:r>
              <w:rPr>
                <w:rFonts w:ascii="Times New Roman" w:hAnsi="Times New Roman" w:cs="Times New Roman"/>
              </w:rPr>
              <w:t>3</w:t>
            </w:r>
          </w:p>
        </w:tc>
        <w:tc>
          <w:tcPr>
            <w:tcW w:w="2835" w:type="dxa"/>
          </w:tcPr>
          <w:p w:rsidR="00B05B6B" w:rsidRPr="00736C9D" w:rsidRDefault="008A16C7"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rPr>
            </w:pPr>
            <w:r>
              <w:rPr>
                <w:rFonts w:ascii="Times New Roman" w:hAnsi="Times New Roman" w:cs="Times New Roman"/>
                <w:color w:val="000000" w:themeColor="text1"/>
                <w:shd w:val="clear" w:color="auto" w:fill="FFFFFF"/>
              </w:rPr>
              <w:t xml:space="preserve">Прийом </w:t>
            </w:r>
            <w:r w:rsidR="00B05B6B" w:rsidRPr="00986268">
              <w:rPr>
                <w:rFonts w:ascii="Times New Roman" w:hAnsi="Times New Roman" w:cs="Times New Roman"/>
                <w:color w:val="000000" w:themeColor="text1"/>
                <w:shd w:val="clear" w:color="auto" w:fill="FFFFFF"/>
              </w:rPr>
              <w:t>дітей до Суб’єкта публічного чи приватного права компенсуючого типу здійснюється відповідно до Порядку комплектування дошкільних</w:t>
            </w:r>
            <w:r w:rsidR="00B05B6B" w:rsidRPr="00986268">
              <w:rPr>
                <w:rFonts w:ascii="Times New Roman" w:hAnsi="Times New Roman" w:cs="Times New Roman"/>
                <w:bCs/>
                <w:color w:val="000000" w:themeColor="text1"/>
                <w:lang w:eastAsia="uk-UA"/>
              </w:rPr>
              <w:t xml:space="preserve"> навчальних закладів (груп) компенсуючого типу, затвердженого наказом Міністерства освіти і науки України, Міністерства </w:t>
            </w:r>
            <w:r w:rsidR="00B05B6B">
              <w:rPr>
                <w:rFonts w:ascii="Times New Roman" w:hAnsi="Times New Roman" w:cs="Times New Roman"/>
                <w:bCs/>
                <w:color w:val="000000" w:themeColor="text1"/>
                <w:lang w:eastAsia="uk-UA"/>
              </w:rPr>
              <w:t xml:space="preserve">охорони </w:t>
            </w:r>
            <w:r w:rsidR="00B05B6B" w:rsidRPr="00986268">
              <w:rPr>
                <w:rFonts w:ascii="Times New Roman" w:hAnsi="Times New Roman" w:cs="Times New Roman"/>
                <w:bCs/>
                <w:color w:val="000000" w:themeColor="text1"/>
                <w:lang w:eastAsia="uk-UA"/>
              </w:rPr>
              <w:t>здоров'я</w:t>
            </w:r>
          </w:p>
        </w:tc>
        <w:tc>
          <w:tcPr>
            <w:tcW w:w="567" w:type="dxa"/>
          </w:tcPr>
          <w:p w:rsidR="00B05B6B" w:rsidRPr="00736C9D" w:rsidRDefault="00B05B6B" w:rsidP="00B05B6B">
            <w:pPr>
              <w:jc w:val="center"/>
              <w:rPr>
                <w:rFonts w:ascii="Times New Roman" w:hAnsi="Times New Roman" w:cs="Times New Roman"/>
              </w:rPr>
            </w:pPr>
          </w:p>
        </w:tc>
      </w:tr>
      <w:tr w:rsidR="00B05B6B" w:rsidRPr="00736C9D" w:rsidTr="0020047A">
        <w:trPr>
          <w:gridAfter w:val="1"/>
          <w:wAfter w:w="175" w:type="dxa"/>
        </w:trPr>
        <w:tc>
          <w:tcPr>
            <w:tcW w:w="85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2.3</w:t>
            </w:r>
          </w:p>
        </w:tc>
        <w:tc>
          <w:tcPr>
            <w:tcW w:w="2976" w:type="dxa"/>
          </w:tcPr>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21. До </w:t>
            </w:r>
            <w:r w:rsidR="002B58BF">
              <w:rPr>
                <w:rFonts w:ascii="Times New Roman" w:eastAsia="Times New Roman" w:hAnsi="Times New Roman" w:cs="Times New Roman"/>
                <w:color w:val="292B2C"/>
                <w:lang w:eastAsia="uk-UA"/>
              </w:rPr>
              <w:t xml:space="preserve">дошкільних </w:t>
            </w:r>
            <w:r w:rsidRPr="004B7C6A">
              <w:rPr>
                <w:rFonts w:ascii="Times New Roman" w:eastAsia="Times New Roman" w:hAnsi="Times New Roman" w:cs="Times New Roman"/>
                <w:color w:val="292B2C"/>
                <w:lang w:eastAsia="uk-UA"/>
              </w:rPr>
              <w:t xml:space="preserve">навчальних </w:t>
            </w:r>
            <w:r>
              <w:rPr>
                <w:rFonts w:ascii="Times New Roman" w:eastAsia="Times New Roman" w:hAnsi="Times New Roman" w:cs="Times New Roman"/>
                <w:color w:val="292B2C"/>
                <w:lang w:eastAsia="uk-UA"/>
              </w:rPr>
              <w:t xml:space="preserve"> закладів (груп) для дітей з </w:t>
            </w:r>
            <w:r w:rsidRPr="004B7C6A">
              <w:rPr>
                <w:rFonts w:ascii="Times New Roman" w:eastAsia="Times New Roman" w:hAnsi="Times New Roman" w:cs="Times New Roman"/>
                <w:color w:val="292B2C"/>
                <w:lang w:eastAsia="uk-UA"/>
              </w:rPr>
              <w:t xml:space="preserve">затримкою психічного розвитку </w:t>
            </w:r>
            <w:r w:rsidR="000B7FBC" w:rsidRPr="009C0892">
              <w:rPr>
                <w:rFonts w:ascii="Times New Roman" w:eastAsia="Times New Roman" w:hAnsi="Times New Roman" w:cs="Times New Roman"/>
                <w:lang w:eastAsia="uk-UA"/>
              </w:rPr>
              <w:t xml:space="preserve">повинні </w:t>
            </w:r>
            <w:r w:rsidR="000B7FBC">
              <w:rPr>
                <w:rFonts w:ascii="Times New Roman" w:eastAsia="Times New Roman" w:hAnsi="Times New Roman" w:cs="Times New Roman"/>
                <w:color w:val="292B2C"/>
                <w:lang w:eastAsia="uk-UA"/>
              </w:rPr>
              <w:t>зараховуватися</w:t>
            </w:r>
            <w:r w:rsidRPr="004B7C6A">
              <w:rPr>
                <w:rFonts w:ascii="Times New Roman" w:eastAsia="Times New Roman" w:hAnsi="Times New Roman" w:cs="Times New Roman"/>
                <w:color w:val="292B2C"/>
                <w:lang w:eastAsia="uk-UA"/>
              </w:rPr>
              <w:t xml:space="preserve"> діти з 3-річного віку, </w:t>
            </w:r>
            <w:r>
              <w:rPr>
                <w:rFonts w:ascii="Times New Roman" w:eastAsia="Times New Roman" w:hAnsi="Times New Roman" w:cs="Times New Roman"/>
                <w:color w:val="292B2C"/>
                <w:lang w:eastAsia="uk-UA"/>
              </w:rPr>
              <w:t xml:space="preserve">в яких виявлено </w:t>
            </w:r>
            <w:r w:rsidRPr="004B7C6A">
              <w:rPr>
                <w:rFonts w:ascii="Times New Roman" w:eastAsia="Times New Roman" w:hAnsi="Times New Roman" w:cs="Times New Roman"/>
                <w:color w:val="292B2C"/>
                <w:lang w:eastAsia="uk-UA"/>
              </w:rPr>
              <w:t>затримку психічного розвитку різного походження:</w:t>
            </w:r>
          </w:p>
          <w:p w:rsidR="00B05B6B" w:rsidRDefault="00B05B6B" w:rsidP="009C0892">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 церебрально-органічного </w:t>
            </w:r>
            <w:r w:rsidRPr="004B7C6A">
              <w:rPr>
                <w:rFonts w:ascii="Times New Roman" w:eastAsia="Times New Roman" w:hAnsi="Times New Roman" w:cs="Times New Roman"/>
                <w:color w:val="292B2C"/>
                <w:lang w:eastAsia="uk-UA"/>
              </w:rPr>
              <w:t>ге</w:t>
            </w:r>
            <w:r>
              <w:rPr>
                <w:rFonts w:ascii="Times New Roman" w:eastAsia="Times New Roman" w:hAnsi="Times New Roman" w:cs="Times New Roman"/>
                <w:color w:val="292B2C"/>
                <w:lang w:eastAsia="uk-UA"/>
              </w:rPr>
              <w:t>незу (як правило,</w:t>
            </w:r>
          </w:p>
          <w:p w:rsidR="00B05B6B" w:rsidRPr="004B7C6A" w:rsidRDefault="00B05B6B" w:rsidP="009C0892">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резидуального </w:t>
            </w:r>
            <w:r w:rsidRPr="004B7C6A">
              <w:rPr>
                <w:rFonts w:ascii="Times New Roman" w:eastAsia="Times New Roman" w:hAnsi="Times New Roman" w:cs="Times New Roman"/>
                <w:color w:val="292B2C"/>
                <w:lang w:eastAsia="uk-UA"/>
              </w:rPr>
              <w:t xml:space="preserve">характеру у вигляді залишкових явищ </w:t>
            </w:r>
            <w:r>
              <w:rPr>
                <w:rFonts w:ascii="Times New Roman" w:eastAsia="Times New Roman" w:hAnsi="Times New Roman" w:cs="Times New Roman"/>
                <w:color w:val="292B2C"/>
                <w:lang w:eastAsia="uk-UA"/>
              </w:rPr>
              <w:t xml:space="preserve">інфекцій, травм, інтоксикацій </w:t>
            </w:r>
            <w:r w:rsidRPr="004B7C6A">
              <w:rPr>
                <w:rFonts w:ascii="Times New Roman" w:eastAsia="Times New Roman" w:hAnsi="Times New Roman" w:cs="Times New Roman"/>
                <w:color w:val="292B2C"/>
                <w:lang w:eastAsia="uk-UA"/>
              </w:rPr>
              <w:t>нервової системи або генетичних вад розвитку);</w:t>
            </w:r>
          </w:p>
          <w:p w:rsidR="00B05B6B"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по типу конституційно</w:t>
            </w:r>
            <w:r w:rsidR="002B58BF">
              <w:rPr>
                <w:rFonts w:ascii="Times New Roman" w:eastAsia="Times New Roman" w:hAnsi="Times New Roman" w:cs="Times New Roman"/>
                <w:color w:val="292B2C"/>
                <w:lang w:eastAsia="uk-UA"/>
              </w:rPr>
              <w:t xml:space="preserve">го </w:t>
            </w:r>
            <w:r w:rsidR="002B58BF">
              <w:rPr>
                <w:rFonts w:ascii="Times New Roman" w:eastAsia="Times New Roman" w:hAnsi="Times New Roman" w:cs="Times New Roman"/>
                <w:color w:val="292B2C"/>
                <w:lang w:eastAsia="uk-UA"/>
              </w:rPr>
              <w:lastRenderedPageBreak/>
              <w:t xml:space="preserve">(гармонійного) психічного і </w:t>
            </w:r>
            <w:r>
              <w:rPr>
                <w:rFonts w:ascii="Times New Roman" w:eastAsia="Times New Roman" w:hAnsi="Times New Roman" w:cs="Times New Roman"/>
                <w:color w:val="292B2C"/>
                <w:lang w:eastAsia="uk-UA"/>
              </w:rPr>
              <w:t>психофізичного інфантилізму;</w:t>
            </w:r>
          </w:p>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4B7C6A">
              <w:rPr>
                <w:rFonts w:ascii="Times New Roman" w:eastAsia="Times New Roman" w:hAnsi="Times New Roman" w:cs="Times New Roman"/>
                <w:color w:val="292B2C"/>
                <w:lang w:eastAsia="uk-UA"/>
              </w:rPr>
              <w:t>- сом</w:t>
            </w:r>
            <w:r>
              <w:rPr>
                <w:rFonts w:ascii="Times New Roman" w:eastAsia="Times New Roman" w:hAnsi="Times New Roman" w:cs="Times New Roman"/>
                <w:color w:val="292B2C"/>
                <w:lang w:eastAsia="uk-UA"/>
              </w:rPr>
              <w:t xml:space="preserve">атогенного походження з явищами стійкої соматичної </w:t>
            </w:r>
            <w:r w:rsidRPr="004B7C6A">
              <w:rPr>
                <w:rFonts w:ascii="Times New Roman" w:eastAsia="Times New Roman" w:hAnsi="Times New Roman" w:cs="Times New Roman"/>
                <w:color w:val="292B2C"/>
                <w:lang w:eastAsia="uk-UA"/>
              </w:rPr>
              <w:t>астенії, соматогенної інфантилізації;</w:t>
            </w:r>
          </w:p>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4B7C6A">
              <w:rPr>
                <w:rFonts w:ascii="Times New Roman" w:eastAsia="Times New Roman" w:hAnsi="Times New Roman" w:cs="Times New Roman"/>
                <w:color w:val="292B2C"/>
                <w:lang w:eastAsia="uk-UA"/>
              </w:rPr>
              <w:t>- псих</w:t>
            </w:r>
            <w:r>
              <w:rPr>
                <w:rFonts w:ascii="Times New Roman" w:eastAsia="Times New Roman" w:hAnsi="Times New Roman" w:cs="Times New Roman"/>
                <w:color w:val="292B2C"/>
                <w:lang w:eastAsia="uk-UA"/>
              </w:rPr>
              <w:t xml:space="preserve">огенного походження з явищами патологічного розвитку </w:t>
            </w:r>
            <w:r w:rsidRPr="004B7C6A">
              <w:rPr>
                <w:rFonts w:ascii="Times New Roman" w:eastAsia="Times New Roman" w:hAnsi="Times New Roman" w:cs="Times New Roman"/>
                <w:color w:val="292B2C"/>
                <w:lang w:eastAsia="uk-UA"/>
              </w:rPr>
              <w:t>особистості за невротичним типом, психогенної інфантилізації;</w:t>
            </w:r>
          </w:p>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4B7C6A">
              <w:rPr>
                <w:rFonts w:ascii="Times New Roman" w:eastAsia="Times New Roman" w:hAnsi="Times New Roman" w:cs="Times New Roman"/>
                <w:color w:val="292B2C"/>
                <w:lang w:eastAsia="uk-UA"/>
              </w:rPr>
              <w:t>- внаслідок інших причин.</w:t>
            </w:r>
          </w:p>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Затримка психічного </w:t>
            </w:r>
            <w:r w:rsidRPr="004B7C6A">
              <w:rPr>
                <w:rFonts w:ascii="Times New Roman" w:eastAsia="Times New Roman" w:hAnsi="Times New Roman" w:cs="Times New Roman"/>
                <w:color w:val="292B2C"/>
                <w:lang w:eastAsia="uk-UA"/>
              </w:rPr>
              <w:t xml:space="preserve">розвитку може бути у поєднанні з явищами </w:t>
            </w:r>
            <w:r>
              <w:rPr>
                <w:rFonts w:ascii="Times New Roman" w:eastAsia="Times New Roman" w:hAnsi="Times New Roman" w:cs="Times New Roman"/>
                <w:color w:val="292B2C"/>
                <w:lang w:eastAsia="uk-UA"/>
              </w:rPr>
              <w:t>емоційно-вольової незрілості,</w:t>
            </w:r>
            <w:r w:rsidR="00BD6412">
              <w:rPr>
                <w:rFonts w:ascii="Times New Roman" w:eastAsia="Times New Roman" w:hAnsi="Times New Roman" w:cs="Times New Roman"/>
                <w:color w:val="292B2C"/>
                <w:lang w:eastAsia="uk-UA"/>
              </w:rPr>
              <w:t>церебрастенічним</w:t>
            </w:r>
            <w:r w:rsidR="000B7FBC">
              <w:rPr>
                <w:rFonts w:ascii="Times New Roman" w:eastAsia="Times New Roman" w:hAnsi="Times New Roman" w:cs="Times New Roman"/>
                <w:color w:val="292B2C"/>
                <w:lang w:eastAsia="uk-UA"/>
              </w:rPr>
              <w:t xml:space="preserve">, неврозоподібними </w:t>
            </w:r>
            <w:r>
              <w:rPr>
                <w:rFonts w:ascii="Times New Roman" w:eastAsia="Times New Roman" w:hAnsi="Times New Roman" w:cs="Times New Roman"/>
                <w:color w:val="292B2C"/>
                <w:lang w:eastAsia="uk-UA"/>
              </w:rPr>
              <w:t xml:space="preserve">синдромами, психомоторною </w:t>
            </w:r>
            <w:r w:rsidRPr="004B7C6A">
              <w:rPr>
                <w:rFonts w:ascii="Times New Roman" w:eastAsia="Times New Roman" w:hAnsi="Times New Roman" w:cs="Times New Roman"/>
                <w:color w:val="292B2C"/>
                <w:lang w:eastAsia="uk-UA"/>
              </w:rPr>
              <w:t>розгальм</w:t>
            </w:r>
            <w:r>
              <w:rPr>
                <w:rFonts w:ascii="Times New Roman" w:eastAsia="Times New Roman" w:hAnsi="Times New Roman" w:cs="Times New Roman"/>
                <w:color w:val="292B2C"/>
                <w:lang w:eastAsia="uk-UA"/>
              </w:rPr>
              <w:t xml:space="preserve">ованістю, затримкою фізичного </w:t>
            </w:r>
            <w:r w:rsidRPr="004B7C6A">
              <w:rPr>
                <w:rFonts w:ascii="Times New Roman" w:eastAsia="Times New Roman" w:hAnsi="Times New Roman" w:cs="Times New Roman"/>
                <w:color w:val="292B2C"/>
                <w:lang w:eastAsia="uk-UA"/>
              </w:rPr>
              <w:t>розвитку або загальною соматичною слабкістю легкого ступеня.</w:t>
            </w:r>
          </w:p>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До закладів цього типу </w:t>
            </w:r>
            <w:r w:rsidR="000B7FBC" w:rsidRPr="009C0892">
              <w:rPr>
                <w:rFonts w:ascii="Times New Roman" w:eastAsia="Times New Roman" w:hAnsi="Times New Roman" w:cs="Times New Roman"/>
                <w:lang w:eastAsia="uk-UA"/>
              </w:rPr>
              <w:t xml:space="preserve">повинні </w:t>
            </w:r>
            <w:r w:rsidR="000B7FBC">
              <w:rPr>
                <w:rFonts w:ascii="Times New Roman" w:eastAsia="Times New Roman" w:hAnsi="Times New Roman" w:cs="Times New Roman"/>
                <w:color w:val="292B2C"/>
                <w:lang w:eastAsia="uk-UA"/>
              </w:rPr>
              <w:t>направляти</w:t>
            </w:r>
            <w:r>
              <w:rPr>
                <w:rFonts w:ascii="Times New Roman" w:eastAsia="Times New Roman" w:hAnsi="Times New Roman" w:cs="Times New Roman"/>
                <w:color w:val="292B2C"/>
                <w:lang w:eastAsia="uk-UA"/>
              </w:rPr>
              <w:t>ся діти</w:t>
            </w:r>
            <w:r w:rsidRPr="004B7C6A">
              <w:rPr>
                <w:rFonts w:ascii="Times New Roman" w:eastAsia="Times New Roman" w:hAnsi="Times New Roman" w:cs="Times New Roman"/>
                <w:color w:val="292B2C"/>
                <w:lang w:eastAsia="uk-UA"/>
              </w:rPr>
              <w:t xml:space="preserve"> із </w:t>
            </w:r>
            <w:r>
              <w:rPr>
                <w:rFonts w:ascii="Times New Roman" w:eastAsia="Times New Roman" w:hAnsi="Times New Roman" w:cs="Times New Roman"/>
                <w:color w:val="292B2C"/>
                <w:lang w:eastAsia="uk-UA"/>
              </w:rPr>
              <w:t xml:space="preserve">затримкою </w:t>
            </w:r>
            <w:r w:rsidRPr="004B7C6A">
              <w:rPr>
                <w:rFonts w:ascii="Times New Roman" w:eastAsia="Times New Roman" w:hAnsi="Times New Roman" w:cs="Times New Roman"/>
                <w:color w:val="292B2C"/>
                <w:lang w:eastAsia="uk-UA"/>
              </w:rPr>
              <w:t>психічного ро</w:t>
            </w:r>
            <w:r>
              <w:rPr>
                <w:rFonts w:ascii="Times New Roman" w:eastAsia="Times New Roman" w:hAnsi="Times New Roman" w:cs="Times New Roman"/>
                <w:color w:val="292B2C"/>
                <w:lang w:eastAsia="uk-UA"/>
              </w:rPr>
              <w:t xml:space="preserve">звитку церебрально-органічного походження та інших </w:t>
            </w:r>
            <w:r w:rsidRPr="004B7C6A">
              <w:rPr>
                <w:rFonts w:ascii="Times New Roman" w:eastAsia="Times New Roman" w:hAnsi="Times New Roman" w:cs="Times New Roman"/>
                <w:color w:val="292B2C"/>
                <w:lang w:eastAsia="uk-UA"/>
              </w:rPr>
              <w:t>клінічних</w:t>
            </w:r>
            <w:r>
              <w:rPr>
                <w:rFonts w:ascii="Times New Roman" w:eastAsia="Times New Roman" w:hAnsi="Times New Roman" w:cs="Times New Roman"/>
                <w:color w:val="292B2C"/>
                <w:lang w:eastAsia="uk-UA"/>
              </w:rPr>
              <w:t xml:space="preserve"> форм, що ускладнені </w:t>
            </w:r>
            <w:r w:rsidRPr="004B7C6A">
              <w:rPr>
                <w:rFonts w:ascii="Times New Roman" w:eastAsia="Times New Roman" w:hAnsi="Times New Roman" w:cs="Times New Roman"/>
                <w:color w:val="292B2C"/>
                <w:lang w:eastAsia="uk-UA"/>
              </w:rPr>
              <w:t>енце</w:t>
            </w:r>
            <w:r>
              <w:rPr>
                <w:rFonts w:ascii="Times New Roman" w:eastAsia="Times New Roman" w:hAnsi="Times New Roman" w:cs="Times New Roman"/>
                <w:color w:val="292B2C"/>
                <w:lang w:eastAsia="uk-UA"/>
              </w:rPr>
              <w:t xml:space="preserve">фалопатичною симптоматикою без виражених сенсорних порушень (слух, зір) та загальних </w:t>
            </w:r>
            <w:r w:rsidRPr="004B7C6A">
              <w:rPr>
                <w:rFonts w:ascii="Times New Roman" w:eastAsia="Times New Roman" w:hAnsi="Times New Roman" w:cs="Times New Roman"/>
                <w:color w:val="292B2C"/>
                <w:lang w:eastAsia="uk-UA"/>
              </w:rPr>
              <w:t>протипоказань.</w:t>
            </w:r>
          </w:p>
          <w:p w:rsidR="00B05B6B" w:rsidRPr="002465AB"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4B7C6A">
              <w:rPr>
                <w:rFonts w:ascii="Times New Roman" w:eastAsia="Times New Roman" w:hAnsi="Times New Roman" w:cs="Times New Roman"/>
                <w:color w:val="292B2C"/>
                <w:lang w:eastAsia="uk-UA"/>
              </w:rPr>
              <w:t>Не зараховуються до дошкільних навчал</w:t>
            </w:r>
            <w:r>
              <w:rPr>
                <w:rFonts w:ascii="Times New Roman" w:eastAsia="Times New Roman" w:hAnsi="Times New Roman" w:cs="Times New Roman"/>
                <w:color w:val="292B2C"/>
                <w:lang w:eastAsia="uk-UA"/>
              </w:rPr>
              <w:t xml:space="preserve">ьних закладів (груп) для дітей із </w:t>
            </w:r>
            <w:r>
              <w:rPr>
                <w:rFonts w:ascii="Times New Roman" w:eastAsia="Times New Roman" w:hAnsi="Times New Roman" w:cs="Times New Roman"/>
                <w:color w:val="292B2C"/>
                <w:lang w:eastAsia="uk-UA"/>
              </w:rPr>
              <w:lastRenderedPageBreak/>
              <w:t>затримкою психіч</w:t>
            </w:r>
            <w:r w:rsidR="002B58BF">
              <w:rPr>
                <w:rFonts w:ascii="Times New Roman" w:eastAsia="Times New Roman" w:hAnsi="Times New Roman" w:cs="Times New Roman"/>
                <w:color w:val="292B2C"/>
                <w:lang w:eastAsia="uk-UA"/>
              </w:rPr>
              <w:t xml:space="preserve">ного розвитку діти з розумовою </w:t>
            </w:r>
            <w:r>
              <w:rPr>
                <w:rFonts w:ascii="Times New Roman" w:eastAsia="Times New Roman" w:hAnsi="Times New Roman" w:cs="Times New Roman"/>
                <w:color w:val="292B2C"/>
                <w:lang w:eastAsia="uk-UA"/>
              </w:rPr>
              <w:t>відсталістю, епілептичним, шизофренічним недоумством у гострому стані;</w:t>
            </w:r>
            <w:r w:rsidRPr="004B7C6A">
              <w:rPr>
                <w:rFonts w:ascii="Times New Roman" w:eastAsia="Times New Roman" w:hAnsi="Times New Roman" w:cs="Times New Roman"/>
                <w:color w:val="292B2C"/>
                <w:lang w:eastAsia="uk-UA"/>
              </w:rPr>
              <w:t xml:space="preserve"> ви</w:t>
            </w:r>
            <w:r>
              <w:rPr>
                <w:rFonts w:ascii="Times New Roman" w:eastAsia="Times New Roman" w:hAnsi="Times New Roman" w:cs="Times New Roman"/>
                <w:color w:val="292B2C"/>
                <w:lang w:eastAsia="uk-UA"/>
              </w:rPr>
              <w:t>раженими порушеннями слуху, зору, опорно-рухового апарату; важкими мовними порушеннями; психопатією та психоподібними станами;</w:t>
            </w:r>
            <w:r w:rsidRPr="004B7C6A">
              <w:rPr>
                <w:rFonts w:ascii="Times New Roman" w:eastAsia="Times New Roman" w:hAnsi="Times New Roman" w:cs="Times New Roman"/>
                <w:color w:val="292B2C"/>
                <w:lang w:eastAsia="uk-UA"/>
              </w:rPr>
              <w:t xml:space="preserve"> судомними п</w:t>
            </w:r>
            <w:r>
              <w:rPr>
                <w:rFonts w:ascii="Times New Roman" w:eastAsia="Times New Roman" w:hAnsi="Times New Roman" w:cs="Times New Roman"/>
                <w:color w:val="292B2C"/>
                <w:lang w:eastAsia="uk-UA"/>
              </w:rPr>
              <w:t xml:space="preserve">ароксизмами; стійким енурезом, енкопрезом; хронічними захворюваннями </w:t>
            </w:r>
            <w:r w:rsidR="002B58BF">
              <w:rPr>
                <w:rFonts w:ascii="Times New Roman" w:eastAsia="Times New Roman" w:hAnsi="Times New Roman" w:cs="Times New Roman"/>
                <w:color w:val="292B2C"/>
                <w:lang w:eastAsia="uk-UA"/>
              </w:rPr>
              <w:t xml:space="preserve">серцево-судинної </w:t>
            </w:r>
            <w:r w:rsidRPr="004B7C6A">
              <w:rPr>
                <w:rFonts w:ascii="Times New Roman" w:eastAsia="Times New Roman" w:hAnsi="Times New Roman" w:cs="Times New Roman"/>
                <w:color w:val="292B2C"/>
                <w:lang w:eastAsia="uk-UA"/>
              </w:rPr>
              <w:t>систе</w:t>
            </w:r>
            <w:r>
              <w:rPr>
                <w:rFonts w:ascii="Times New Roman" w:eastAsia="Times New Roman" w:hAnsi="Times New Roman" w:cs="Times New Roman"/>
                <w:color w:val="292B2C"/>
                <w:lang w:eastAsia="uk-UA"/>
              </w:rPr>
              <w:t xml:space="preserve">ми, органів дихання, травлення та ін. у стані загострення і декомпенсації. </w:t>
            </w:r>
          </w:p>
        </w:tc>
        <w:tc>
          <w:tcPr>
            <w:tcW w:w="1984" w:type="dxa"/>
          </w:tcPr>
          <w:p w:rsidR="00B05B6B"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shd w:val="clear" w:color="auto" w:fill="FFFFFF"/>
              </w:rPr>
            </w:pPr>
            <w:r>
              <w:rPr>
                <w:rFonts w:ascii="Times New Roman" w:hAnsi="Times New Roman" w:cs="Times New Roman"/>
                <w:bCs/>
                <w:lang w:eastAsia="uk-UA"/>
              </w:rPr>
              <w:lastRenderedPageBreak/>
              <w:t xml:space="preserve">Пункти 21 </w:t>
            </w:r>
            <w:r w:rsidRPr="00736C9D">
              <w:rPr>
                <w:rFonts w:ascii="Times New Roman" w:hAnsi="Times New Roman" w:cs="Times New Roman"/>
                <w:bCs/>
                <w:lang w:eastAsia="uk-UA"/>
              </w:rPr>
              <w:t xml:space="preserve"> Порядку комплектування дошкільних навчальних</w:t>
            </w:r>
            <w:r w:rsidRPr="00736C9D">
              <w:rPr>
                <w:rFonts w:ascii="Times New Roman" w:hAnsi="Times New Roman" w:cs="Times New Roman"/>
                <w:bCs/>
                <w:lang w:eastAsia="uk-UA"/>
              </w:rPr>
              <w:br/>
              <w:t xml:space="preserve">закладів (груп) компенсуючого типу, </w:t>
            </w:r>
          </w:p>
          <w:p w:rsidR="00B05B6B" w:rsidRDefault="00B05B6B" w:rsidP="00B05B6B">
            <w:pPr>
              <w:ind w:left="-57" w:right="-57"/>
              <w:rPr>
                <w:rFonts w:ascii="Times New Roman" w:hAnsi="Times New Roman" w:cs="Times New Roman"/>
                <w:shd w:val="clear" w:color="auto" w:fill="FFFFFF"/>
              </w:rPr>
            </w:pPr>
          </w:p>
        </w:tc>
        <w:tc>
          <w:tcPr>
            <w:tcW w:w="1277"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ЗДО</w:t>
            </w:r>
          </w:p>
        </w:tc>
        <w:tc>
          <w:tcPr>
            <w:tcW w:w="99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(85.1)</w:t>
            </w:r>
          </w:p>
        </w:tc>
        <w:tc>
          <w:tcPr>
            <w:tcW w:w="1134"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02;03</w:t>
            </w:r>
          </w:p>
        </w:tc>
        <w:tc>
          <w:tcPr>
            <w:tcW w:w="1417" w:type="dxa"/>
          </w:tcPr>
          <w:p w:rsidR="00B05B6B" w:rsidRDefault="0069053C" w:rsidP="00B05B6B">
            <w:pPr>
              <w:jc w:val="center"/>
              <w:rPr>
                <w:rFonts w:ascii="Times New Roman" w:hAnsi="Times New Roman" w:cs="Times New Roman"/>
              </w:rPr>
            </w:pPr>
            <w:r>
              <w:rPr>
                <w:rFonts w:ascii="Times New Roman" w:hAnsi="Times New Roman" w:cs="Times New Roman"/>
              </w:rPr>
              <w:t xml:space="preserve">Подія </w:t>
            </w:r>
            <w:r w:rsidR="00B05B6B">
              <w:rPr>
                <w:rFonts w:ascii="Times New Roman" w:hAnsi="Times New Roman" w:cs="Times New Roman"/>
              </w:rPr>
              <w:t>2</w:t>
            </w:r>
          </w:p>
          <w:p w:rsidR="00B05B6B" w:rsidRPr="00736C9D" w:rsidRDefault="00B05B6B" w:rsidP="00B05B6B">
            <w:pPr>
              <w:jc w:val="center"/>
              <w:rPr>
                <w:rFonts w:ascii="Times New Roman" w:hAnsi="Times New Roman" w:cs="Times New Roman"/>
              </w:rPr>
            </w:pPr>
          </w:p>
        </w:tc>
        <w:tc>
          <w:tcPr>
            <w:tcW w:w="1134" w:type="dxa"/>
          </w:tcPr>
          <w:p w:rsidR="00B05B6B" w:rsidRPr="00D12A74" w:rsidRDefault="00B05B6B" w:rsidP="00B05B6B">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B05B6B" w:rsidRPr="00736C9D" w:rsidRDefault="00B05B6B" w:rsidP="00B05B6B">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B05B6B" w:rsidRPr="00736C9D" w:rsidRDefault="0031533B" w:rsidP="00B05B6B">
            <w:pPr>
              <w:jc w:val="center"/>
              <w:rPr>
                <w:rFonts w:ascii="Times New Roman" w:hAnsi="Times New Roman" w:cs="Times New Roman"/>
              </w:rPr>
            </w:pPr>
            <w:r>
              <w:rPr>
                <w:rFonts w:ascii="Times New Roman" w:hAnsi="Times New Roman" w:cs="Times New Roman"/>
              </w:rPr>
              <w:t>3</w:t>
            </w:r>
          </w:p>
        </w:tc>
        <w:tc>
          <w:tcPr>
            <w:tcW w:w="2835" w:type="dxa"/>
          </w:tcPr>
          <w:p w:rsidR="00B05B6B" w:rsidRPr="00736C9D" w:rsidRDefault="008A16C7"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rPr>
            </w:pPr>
            <w:r>
              <w:rPr>
                <w:rFonts w:ascii="Times New Roman" w:hAnsi="Times New Roman" w:cs="Times New Roman"/>
                <w:color w:val="000000" w:themeColor="text1"/>
                <w:shd w:val="clear" w:color="auto" w:fill="FFFFFF"/>
              </w:rPr>
              <w:t xml:space="preserve">Прийом </w:t>
            </w:r>
            <w:r w:rsidR="00B05B6B" w:rsidRPr="00986268">
              <w:rPr>
                <w:rFonts w:ascii="Times New Roman" w:hAnsi="Times New Roman" w:cs="Times New Roman"/>
                <w:color w:val="000000" w:themeColor="text1"/>
                <w:shd w:val="clear" w:color="auto" w:fill="FFFFFF"/>
              </w:rPr>
              <w:t>дітей до Суб’єкта публічного чи приватного права компенсуючого типу здійснюється відповідно до Порядку комплектування дошкільних</w:t>
            </w:r>
            <w:r w:rsidR="00B05B6B" w:rsidRPr="00986268">
              <w:rPr>
                <w:rFonts w:ascii="Times New Roman" w:hAnsi="Times New Roman" w:cs="Times New Roman"/>
                <w:bCs/>
                <w:color w:val="000000" w:themeColor="text1"/>
                <w:lang w:eastAsia="uk-UA"/>
              </w:rPr>
              <w:t xml:space="preserve"> навчальних закладів (груп) компенсуючого типу, затвердженого наказом Міністерства освіти і наук</w:t>
            </w:r>
            <w:r w:rsidR="00B05B6B">
              <w:rPr>
                <w:rFonts w:ascii="Times New Roman" w:hAnsi="Times New Roman" w:cs="Times New Roman"/>
                <w:bCs/>
                <w:color w:val="000000" w:themeColor="text1"/>
                <w:lang w:eastAsia="uk-UA"/>
              </w:rPr>
              <w:t xml:space="preserve">и України, Міністерства охорони </w:t>
            </w:r>
            <w:r w:rsidR="00B05B6B" w:rsidRPr="00986268">
              <w:rPr>
                <w:rFonts w:ascii="Times New Roman" w:hAnsi="Times New Roman" w:cs="Times New Roman"/>
                <w:bCs/>
                <w:color w:val="000000" w:themeColor="text1"/>
                <w:lang w:eastAsia="uk-UA"/>
              </w:rPr>
              <w:t>здоров'я</w:t>
            </w:r>
          </w:p>
        </w:tc>
        <w:tc>
          <w:tcPr>
            <w:tcW w:w="567" w:type="dxa"/>
          </w:tcPr>
          <w:p w:rsidR="00B05B6B" w:rsidRPr="00736C9D" w:rsidRDefault="00B05B6B" w:rsidP="00B05B6B">
            <w:pPr>
              <w:jc w:val="center"/>
              <w:rPr>
                <w:rFonts w:ascii="Times New Roman" w:hAnsi="Times New Roman" w:cs="Times New Roman"/>
              </w:rPr>
            </w:pPr>
          </w:p>
        </w:tc>
      </w:tr>
      <w:tr w:rsidR="00B05B6B" w:rsidRPr="00736C9D" w:rsidTr="0020047A">
        <w:trPr>
          <w:gridAfter w:val="1"/>
          <w:wAfter w:w="175" w:type="dxa"/>
        </w:trPr>
        <w:tc>
          <w:tcPr>
            <w:tcW w:w="85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lastRenderedPageBreak/>
              <w:t>2.3</w:t>
            </w:r>
          </w:p>
        </w:tc>
        <w:tc>
          <w:tcPr>
            <w:tcW w:w="2976" w:type="dxa"/>
          </w:tcPr>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4B7C6A">
              <w:rPr>
                <w:rFonts w:ascii="Times New Roman" w:eastAsia="Times New Roman" w:hAnsi="Times New Roman" w:cs="Times New Roman"/>
                <w:color w:val="292B2C"/>
                <w:lang w:eastAsia="uk-UA"/>
              </w:rPr>
              <w:t>22. До д</w:t>
            </w:r>
            <w:r>
              <w:rPr>
                <w:rFonts w:ascii="Times New Roman" w:eastAsia="Times New Roman" w:hAnsi="Times New Roman" w:cs="Times New Roman"/>
                <w:color w:val="292B2C"/>
                <w:lang w:eastAsia="uk-UA"/>
              </w:rPr>
              <w:t xml:space="preserve">ошкільних навчальних  закладів (груп) для дітей </w:t>
            </w:r>
            <w:r w:rsidRPr="004B7C6A">
              <w:rPr>
                <w:rFonts w:ascii="Times New Roman" w:eastAsia="Times New Roman" w:hAnsi="Times New Roman" w:cs="Times New Roman"/>
                <w:color w:val="292B2C"/>
                <w:lang w:eastAsia="uk-UA"/>
              </w:rPr>
              <w:t xml:space="preserve">з порушеннями опорно-рухового апарату </w:t>
            </w:r>
            <w:r w:rsidR="000B7FBC" w:rsidRPr="009C0892">
              <w:rPr>
                <w:rFonts w:ascii="Times New Roman" w:eastAsia="Times New Roman" w:hAnsi="Times New Roman" w:cs="Times New Roman"/>
                <w:lang w:eastAsia="uk-UA"/>
              </w:rPr>
              <w:t>повинні</w:t>
            </w:r>
            <w:r w:rsidR="000B7FBC">
              <w:rPr>
                <w:rFonts w:ascii="Times New Roman" w:eastAsia="Times New Roman" w:hAnsi="Times New Roman" w:cs="Times New Roman"/>
                <w:color w:val="292B2C"/>
                <w:lang w:eastAsia="uk-UA"/>
              </w:rPr>
              <w:t xml:space="preserve"> зараховуватися </w:t>
            </w:r>
            <w:r>
              <w:rPr>
                <w:rFonts w:ascii="Times New Roman" w:eastAsia="Times New Roman" w:hAnsi="Times New Roman" w:cs="Times New Roman"/>
                <w:color w:val="292B2C"/>
                <w:lang w:eastAsia="uk-UA"/>
              </w:rPr>
              <w:t xml:space="preserve">діти з 2-річного </w:t>
            </w:r>
            <w:r w:rsidRPr="004B7C6A">
              <w:rPr>
                <w:rFonts w:ascii="Times New Roman" w:eastAsia="Times New Roman" w:hAnsi="Times New Roman" w:cs="Times New Roman"/>
                <w:color w:val="292B2C"/>
                <w:lang w:eastAsia="uk-UA"/>
              </w:rPr>
              <w:t>віку, які самостійно пересуваються, з такими захворюваннями:</w:t>
            </w:r>
          </w:p>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4B7C6A">
              <w:rPr>
                <w:rFonts w:ascii="Times New Roman" w:eastAsia="Times New Roman" w:hAnsi="Times New Roman" w:cs="Times New Roman"/>
                <w:color w:val="292B2C"/>
                <w:lang w:eastAsia="uk-UA"/>
              </w:rPr>
              <w:t>- дитячий церебральний параліч у легкій формі;</w:t>
            </w:r>
          </w:p>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4B7C6A">
              <w:rPr>
                <w:rFonts w:ascii="Times New Roman" w:eastAsia="Times New Roman" w:hAnsi="Times New Roman" w:cs="Times New Roman"/>
                <w:color w:val="292B2C"/>
                <w:lang w:eastAsia="uk-UA"/>
              </w:rPr>
              <w:t>- наслідки поліомієліту у відновному і резидуальному станах;</w:t>
            </w:r>
          </w:p>
          <w:p w:rsidR="00B05B6B"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4B7C6A">
              <w:rPr>
                <w:rFonts w:ascii="Times New Roman" w:eastAsia="Times New Roman" w:hAnsi="Times New Roman" w:cs="Times New Roman"/>
                <w:color w:val="292B2C"/>
                <w:lang w:eastAsia="uk-UA"/>
              </w:rPr>
              <w:t>- вроджені та набуті дефо</w:t>
            </w:r>
            <w:r>
              <w:rPr>
                <w:rFonts w:ascii="Times New Roman" w:eastAsia="Times New Roman" w:hAnsi="Times New Roman" w:cs="Times New Roman"/>
                <w:color w:val="292B2C"/>
                <w:lang w:eastAsia="uk-UA"/>
              </w:rPr>
              <w:t>рмації опорно-рухового апарату;</w:t>
            </w:r>
          </w:p>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4B7C6A">
              <w:rPr>
                <w:rFonts w:ascii="Times New Roman" w:eastAsia="Times New Roman" w:hAnsi="Times New Roman" w:cs="Times New Roman"/>
                <w:color w:val="292B2C"/>
                <w:lang w:eastAsia="uk-UA"/>
              </w:rPr>
              <w:t>- наслідки інфекційних поліартритів, артрогрипозу;</w:t>
            </w:r>
          </w:p>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4B7C6A">
              <w:rPr>
                <w:rFonts w:ascii="Times New Roman" w:eastAsia="Times New Roman" w:hAnsi="Times New Roman" w:cs="Times New Roman"/>
                <w:color w:val="292B2C"/>
                <w:lang w:eastAsia="uk-UA"/>
              </w:rPr>
              <w:t>- хондродистрофія, міопатія, сколіоз.</w:t>
            </w:r>
          </w:p>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4B7C6A">
              <w:rPr>
                <w:rFonts w:ascii="Times New Roman" w:eastAsia="Times New Roman" w:hAnsi="Times New Roman" w:cs="Times New Roman"/>
                <w:color w:val="292B2C"/>
                <w:lang w:eastAsia="uk-UA"/>
              </w:rPr>
              <w:lastRenderedPageBreak/>
              <w:t>Діти</w:t>
            </w:r>
            <w:r>
              <w:rPr>
                <w:rFonts w:ascii="Times New Roman" w:eastAsia="Times New Roman" w:hAnsi="Times New Roman" w:cs="Times New Roman"/>
                <w:color w:val="292B2C"/>
                <w:lang w:eastAsia="uk-UA"/>
              </w:rPr>
              <w:t xml:space="preserve"> з порушеннями опорно-рухового апарату, які </w:t>
            </w:r>
            <w:r w:rsidRPr="004B7C6A">
              <w:rPr>
                <w:rFonts w:ascii="Times New Roman" w:eastAsia="Times New Roman" w:hAnsi="Times New Roman" w:cs="Times New Roman"/>
                <w:color w:val="292B2C"/>
                <w:lang w:eastAsia="uk-UA"/>
              </w:rPr>
              <w:t>потреб</w:t>
            </w:r>
            <w:r w:rsidR="000B7FBC">
              <w:rPr>
                <w:rFonts w:ascii="Times New Roman" w:eastAsia="Times New Roman" w:hAnsi="Times New Roman" w:cs="Times New Roman"/>
                <w:color w:val="292B2C"/>
                <w:lang w:eastAsia="uk-UA"/>
              </w:rPr>
              <w:t xml:space="preserve">ують </w:t>
            </w:r>
            <w:r w:rsidRPr="004B7C6A">
              <w:rPr>
                <w:rFonts w:ascii="Times New Roman" w:eastAsia="Times New Roman" w:hAnsi="Times New Roman" w:cs="Times New Roman"/>
                <w:color w:val="292B2C"/>
                <w:lang w:eastAsia="uk-UA"/>
              </w:rPr>
              <w:t xml:space="preserve">індивідуального догляду і не обслуговують себе у зв'язку з </w:t>
            </w:r>
            <w:r>
              <w:rPr>
                <w:rFonts w:ascii="Times New Roman" w:eastAsia="Times New Roman" w:hAnsi="Times New Roman" w:cs="Times New Roman"/>
                <w:color w:val="292B2C"/>
                <w:lang w:eastAsia="uk-UA"/>
              </w:rPr>
              <w:t xml:space="preserve">грубими руховими порушеннями, </w:t>
            </w:r>
            <w:r w:rsidRPr="009C0892">
              <w:rPr>
                <w:rFonts w:ascii="Times New Roman" w:eastAsia="Times New Roman" w:hAnsi="Times New Roman" w:cs="Times New Roman"/>
                <w:lang w:eastAsia="uk-UA"/>
              </w:rPr>
              <w:t>можуть</w:t>
            </w:r>
            <w:r w:rsidRPr="000B7FBC">
              <w:rPr>
                <w:rFonts w:ascii="Times New Roman" w:eastAsia="Times New Roman" w:hAnsi="Times New Roman" w:cs="Times New Roman"/>
                <w:color w:val="FF0000"/>
                <w:lang w:eastAsia="uk-UA"/>
              </w:rPr>
              <w:t xml:space="preserve"> </w:t>
            </w:r>
            <w:r>
              <w:rPr>
                <w:rFonts w:ascii="Times New Roman" w:eastAsia="Times New Roman" w:hAnsi="Times New Roman" w:cs="Times New Roman"/>
                <w:color w:val="292B2C"/>
                <w:lang w:eastAsia="uk-UA"/>
              </w:rPr>
              <w:t xml:space="preserve">відвідувати у зазначених закладах (групах), що мають </w:t>
            </w:r>
            <w:r w:rsidRPr="004B7C6A">
              <w:rPr>
                <w:rFonts w:ascii="Times New Roman" w:eastAsia="Times New Roman" w:hAnsi="Times New Roman" w:cs="Times New Roman"/>
                <w:color w:val="292B2C"/>
                <w:lang w:eastAsia="uk-UA"/>
              </w:rPr>
              <w:t>відповідні умо</w:t>
            </w:r>
            <w:r>
              <w:rPr>
                <w:rFonts w:ascii="Times New Roman" w:eastAsia="Times New Roman" w:hAnsi="Times New Roman" w:cs="Times New Roman"/>
                <w:color w:val="292B2C"/>
                <w:lang w:eastAsia="uk-UA"/>
              </w:rPr>
              <w:t xml:space="preserve">ви та кадрове забезпечення для здійснення індивідуальної корекційно-розвиткової роботи </w:t>
            </w:r>
            <w:r w:rsidR="000B7FBC">
              <w:rPr>
                <w:rFonts w:ascii="Times New Roman" w:eastAsia="Times New Roman" w:hAnsi="Times New Roman" w:cs="Times New Roman"/>
                <w:color w:val="292B2C"/>
                <w:lang w:eastAsia="uk-UA"/>
              </w:rPr>
              <w:t xml:space="preserve">за </w:t>
            </w:r>
            <w:r>
              <w:rPr>
                <w:rFonts w:ascii="Times New Roman" w:eastAsia="Times New Roman" w:hAnsi="Times New Roman" w:cs="Times New Roman"/>
                <w:color w:val="292B2C"/>
                <w:lang w:eastAsia="uk-UA"/>
              </w:rPr>
              <w:t xml:space="preserve">короткотривалим </w:t>
            </w:r>
            <w:r w:rsidRPr="004B7C6A">
              <w:rPr>
                <w:rFonts w:ascii="Times New Roman" w:eastAsia="Times New Roman" w:hAnsi="Times New Roman" w:cs="Times New Roman"/>
                <w:color w:val="292B2C"/>
                <w:lang w:eastAsia="uk-UA"/>
              </w:rPr>
              <w:t>ре</w:t>
            </w:r>
            <w:r>
              <w:rPr>
                <w:rFonts w:ascii="Times New Roman" w:eastAsia="Times New Roman" w:hAnsi="Times New Roman" w:cs="Times New Roman"/>
                <w:color w:val="292B2C"/>
                <w:lang w:eastAsia="uk-UA"/>
              </w:rPr>
              <w:t>жимом перебуванням. Для дітей з дитячим церебральним паралічем у дошкільних навчальних закладах зазначеного типу</w:t>
            </w:r>
            <w:r w:rsidR="000B7FBC" w:rsidRPr="009C0892">
              <w:rPr>
                <w:rFonts w:ascii="Times New Roman" w:eastAsia="Times New Roman" w:hAnsi="Times New Roman" w:cs="Times New Roman"/>
                <w:lang w:eastAsia="uk-UA"/>
              </w:rPr>
              <w:t xml:space="preserve"> повинна </w:t>
            </w:r>
            <w:r w:rsidR="000B7FBC">
              <w:rPr>
                <w:rFonts w:ascii="Times New Roman" w:eastAsia="Times New Roman" w:hAnsi="Times New Roman" w:cs="Times New Roman"/>
                <w:color w:val="292B2C"/>
                <w:lang w:eastAsia="uk-UA"/>
              </w:rPr>
              <w:t>створювати</w:t>
            </w:r>
            <w:r>
              <w:rPr>
                <w:rFonts w:ascii="Times New Roman" w:eastAsia="Times New Roman" w:hAnsi="Times New Roman" w:cs="Times New Roman"/>
                <w:color w:val="292B2C"/>
                <w:lang w:eastAsia="uk-UA"/>
              </w:rPr>
              <w:t xml:space="preserve">ся окрема група або за наявності </w:t>
            </w:r>
            <w:r w:rsidRPr="004B7C6A">
              <w:rPr>
                <w:rFonts w:ascii="Times New Roman" w:eastAsia="Times New Roman" w:hAnsi="Times New Roman" w:cs="Times New Roman"/>
                <w:color w:val="292B2C"/>
                <w:lang w:eastAsia="uk-UA"/>
              </w:rPr>
              <w:t>контингенту - окремий дошкільний заклад.</w:t>
            </w:r>
          </w:p>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Діти з прогресуючими </w:t>
            </w:r>
            <w:r w:rsidRPr="004B7C6A">
              <w:rPr>
                <w:rFonts w:ascii="Times New Roman" w:eastAsia="Times New Roman" w:hAnsi="Times New Roman" w:cs="Times New Roman"/>
                <w:color w:val="292B2C"/>
                <w:lang w:eastAsia="uk-UA"/>
              </w:rPr>
              <w:t>фо</w:t>
            </w:r>
            <w:r>
              <w:rPr>
                <w:rFonts w:ascii="Times New Roman" w:eastAsia="Times New Roman" w:hAnsi="Times New Roman" w:cs="Times New Roman"/>
                <w:color w:val="292B2C"/>
                <w:lang w:eastAsia="uk-UA"/>
              </w:rPr>
              <w:t xml:space="preserve">рмами сколіозу та діти, у яких внаслідок органічного ураження головного мозку, крім рухових розладів, встановлюється інтелектуальна </w:t>
            </w:r>
            <w:r w:rsidRPr="004B7C6A">
              <w:rPr>
                <w:rFonts w:ascii="Times New Roman" w:eastAsia="Times New Roman" w:hAnsi="Times New Roman" w:cs="Times New Roman"/>
                <w:color w:val="292B2C"/>
                <w:lang w:eastAsia="uk-UA"/>
              </w:rPr>
              <w:t>недостатність (з</w:t>
            </w:r>
            <w:r>
              <w:rPr>
                <w:rFonts w:ascii="Times New Roman" w:eastAsia="Times New Roman" w:hAnsi="Times New Roman" w:cs="Times New Roman"/>
                <w:color w:val="292B2C"/>
                <w:lang w:eastAsia="uk-UA"/>
              </w:rPr>
              <w:t xml:space="preserve">атримка психічного розвитку, </w:t>
            </w:r>
            <w:r w:rsidRPr="004B7C6A">
              <w:rPr>
                <w:rFonts w:ascii="Times New Roman" w:eastAsia="Times New Roman" w:hAnsi="Times New Roman" w:cs="Times New Roman"/>
                <w:color w:val="292B2C"/>
                <w:lang w:eastAsia="uk-UA"/>
              </w:rPr>
              <w:t xml:space="preserve">легка </w:t>
            </w:r>
            <w:r>
              <w:rPr>
                <w:rFonts w:ascii="Times New Roman" w:eastAsia="Times New Roman" w:hAnsi="Times New Roman" w:cs="Times New Roman"/>
                <w:color w:val="292B2C"/>
                <w:lang w:eastAsia="uk-UA"/>
              </w:rPr>
              <w:t xml:space="preserve">чи помірна розумова відсталість), </w:t>
            </w:r>
            <w:r w:rsidR="000B7FBC" w:rsidRPr="009C0892">
              <w:rPr>
                <w:rFonts w:ascii="Times New Roman" w:eastAsia="Times New Roman" w:hAnsi="Times New Roman" w:cs="Times New Roman"/>
                <w:lang w:eastAsia="uk-UA"/>
              </w:rPr>
              <w:t>повинні</w:t>
            </w:r>
            <w:r w:rsidR="000B7FBC">
              <w:rPr>
                <w:rFonts w:ascii="Times New Roman" w:eastAsia="Times New Roman" w:hAnsi="Times New Roman" w:cs="Times New Roman"/>
                <w:color w:val="292B2C"/>
                <w:lang w:eastAsia="uk-UA"/>
              </w:rPr>
              <w:t xml:space="preserve"> виділяти</w:t>
            </w:r>
            <w:r w:rsidRPr="004B7C6A">
              <w:rPr>
                <w:rFonts w:ascii="Times New Roman" w:eastAsia="Times New Roman" w:hAnsi="Times New Roman" w:cs="Times New Roman"/>
                <w:color w:val="292B2C"/>
                <w:lang w:eastAsia="uk-UA"/>
              </w:rPr>
              <w:t xml:space="preserve">ся у окремі групи у складі </w:t>
            </w:r>
            <w:r>
              <w:rPr>
                <w:rFonts w:ascii="Times New Roman" w:eastAsia="Times New Roman" w:hAnsi="Times New Roman" w:cs="Times New Roman"/>
                <w:color w:val="292B2C"/>
                <w:lang w:eastAsia="uk-UA"/>
              </w:rPr>
              <w:t xml:space="preserve">даного дошкільного навчального </w:t>
            </w:r>
            <w:r w:rsidRPr="004B7C6A">
              <w:rPr>
                <w:rFonts w:ascii="Times New Roman" w:eastAsia="Times New Roman" w:hAnsi="Times New Roman" w:cs="Times New Roman"/>
                <w:color w:val="292B2C"/>
                <w:lang w:eastAsia="uk-UA"/>
              </w:rPr>
              <w:t>закладу.</w:t>
            </w:r>
          </w:p>
          <w:p w:rsidR="00B05B6B" w:rsidRPr="004B7C6A"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Не зараховуються до дошкільних навчальних закладів зазначеного </w:t>
            </w:r>
            <w:r w:rsidRPr="004B7C6A">
              <w:rPr>
                <w:rFonts w:ascii="Times New Roman" w:eastAsia="Times New Roman" w:hAnsi="Times New Roman" w:cs="Times New Roman"/>
                <w:color w:val="292B2C"/>
                <w:lang w:eastAsia="uk-UA"/>
              </w:rPr>
              <w:t>т</w:t>
            </w:r>
            <w:r>
              <w:rPr>
                <w:rFonts w:ascii="Times New Roman" w:eastAsia="Times New Roman" w:hAnsi="Times New Roman" w:cs="Times New Roman"/>
                <w:color w:val="292B2C"/>
                <w:lang w:eastAsia="uk-UA"/>
              </w:rPr>
              <w:t xml:space="preserve">ипу </w:t>
            </w:r>
            <w:r>
              <w:rPr>
                <w:rFonts w:ascii="Times New Roman" w:eastAsia="Times New Roman" w:hAnsi="Times New Roman" w:cs="Times New Roman"/>
                <w:color w:val="292B2C"/>
                <w:lang w:eastAsia="uk-UA"/>
              </w:rPr>
              <w:lastRenderedPageBreak/>
              <w:t>діти, які страждають частими епілептичними нападами;</w:t>
            </w:r>
            <w:r w:rsidRPr="004B7C6A">
              <w:rPr>
                <w:rFonts w:ascii="Times New Roman" w:eastAsia="Times New Roman" w:hAnsi="Times New Roman" w:cs="Times New Roman"/>
                <w:color w:val="292B2C"/>
                <w:lang w:eastAsia="uk-UA"/>
              </w:rPr>
              <w:t xml:space="preserve"> з тяжкою та глибо</w:t>
            </w:r>
            <w:r>
              <w:rPr>
                <w:rFonts w:ascii="Times New Roman" w:eastAsia="Times New Roman" w:hAnsi="Times New Roman" w:cs="Times New Roman"/>
                <w:color w:val="292B2C"/>
                <w:lang w:eastAsia="uk-UA"/>
              </w:rPr>
              <w:t xml:space="preserve">кою розумовою відсталістю; </w:t>
            </w:r>
            <w:r w:rsidRPr="004B7C6A">
              <w:rPr>
                <w:rFonts w:ascii="Times New Roman" w:eastAsia="Times New Roman" w:hAnsi="Times New Roman" w:cs="Times New Roman"/>
                <w:color w:val="292B2C"/>
                <w:lang w:eastAsia="uk-UA"/>
              </w:rPr>
              <w:t xml:space="preserve">страждають </w:t>
            </w:r>
            <w:r>
              <w:rPr>
                <w:rFonts w:ascii="Times New Roman" w:eastAsia="Times New Roman" w:hAnsi="Times New Roman" w:cs="Times New Roman"/>
                <w:color w:val="292B2C"/>
                <w:lang w:eastAsia="uk-UA"/>
              </w:rPr>
              <w:t xml:space="preserve">на енурез і енкопрез внаслідок органічного ураження центральної </w:t>
            </w:r>
            <w:r w:rsidRPr="004B7C6A">
              <w:rPr>
                <w:rFonts w:ascii="Times New Roman" w:eastAsia="Times New Roman" w:hAnsi="Times New Roman" w:cs="Times New Roman"/>
                <w:color w:val="292B2C"/>
                <w:lang w:eastAsia="uk-UA"/>
              </w:rPr>
              <w:t xml:space="preserve">нервової системи; мають виражені порушення слуху, зору. </w:t>
            </w:r>
          </w:p>
        </w:tc>
        <w:tc>
          <w:tcPr>
            <w:tcW w:w="1984" w:type="dxa"/>
          </w:tcPr>
          <w:p w:rsidR="00B05B6B"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shd w:val="clear" w:color="auto" w:fill="FFFFFF"/>
              </w:rPr>
            </w:pPr>
            <w:r>
              <w:rPr>
                <w:rFonts w:ascii="Times New Roman" w:hAnsi="Times New Roman" w:cs="Times New Roman"/>
                <w:bCs/>
                <w:lang w:eastAsia="uk-UA"/>
              </w:rPr>
              <w:lastRenderedPageBreak/>
              <w:t>Пункти 22</w:t>
            </w:r>
            <w:r w:rsidRPr="00736C9D">
              <w:rPr>
                <w:rFonts w:ascii="Times New Roman" w:hAnsi="Times New Roman" w:cs="Times New Roman"/>
                <w:bCs/>
                <w:lang w:eastAsia="uk-UA"/>
              </w:rPr>
              <w:t xml:space="preserve"> Порядку комплектування дошкільних навчальних</w:t>
            </w:r>
            <w:r w:rsidRPr="00736C9D">
              <w:rPr>
                <w:rFonts w:ascii="Times New Roman" w:hAnsi="Times New Roman" w:cs="Times New Roman"/>
                <w:bCs/>
                <w:lang w:eastAsia="uk-UA"/>
              </w:rPr>
              <w:br/>
              <w:t xml:space="preserve">закладів (груп) компенсуючого типу, </w:t>
            </w:r>
          </w:p>
          <w:p w:rsidR="00B05B6B" w:rsidRDefault="00B05B6B" w:rsidP="00B05B6B">
            <w:pPr>
              <w:ind w:left="-57" w:right="-57"/>
              <w:rPr>
                <w:rFonts w:ascii="Times New Roman" w:hAnsi="Times New Roman" w:cs="Times New Roman"/>
                <w:shd w:val="clear" w:color="auto" w:fill="FFFFFF"/>
              </w:rPr>
            </w:pPr>
          </w:p>
        </w:tc>
        <w:tc>
          <w:tcPr>
            <w:tcW w:w="1277"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ЗДО</w:t>
            </w:r>
          </w:p>
        </w:tc>
        <w:tc>
          <w:tcPr>
            <w:tcW w:w="99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(85.1)</w:t>
            </w:r>
          </w:p>
        </w:tc>
        <w:tc>
          <w:tcPr>
            <w:tcW w:w="1134"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02;03</w:t>
            </w:r>
          </w:p>
        </w:tc>
        <w:tc>
          <w:tcPr>
            <w:tcW w:w="1417" w:type="dxa"/>
          </w:tcPr>
          <w:p w:rsidR="00B05B6B" w:rsidRDefault="0069053C" w:rsidP="00B05B6B">
            <w:pPr>
              <w:jc w:val="center"/>
              <w:rPr>
                <w:rFonts w:ascii="Times New Roman" w:hAnsi="Times New Roman" w:cs="Times New Roman"/>
              </w:rPr>
            </w:pPr>
            <w:r>
              <w:rPr>
                <w:rFonts w:ascii="Times New Roman" w:hAnsi="Times New Roman" w:cs="Times New Roman"/>
              </w:rPr>
              <w:t xml:space="preserve">Подія </w:t>
            </w:r>
            <w:r w:rsidR="00B05B6B">
              <w:rPr>
                <w:rFonts w:ascii="Times New Roman" w:hAnsi="Times New Roman" w:cs="Times New Roman"/>
              </w:rPr>
              <w:t>2</w:t>
            </w:r>
          </w:p>
          <w:p w:rsidR="00B05B6B" w:rsidRPr="00736C9D" w:rsidRDefault="00B05B6B" w:rsidP="00B05B6B">
            <w:pPr>
              <w:jc w:val="center"/>
              <w:rPr>
                <w:rFonts w:ascii="Times New Roman" w:hAnsi="Times New Roman" w:cs="Times New Roman"/>
              </w:rPr>
            </w:pPr>
          </w:p>
        </w:tc>
        <w:tc>
          <w:tcPr>
            <w:tcW w:w="1134" w:type="dxa"/>
          </w:tcPr>
          <w:p w:rsidR="00B05B6B" w:rsidRPr="00D12A74" w:rsidRDefault="00B05B6B" w:rsidP="00B05B6B">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B05B6B" w:rsidRPr="00736C9D" w:rsidRDefault="00B05B6B" w:rsidP="00B05B6B">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B05B6B" w:rsidRPr="00736C9D" w:rsidRDefault="0031533B" w:rsidP="00B05B6B">
            <w:pPr>
              <w:jc w:val="center"/>
              <w:rPr>
                <w:rFonts w:ascii="Times New Roman" w:hAnsi="Times New Roman" w:cs="Times New Roman"/>
              </w:rPr>
            </w:pPr>
            <w:r>
              <w:rPr>
                <w:rFonts w:ascii="Times New Roman" w:hAnsi="Times New Roman" w:cs="Times New Roman"/>
              </w:rPr>
              <w:t>3</w:t>
            </w:r>
          </w:p>
        </w:tc>
        <w:tc>
          <w:tcPr>
            <w:tcW w:w="2835" w:type="dxa"/>
          </w:tcPr>
          <w:p w:rsidR="00B05B6B" w:rsidRPr="00736C9D" w:rsidRDefault="008A16C7"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rPr>
            </w:pPr>
            <w:r>
              <w:rPr>
                <w:rFonts w:ascii="Times New Roman" w:hAnsi="Times New Roman" w:cs="Times New Roman"/>
                <w:color w:val="000000" w:themeColor="text1"/>
                <w:shd w:val="clear" w:color="auto" w:fill="FFFFFF"/>
              </w:rPr>
              <w:t xml:space="preserve">Прийом </w:t>
            </w:r>
            <w:r w:rsidR="00B05B6B" w:rsidRPr="00986268">
              <w:rPr>
                <w:rFonts w:ascii="Times New Roman" w:hAnsi="Times New Roman" w:cs="Times New Roman"/>
                <w:color w:val="000000" w:themeColor="text1"/>
                <w:shd w:val="clear" w:color="auto" w:fill="FFFFFF"/>
              </w:rPr>
              <w:t>дітей до Суб’єкта публічного чи приватного права компенсуючого типу здійснюється відповідно до Порядку комплектування дошкільних</w:t>
            </w:r>
            <w:r w:rsidR="00B05B6B" w:rsidRPr="00986268">
              <w:rPr>
                <w:rFonts w:ascii="Times New Roman" w:hAnsi="Times New Roman" w:cs="Times New Roman"/>
                <w:bCs/>
                <w:color w:val="000000" w:themeColor="text1"/>
                <w:lang w:eastAsia="uk-UA"/>
              </w:rPr>
              <w:t xml:space="preserve"> навчальних закладів (груп) компенсуючого типу, затвердженого наказом Міністерства освіти і наук</w:t>
            </w:r>
            <w:r w:rsidR="00B05B6B">
              <w:rPr>
                <w:rFonts w:ascii="Times New Roman" w:hAnsi="Times New Roman" w:cs="Times New Roman"/>
                <w:bCs/>
                <w:color w:val="000000" w:themeColor="text1"/>
                <w:lang w:eastAsia="uk-UA"/>
              </w:rPr>
              <w:t xml:space="preserve">и України, Міністерства охорони </w:t>
            </w:r>
            <w:r w:rsidR="00B05B6B" w:rsidRPr="00986268">
              <w:rPr>
                <w:rFonts w:ascii="Times New Roman" w:hAnsi="Times New Roman" w:cs="Times New Roman"/>
                <w:bCs/>
                <w:color w:val="000000" w:themeColor="text1"/>
                <w:lang w:eastAsia="uk-UA"/>
              </w:rPr>
              <w:t>здоров'я</w:t>
            </w:r>
          </w:p>
        </w:tc>
        <w:tc>
          <w:tcPr>
            <w:tcW w:w="567" w:type="dxa"/>
          </w:tcPr>
          <w:p w:rsidR="00B05B6B" w:rsidRPr="00736C9D" w:rsidRDefault="00B05B6B" w:rsidP="00B05B6B">
            <w:pPr>
              <w:jc w:val="center"/>
              <w:rPr>
                <w:rFonts w:ascii="Times New Roman" w:hAnsi="Times New Roman" w:cs="Times New Roman"/>
              </w:rPr>
            </w:pPr>
          </w:p>
        </w:tc>
      </w:tr>
      <w:tr w:rsidR="00B05B6B" w:rsidRPr="00736C9D" w:rsidTr="0020047A">
        <w:trPr>
          <w:gridAfter w:val="1"/>
          <w:wAfter w:w="175" w:type="dxa"/>
        </w:trPr>
        <w:tc>
          <w:tcPr>
            <w:tcW w:w="85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lastRenderedPageBreak/>
              <w:t>2.3</w:t>
            </w:r>
          </w:p>
        </w:tc>
        <w:tc>
          <w:tcPr>
            <w:tcW w:w="2976" w:type="dxa"/>
          </w:tcPr>
          <w:p w:rsidR="00B05B6B" w:rsidRPr="00BD6412" w:rsidRDefault="00B05B6B" w:rsidP="00BD6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25. До</w:t>
            </w:r>
            <w:r w:rsidRPr="009D38C4">
              <w:rPr>
                <w:rFonts w:ascii="Times New Roman" w:eastAsia="Times New Roman" w:hAnsi="Times New Roman" w:cs="Times New Roman"/>
                <w:color w:val="292B2C"/>
                <w:lang w:eastAsia="uk-UA"/>
              </w:rPr>
              <w:t xml:space="preserve"> санаторн</w:t>
            </w:r>
            <w:r>
              <w:rPr>
                <w:rFonts w:ascii="Times New Roman" w:eastAsia="Times New Roman" w:hAnsi="Times New Roman" w:cs="Times New Roman"/>
                <w:color w:val="292B2C"/>
                <w:lang w:eastAsia="uk-UA"/>
              </w:rPr>
              <w:t xml:space="preserve">их дошкільних навчальних закладів </w:t>
            </w:r>
            <w:r w:rsidR="000B7FBC" w:rsidRPr="009C0892">
              <w:rPr>
                <w:rFonts w:ascii="Times New Roman" w:eastAsia="Times New Roman" w:hAnsi="Times New Roman" w:cs="Times New Roman"/>
                <w:lang w:eastAsia="uk-UA"/>
              </w:rPr>
              <w:t xml:space="preserve">повинні </w:t>
            </w:r>
            <w:r w:rsidR="000B7FBC">
              <w:rPr>
                <w:rFonts w:ascii="Times New Roman" w:eastAsia="Times New Roman" w:hAnsi="Times New Roman" w:cs="Times New Roman"/>
                <w:color w:val="292B2C"/>
                <w:lang w:eastAsia="uk-UA"/>
              </w:rPr>
              <w:t>зараховуватися</w:t>
            </w:r>
            <w:r>
              <w:rPr>
                <w:rFonts w:ascii="Times New Roman" w:eastAsia="Times New Roman" w:hAnsi="Times New Roman" w:cs="Times New Roman"/>
                <w:color w:val="292B2C"/>
                <w:lang w:eastAsia="uk-UA"/>
              </w:rPr>
              <w:t xml:space="preserve"> діти віком </w:t>
            </w:r>
            <w:r w:rsidRPr="009D38C4">
              <w:rPr>
                <w:rFonts w:ascii="Times New Roman" w:eastAsia="Times New Roman" w:hAnsi="Times New Roman" w:cs="Times New Roman"/>
                <w:color w:val="292B2C"/>
                <w:lang w:eastAsia="uk-UA"/>
              </w:rPr>
              <w:t>від 1 ро</w:t>
            </w:r>
            <w:r>
              <w:rPr>
                <w:rFonts w:ascii="Times New Roman" w:eastAsia="Times New Roman" w:hAnsi="Times New Roman" w:cs="Times New Roman"/>
                <w:color w:val="292B2C"/>
                <w:lang w:eastAsia="uk-UA"/>
              </w:rPr>
              <w:t xml:space="preserve">ку 6 місяців до 6 (7) років на </w:t>
            </w:r>
            <w:r w:rsidRPr="009D38C4">
              <w:rPr>
                <w:rFonts w:ascii="Times New Roman" w:eastAsia="Times New Roman" w:hAnsi="Times New Roman" w:cs="Times New Roman"/>
                <w:color w:val="292B2C"/>
                <w:lang w:eastAsia="uk-UA"/>
              </w:rPr>
              <w:t>підставі рішення територіальних ліку</w:t>
            </w:r>
            <w:r>
              <w:rPr>
                <w:rFonts w:ascii="Times New Roman" w:eastAsia="Times New Roman" w:hAnsi="Times New Roman" w:cs="Times New Roman"/>
                <w:color w:val="292B2C"/>
                <w:lang w:eastAsia="uk-UA"/>
              </w:rPr>
              <w:t xml:space="preserve">вально-профілактичних закладів чи тубдиспансерів за направленням місцевого органу управління </w:t>
            </w:r>
            <w:r w:rsidRPr="009D38C4">
              <w:rPr>
                <w:rFonts w:ascii="Times New Roman" w:eastAsia="Times New Roman" w:hAnsi="Times New Roman" w:cs="Times New Roman"/>
                <w:color w:val="292B2C"/>
                <w:lang w:eastAsia="uk-UA"/>
              </w:rPr>
              <w:t>освітою.</w:t>
            </w:r>
          </w:p>
        </w:tc>
        <w:tc>
          <w:tcPr>
            <w:tcW w:w="1984" w:type="dxa"/>
          </w:tcPr>
          <w:p w:rsidR="00B05B6B" w:rsidRPr="00736C9D"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color w:val="FF0000"/>
                <w:lang w:eastAsia="uk-UA"/>
              </w:rPr>
            </w:pPr>
            <w:r>
              <w:rPr>
                <w:rFonts w:ascii="Times New Roman" w:hAnsi="Times New Roman" w:cs="Times New Roman"/>
                <w:bCs/>
                <w:lang w:eastAsia="uk-UA"/>
              </w:rPr>
              <w:t xml:space="preserve">Пункти 25 </w:t>
            </w:r>
            <w:r w:rsidRPr="00736C9D">
              <w:rPr>
                <w:rFonts w:ascii="Times New Roman" w:hAnsi="Times New Roman" w:cs="Times New Roman"/>
                <w:bCs/>
                <w:lang w:eastAsia="uk-UA"/>
              </w:rPr>
              <w:t xml:space="preserve"> Порядку комплектування дошкільних навчальних</w:t>
            </w:r>
            <w:r w:rsidRPr="00736C9D">
              <w:rPr>
                <w:rFonts w:ascii="Times New Roman" w:hAnsi="Times New Roman" w:cs="Times New Roman"/>
                <w:bCs/>
                <w:lang w:eastAsia="uk-UA"/>
              </w:rPr>
              <w:br/>
              <w:t xml:space="preserve">закладів (груп) компенсуючого типу, </w:t>
            </w:r>
          </w:p>
          <w:p w:rsidR="00B05B6B" w:rsidRPr="00736C9D"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lang w:eastAsia="uk-UA"/>
              </w:rPr>
            </w:pPr>
          </w:p>
        </w:tc>
        <w:tc>
          <w:tcPr>
            <w:tcW w:w="1277"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ЗДО</w:t>
            </w:r>
          </w:p>
        </w:tc>
        <w:tc>
          <w:tcPr>
            <w:tcW w:w="99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(85.1)</w:t>
            </w:r>
          </w:p>
        </w:tc>
        <w:tc>
          <w:tcPr>
            <w:tcW w:w="1134"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02;03</w:t>
            </w:r>
          </w:p>
        </w:tc>
        <w:tc>
          <w:tcPr>
            <w:tcW w:w="1417" w:type="dxa"/>
          </w:tcPr>
          <w:p w:rsidR="00B05B6B" w:rsidRDefault="0069053C" w:rsidP="00B05B6B">
            <w:pPr>
              <w:jc w:val="center"/>
              <w:rPr>
                <w:rFonts w:ascii="Times New Roman" w:hAnsi="Times New Roman" w:cs="Times New Roman"/>
              </w:rPr>
            </w:pPr>
            <w:r>
              <w:rPr>
                <w:rFonts w:ascii="Times New Roman" w:hAnsi="Times New Roman" w:cs="Times New Roman"/>
              </w:rPr>
              <w:t xml:space="preserve">Подія </w:t>
            </w:r>
            <w:r w:rsidR="00B05B6B">
              <w:rPr>
                <w:rFonts w:ascii="Times New Roman" w:hAnsi="Times New Roman" w:cs="Times New Roman"/>
              </w:rPr>
              <w:t>2</w:t>
            </w:r>
          </w:p>
          <w:p w:rsidR="00B05B6B" w:rsidRPr="00736C9D" w:rsidRDefault="00B05B6B" w:rsidP="00B05B6B">
            <w:pPr>
              <w:jc w:val="center"/>
              <w:rPr>
                <w:rFonts w:ascii="Times New Roman" w:hAnsi="Times New Roman" w:cs="Times New Roman"/>
              </w:rPr>
            </w:pPr>
          </w:p>
        </w:tc>
        <w:tc>
          <w:tcPr>
            <w:tcW w:w="1134" w:type="dxa"/>
          </w:tcPr>
          <w:p w:rsidR="00B05B6B" w:rsidRPr="00D12A74" w:rsidRDefault="00B05B6B" w:rsidP="00B05B6B">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B05B6B" w:rsidRPr="00736C9D" w:rsidRDefault="00B05B6B" w:rsidP="00B05B6B">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B05B6B" w:rsidRPr="00736C9D" w:rsidRDefault="0031533B" w:rsidP="00B05B6B">
            <w:pPr>
              <w:jc w:val="center"/>
              <w:rPr>
                <w:rFonts w:ascii="Times New Roman" w:hAnsi="Times New Roman" w:cs="Times New Roman"/>
              </w:rPr>
            </w:pPr>
            <w:r>
              <w:rPr>
                <w:rFonts w:ascii="Times New Roman" w:hAnsi="Times New Roman" w:cs="Times New Roman"/>
              </w:rPr>
              <w:t>3</w:t>
            </w:r>
          </w:p>
        </w:tc>
        <w:tc>
          <w:tcPr>
            <w:tcW w:w="2835" w:type="dxa"/>
          </w:tcPr>
          <w:p w:rsidR="00B05B6B" w:rsidRPr="00986268" w:rsidRDefault="00696E96" w:rsidP="002B58BF">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Прийом </w:t>
            </w:r>
            <w:r w:rsidR="00B05B6B" w:rsidRPr="00986268">
              <w:rPr>
                <w:rFonts w:ascii="Times New Roman" w:hAnsi="Times New Roman" w:cs="Times New Roman"/>
                <w:color w:val="000000" w:themeColor="text1"/>
                <w:shd w:val="clear" w:color="auto" w:fill="FFFFFF"/>
              </w:rPr>
              <w:t>дітей до Суб’єкта публічного чи приватного права компенсуючого типу здійснюється відповідно до Порядку комплектування дошкільних</w:t>
            </w:r>
            <w:r w:rsidR="00B05B6B" w:rsidRPr="00986268">
              <w:rPr>
                <w:rFonts w:ascii="Times New Roman" w:hAnsi="Times New Roman" w:cs="Times New Roman"/>
                <w:bCs/>
                <w:color w:val="000000" w:themeColor="text1"/>
                <w:lang w:eastAsia="uk-UA"/>
              </w:rPr>
              <w:t xml:space="preserve"> навчальних закладів (груп) компенсуючого типу, затвердженого наказом Міністерства освіти і наук</w:t>
            </w:r>
            <w:r w:rsidR="00B05B6B">
              <w:rPr>
                <w:rFonts w:ascii="Times New Roman" w:hAnsi="Times New Roman" w:cs="Times New Roman"/>
                <w:bCs/>
                <w:color w:val="000000" w:themeColor="text1"/>
                <w:lang w:eastAsia="uk-UA"/>
              </w:rPr>
              <w:t xml:space="preserve">и України, Міністерства охорони </w:t>
            </w:r>
            <w:r w:rsidR="00B05B6B" w:rsidRPr="00986268">
              <w:rPr>
                <w:rFonts w:ascii="Times New Roman" w:hAnsi="Times New Roman" w:cs="Times New Roman"/>
                <w:bCs/>
                <w:color w:val="000000" w:themeColor="text1"/>
                <w:lang w:eastAsia="uk-UA"/>
              </w:rPr>
              <w:t>здоров'я</w:t>
            </w:r>
          </w:p>
        </w:tc>
        <w:tc>
          <w:tcPr>
            <w:tcW w:w="567" w:type="dxa"/>
          </w:tcPr>
          <w:p w:rsidR="00B05B6B" w:rsidRPr="00736C9D" w:rsidRDefault="00B05B6B" w:rsidP="00B05B6B">
            <w:pPr>
              <w:jc w:val="center"/>
              <w:rPr>
                <w:rFonts w:ascii="Times New Roman" w:hAnsi="Times New Roman" w:cs="Times New Roman"/>
              </w:rPr>
            </w:pPr>
          </w:p>
        </w:tc>
      </w:tr>
      <w:tr w:rsidR="00B05B6B" w:rsidRPr="00736C9D" w:rsidTr="0020047A">
        <w:trPr>
          <w:gridAfter w:val="1"/>
          <w:wAfter w:w="175" w:type="dxa"/>
        </w:trPr>
        <w:tc>
          <w:tcPr>
            <w:tcW w:w="85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2.3</w:t>
            </w:r>
          </w:p>
        </w:tc>
        <w:tc>
          <w:tcPr>
            <w:tcW w:w="2976" w:type="dxa"/>
          </w:tcPr>
          <w:p w:rsidR="00B05B6B" w:rsidRPr="00A229D6" w:rsidRDefault="00B05B6B"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26. До дошкільного </w:t>
            </w:r>
            <w:r w:rsidRPr="009D38C4">
              <w:rPr>
                <w:rFonts w:ascii="Times New Roman" w:eastAsia="Times New Roman" w:hAnsi="Times New Roman" w:cs="Times New Roman"/>
                <w:color w:val="292B2C"/>
                <w:lang w:eastAsia="uk-UA"/>
              </w:rPr>
              <w:t>навчальног</w:t>
            </w:r>
            <w:r>
              <w:rPr>
                <w:rFonts w:ascii="Times New Roman" w:eastAsia="Times New Roman" w:hAnsi="Times New Roman" w:cs="Times New Roman"/>
                <w:color w:val="292B2C"/>
                <w:lang w:eastAsia="uk-UA"/>
              </w:rPr>
              <w:t xml:space="preserve">о закладу (групи) для дітей з </w:t>
            </w:r>
            <w:r w:rsidRPr="009D38C4">
              <w:rPr>
                <w:rFonts w:ascii="Times New Roman" w:eastAsia="Times New Roman" w:hAnsi="Times New Roman" w:cs="Times New Roman"/>
                <w:color w:val="292B2C"/>
                <w:lang w:eastAsia="uk-UA"/>
              </w:rPr>
              <w:t>латентною туберкульозн</w:t>
            </w:r>
            <w:r>
              <w:rPr>
                <w:rFonts w:ascii="Times New Roman" w:eastAsia="Times New Roman" w:hAnsi="Times New Roman" w:cs="Times New Roman"/>
                <w:color w:val="292B2C"/>
                <w:lang w:eastAsia="uk-UA"/>
              </w:rPr>
              <w:t xml:space="preserve">ою інфекцією та вилікуваних від туберкульозу </w:t>
            </w:r>
            <w:r w:rsidR="000B7FBC" w:rsidRPr="009C0892">
              <w:rPr>
                <w:rFonts w:ascii="Times New Roman" w:eastAsia="Times New Roman" w:hAnsi="Times New Roman" w:cs="Times New Roman"/>
                <w:lang w:eastAsia="uk-UA"/>
              </w:rPr>
              <w:t xml:space="preserve">повинні </w:t>
            </w:r>
            <w:r w:rsidR="000B7FBC">
              <w:rPr>
                <w:rFonts w:ascii="Times New Roman" w:eastAsia="Times New Roman" w:hAnsi="Times New Roman" w:cs="Times New Roman"/>
                <w:color w:val="292B2C"/>
                <w:lang w:eastAsia="uk-UA"/>
              </w:rPr>
              <w:t>зараховуватися</w:t>
            </w:r>
            <w:r>
              <w:rPr>
                <w:rFonts w:ascii="Times New Roman" w:eastAsia="Times New Roman" w:hAnsi="Times New Roman" w:cs="Times New Roman"/>
                <w:color w:val="292B2C"/>
                <w:lang w:eastAsia="uk-UA"/>
              </w:rPr>
              <w:t xml:space="preserve"> діти з такими </w:t>
            </w:r>
            <w:r w:rsidRPr="009D38C4">
              <w:rPr>
                <w:rFonts w:ascii="Times New Roman" w:eastAsia="Times New Roman" w:hAnsi="Times New Roman" w:cs="Times New Roman"/>
                <w:color w:val="292B2C"/>
                <w:lang w:eastAsia="uk-UA"/>
              </w:rPr>
              <w:t xml:space="preserve">діагнозами: з </w:t>
            </w:r>
            <w:r>
              <w:rPr>
                <w:rFonts w:ascii="Times New Roman" w:eastAsia="Times New Roman" w:hAnsi="Times New Roman" w:cs="Times New Roman"/>
                <w:color w:val="292B2C"/>
                <w:lang w:eastAsia="uk-UA"/>
              </w:rPr>
              <w:t xml:space="preserve">ранніми проявами туберкульозної інфекції (віраж туберкулінових реакцій </w:t>
            </w:r>
            <w:r w:rsidRPr="009D38C4">
              <w:rPr>
                <w:rFonts w:ascii="Times New Roman" w:eastAsia="Times New Roman" w:hAnsi="Times New Roman" w:cs="Times New Roman"/>
                <w:color w:val="292B2C"/>
                <w:lang w:eastAsia="uk-UA"/>
              </w:rPr>
              <w:t xml:space="preserve">тубінфікування), діти із контакту з </w:t>
            </w:r>
            <w:r>
              <w:rPr>
                <w:rFonts w:ascii="Times New Roman" w:eastAsia="Times New Roman" w:hAnsi="Times New Roman" w:cs="Times New Roman"/>
                <w:color w:val="292B2C"/>
                <w:lang w:eastAsia="uk-UA"/>
              </w:rPr>
              <w:t xml:space="preserve">хворим на активний туберкульоз та хворими на туберкульоз тваринами, інфіковані мікобактеріями </w:t>
            </w:r>
            <w:r w:rsidRPr="009D38C4">
              <w:rPr>
                <w:rFonts w:ascii="Times New Roman" w:eastAsia="Times New Roman" w:hAnsi="Times New Roman" w:cs="Times New Roman"/>
                <w:color w:val="292B2C"/>
                <w:lang w:eastAsia="uk-UA"/>
              </w:rPr>
              <w:t>ту</w:t>
            </w:r>
            <w:r>
              <w:rPr>
                <w:rFonts w:ascii="Times New Roman" w:eastAsia="Times New Roman" w:hAnsi="Times New Roman" w:cs="Times New Roman"/>
                <w:color w:val="292B2C"/>
                <w:lang w:eastAsia="uk-UA"/>
              </w:rPr>
              <w:t xml:space="preserve">беркульозу </w:t>
            </w:r>
            <w:r>
              <w:rPr>
                <w:rFonts w:ascii="Times New Roman" w:eastAsia="Times New Roman" w:hAnsi="Times New Roman" w:cs="Times New Roman"/>
                <w:color w:val="292B2C"/>
                <w:lang w:eastAsia="uk-UA"/>
              </w:rPr>
              <w:lastRenderedPageBreak/>
              <w:t xml:space="preserve">з супутніми неспецифічними захворюваннями в фазі ремісії, після вилікування з приводу активного туберкульозу органів дихання та позалегеневого туберкульозу (після </w:t>
            </w:r>
            <w:r w:rsidRPr="009D38C4">
              <w:rPr>
                <w:rFonts w:ascii="Times New Roman" w:eastAsia="Times New Roman" w:hAnsi="Times New Roman" w:cs="Times New Roman"/>
                <w:color w:val="292B2C"/>
                <w:lang w:eastAsia="uk-UA"/>
              </w:rPr>
              <w:t>стаціонарного і санаторного лікування, після вилікуван</w:t>
            </w:r>
            <w:r>
              <w:rPr>
                <w:rFonts w:ascii="Times New Roman" w:eastAsia="Times New Roman" w:hAnsi="Times New Roman" w:cs="Times New Roman"/>
                <w:color w:val="292B2C"/>
                <w:lang w:eastAsia="uk-UA"/>
              </w:rPr>
              <w:t xml:space="preserve">ня з приводу туберкульозного менінгіту (після стаціонарного </w:t>
            </w:r>
            <w:r w:rsidRPr="009D38C4">
              <w:rPr>
                <w:rFonts w:ascii="Times New Roman" w:eastAsia="Times New Roman" w:hAnsi="Times New Roman" w:cs="Times New Roman"/>
                <w:color w:val="292B2C"/>
                <w:lang w:eastAsia="uk-UA"/>
              </w:rPr>
              <w:t>і санатор</w:t>
            </w:r>
            <w:r>
              <w:rPr>
                <w:rFonts w:ascii="Times New Roman" w:eastAsia="Times New Roman" w:hAnsi="Times New Roman" w:cs="Times New Roman"/>
                <w:color w:val="292B2C"/>
                <w:lang w:eastAsia="uk-UA"/>
              </w:rPr>
              <w:t xml:space="preserve">ного лікування за відсутності порушень  інтелекту) після оперативних втручань з приводу туберкульозу після </w:t>
            </w:r>
            <w:r w:rsidR="000B7FBC">
              <w:rPr>
                <w:rFonts w:ascii="Times New Roman" w:eastAsia="Times New Roman" w:hAnsi="Times New Roman" w:cs="Times New Roman"/>
                <w:color w:val="292B2C"/>
                <w:lang w:eastAsia="uk-UA"/>
              </w:rPr>
              <w:t xml:space="preserve">вилікування та висновку </w:t>
            </w:r>
            <w:r w:rsidRPr="009D38C4">
              <w:rPr>
                <w:rFonts w:ascii="Times New Roman" w:eastAsia="Times New Roman" w:hAnsi="Times New Roman" w:cs="Times New Roman"/>
                <w:color w:val="292B2C"/>
                <w:lang w:eastAsia="uk-UA"/>
              </w:rPr>
              <w:t>відповідного спеціаліста про можливіст</w:t>
            </w:r>
            <w:r>
              <w:rPr>
                <w:rFonts w:ascii="Times New Roman" w:eastAsia="Times New Roman" w:hAnsi="Times New Roman" w:cs="Times New Roman"/>
                <w:color w:val="292B2C"/>
                <w:lang w:eastAsia="uk-UA"/>
              </w:rPr>
              <w:t xml:space="preserve">ь відвідування дошкільного навчального закладу. </w:t>
            </w:r>
          </w:p>
        </w:tc>
        <w:tc>
          <w:tcPr>
            <w:tcW w:w="1984" w:type="dxa"/>
          </w:tcPr>
          <w:p w:rsidR="00B05B6B"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Pr>
                <w:rFonts w:ascii="Times New Roman" w:hAnsi="Times New Roman" w:cs="Times New Roman"/>
                <w:bCs/>
                <w:lang w:eastAsia="uk-UA"/>
              </w:rPr>
              <w:lastRenderedPageBreak/>
              <w:t>Пункт 26</w:t>
            </w:r>
          </w:p>
          <w:p w:rsidR="00B05B6B" w:rsidRPr="00736C9D"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color w:val="FF0000"/>
                <w:lang w:eastAsia="uk-UA"/>
              </w:rPr>
            </w:pPr>
            <w:r w:rsidRPr="00736C9D">
              <w:rPr>
                <w:rFonts w:ascii="Times New Roman" w:hAnsi="Times New Roman" w:cs="Times New Roman"/>
                <w:bCs/>
                <w:lang w:eastAsia="uk-UA"/>
              </w:rPr>
              <w:t>Порядку комплектування дошкільних навчальних</w:t>
            </w:r>
            <w:r w:rsidRPr="00736C9D">
              <w:rPr>
                <w:rFonts w:ascii="Times New Roman" w:hAnsi="Times New Roman" w:cs="Times New Roman"/>
                <w:bCs/>
                <w:lang w:eastAsia="uk-UA"/>
              </w:rPr>
              <w:br/>
              <w:t xml:space="preserve">закладів (груп) компенсуючого типу, </w:t>
            </w:r>
          </w:p>
          <w:p w:rsidR="00B05B6B" w:rsidRPr="00736C9D"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lang w:eastAsia="uk-UA"/>
              </w:rPr>
            </w:pPr>
          </w:p>
        </w:tc>
        <w:tc>
          <w:tcPr>
            <w:tcW w:w="1277"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ЗДО</w:t>
            </w:r>
          </w:p>
        </w:tc>
        <w:tc>
          <w:tcPr>
            <w:tcW w:w="99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(85.1)</w:t>
            </w:r>
          </w:p>
        </w:tc>
        <w:tc>
          <w:tcPr>
            <w:tcW w:w="1134"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02;03</w:t>
            </w:r>
          </w:p>
        </w:tc>
        <w:tc>
          <w:tcPr>
            <w:tcW w:w="1417" w:type="dxa"/>
          </w:tcPr>
          <w:p w:rsidR="00B05B6B" w:rsidRDefault="0069053C" w:rsidP="00B05B6B">
            <w:pPr>
              <w:jc w:val="center"/>
              <w:rPr>
                <w:rFonts w:ascii="Times New Roman" w:hAnsi="Times New Roman" w:cs="Times New Roman"/>
              </w:rPr>
            </w:pPr>
            <w:r>
              <w:rPr>
                <w:rFonts w:ascii="Times New Roman" w:hAnsi="Times New Roman" w:cs="Times New Roman"/>
              </w:rPr>
              <w:t xml:space="preserve">Подія </w:t>
            </w:r>
            <w:r w:rsidR="00B05B6B">
              <w:rPr>
                <w:rFonts w:ascii="Times New Roman" w:hAnsi="Times New Roman" w:cs="Times New Roman"/>
              </w:rPr>
              <w:t>2</w:t>
            </w:r>
          </w:p>
          <w:p w:rsidR="00B05B6B" w:rsidRPr="00736C9D" w:rsidRDefault="00B05B6B" w:rsidP="00B05B6B">
            <w:pPr>
              <w:jc w:val="center"/>
              <w:rPr>
                <w:rFonts w:ascii="Times New Roman" w:hAnsi="Times New Roman" w:cs="Times New Roman"/>
              </w:rPr>
            </w:pPr>
          </w:p>
        </w:tc>
        <w:tc>
          <w:tcPr>
            <w:tcW w:w="1134" w:type="dxa"/>
          </w:tcPr>
          <w:p w:rsidR="00B05B6B" w:rsidRPr="00D12A74" w:rsidRDefault="00B05B6B" w:rsidP="00B05B6B">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B05B6B" w:rsidRPr="00736C9D" w:rsidRDefault="00B05B6B" w:rsidP="00B05B6B">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B05B6B" w:rsidRPr="00736C9D" w:rsidRDefault="0031533B" w:rsidP="00B05B6B">
            <w:pPr>
              <w:jc w:val="center"/>
              <w:rPr>
                <w:rFonts w:ascii="Times New Roman" w:hAnsi="Times New Roman" w:cs="Times New Roman"/>
              </w:rPr>
            </w:pPr>
            <w:r>
              <w:rPr>
                <w:rFonts w:ascii="Times New Roman" w:hAnsi="Times New Roman" w:cs="Times New Roman"/>
              </w:rPr>
              <w:t>3</w:t>
            </w:r>
          </w:p>
        </w:tc>
        <w:tc>
          <w:tcPr>
            <w:tcW w:w="2835" w:type="dxa"/>
          </w:tcPr>
          <w:p w:rsidR="00B05B6B" w:rsidRPr="00986268" w:rsidRDefault="00696E96" w:rsidP="00696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Прийом </w:t>
            </w:r>
            <w:r w:rsidR="00B05B6B" w:rsidRPr="00986268">
              <w:rPr>
                <w:rFonts w:ascii="Times New Roman" w:hAnsi="Times New Roman" w:cs="Times New Roman"/>
                <w:color w:val="000000" w:themeColor="text1"/>
                <w:shd w:val="clear" w:color="auto" w:fill="FFFFFF"/>
              </w:rPr>
              <w:t xml:space="preserve"> дітей до Суб’єкта публічного чи приватного права компенсуючого типу здійснюється відповідно до Порядку комплектування дошкільних</w:t>
            </w:r>
            <w:r w:rsidR="00B05B6B" w:rsidRPr="00986268">
              <w:rPr>
                <w:rFonts w:ascii="Times New Roman" w:hAnsi="Times New Roman" w:cs="Times New Roman"/>
                <w:bCs/>
                <w:color w:val="000000" w:themeColor="text1"/>
                <w:lang w:eastAsia="uk-UA"/>
              </w:rPr>
              <w:t xml:space="preserve"> навчальних закладів (груп) компенсуючого типу, затвердженого наказом Міністерства освіти і наук</w:t>
            </w:r>
            <w:r w:rsidR="00B05B6B">
              <w:rPr>
                <w:rFonts w:ascii="Times New Roman" w:hAnsi="Times New Roman" w:cs="Times New Roman"/>
                <w:bCs/>
                <w:color w:val="000000" w:themeColor="text1"/>
                <w:lang w:eastAsia="uk-UA"/>
              </w:rPr>
              <w:t xml:space="preserve">и України, Міністерства охорони </w:t>
            </w:r>
            <w:r w:rsidR="00B05B6B" w:rsidRPr="00986268">
              <w:rPr>
                <w:rFonts w:ascii="Times New Roman" w:hAnsi="Times New Roman" w:cs="Times New Roman"/>
                <w:bCs/>
                <w:color w:val="000000" w:themeColor="text1"/>
                <w:lang w:eastAsia="uk-UA"/>
              </w:rPr>
              <w:t>здоров'я</w:t>
            </w:r>
          </w:p>
        </w:tc>
        <w:tc>
          <w:tcPr>
            <w:tcW w:w="567" w:type="dxa"/>
          </w:tcPr>
          <w:p w:rsidR="00B05B6B" w:rsidRPr="00736C9D" w:rsidRDefault="00B05B6B" w:rsidP="00B05B6B">
            <w:pPr>
              <w:jc w:val="center"/>
              <w:rPr>
                <w:rFonts w:ascii="Times New Roman" w:hAnsi="Times New Roman" w:cs="Times New Roman"/>
              </w:rPr>
            </w:pPr>
          </w:p>
        </w:tc>
      </w:tr>
      <w:tr w:rsidR="00B05B6B" w:rsidRPr="00736C9D" w:rsidTr="0020047A">
        <w:trPr>
          <w:gridAfter w:val="1"/>
          <w:wAfter w:w="175" w:type="dxa"/>
          <w:trHeight w:val="1975"/>
        </w:trPr>
        <w:tc>
          <w:tcPr>
            <w:tcW w:w="85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2.3</w:t>
            </w:r>
          </w:p>
        </w:tc>
        <w:tc>
          <w:tcPr>
            <w:tcW w:w="2976" w:type="dxa"/>
          </w:tcPr>
          <w:p w:rsidR="00B05B6B" w:rsidRPr="00A229D6" w:rsidRDefault="00B05B6B" w:rsidP="009C0892">
            <w:pPr>
              <w:pStyle w:val="HTML"/>
              <w:shd w:val="clear" w:color="auto" w:fill="FFFFFF"/>
              <w:tabs>
                <w:tab w:val="clear" w:pos="2748"/>
                <w:tab w:val="left" w:pos="0"/>
              </w:tabs>
              <w:ind w:right="-114"/>
              <w:rPr>
                <w:rFonts w:ascii="Times New Roman" w:hAnsi="Times New Roman" w:cs="Times New Roman"/>
                <w:color w:val="292B2C"/>
                <w:sz w:val="22"/>
                <w:szCs w:val="22"/>
              </w:rPr>
            </w:pPr>
            <w:r>
              <w:rPr>
                <w:rFonts w:ascii="Times New Roman" w:hAnsi="Times New Roman" w:cs="Times New Roman"/>
                <w:color w:val="292B2C"/>
                <w:sz w:val="22"/>
                <w:szCs w:val="22"/>
              </w:rPr>
              <w:t xml:space="preserve">27. До дошкільного навчального закладу (групи) для дітей з хронічними неспецифічними </w:t>
            </w:r>
            <w:r w:rsidRPr="00E55AFC">
              <w:rPr>
                <w:rFonts w:ascii="Times New Roman" w:hAnsi="Times New Roman" w:cs="Times New Roman"/>
                <w:color w:val="292B2C"/>
                <w:sz w:val="22"/>
                <w:szCs w:val="22"/>
              </w:rPr>
              <w:t>захворю</w:t>
            </w:r>
            <w:r>
              <w:rPr>
                <w:rFonts w:ascii="Times New Roman" w:hAnsi="Times New Roman" w:cs="Times New Roman"/>
                <w:color w:val="292B2C"/>
                <w:sz w:val="22"/>
                <w:szCs w:val="22"/>
              </w:rPr>
              <w:t xml:space="preserve">ваннями органів дихання </w:t>
            </w:r>
            <w:r w:rsidR="000B7FBC" w:rsidRPr="009C0892">
              <w:rPr>
                <w:rFonts w:ascii="Times New Roman" w:hAnsi="Times New Roman" w:cs="Times New Roman"/>
                <w:sz w:val="22"/>
                <w:szCs w:val="22"/>
              </w:rPr>
              <w:t xml:space="preserve">повинні </w:t>
            </w:r>
            <w:r w:rsidR="000B7FBC" w:rsidRPr="000B7FBC">
              <w:rPr>
                <w:rFonts w:ascii="Times New Roman" w:hAnsi="Times New Roman" w:cs="Times New Roman"/>
                <w:color w:val="292B2C"/>
                <w:sz w:val="22"/>
                <w:szCs w:val="22"/>
              </w:rPr>
              <w:t>зараховуватися</w:t>
            </w:r>
            <w:r>
              <w:rPr>
                <w:rFonts w:ascii="Times New Roman" w:hAnsi="Times New Roman" w:cs="Times New Roman"/>
                <w:color w:val="292B2C"/>
                <w:sz w:val="22"/>
                <w:szCs w:val="22"/>
              </w:rPr>
              <w:t xml:space="preserve"> діти з хронічною пневмонією; </w:t>
            </w:r>
            <w:r w:rsidR="002B58BF">
              <w:rPr>
                <w:rFonts w:ascii="Times New Roman" w:hAnsi="Times New Roman" w:cs="Times New Roman"/>
                <w:color w:val="292B2C"/>
                <w:sz w:val="22"/>
                <w:szCs w:val="22"/>
              </w:rPr>
              <w:t xml:space="preserve">вродженими пороками </w:t>
            </w:r>
            <w:r>
              <w:rPr>
                <w:rFonts w:ascii="Times New Roman" w:hAnsi="Times New Roman" w:cs="Times New Roman"/>
                <w:color w:val="292B2C"/>
                <w:sz w:val="22"/>
                <w:szCs w:val="22"/>
              </w:rPr>
              <w:t xml:space="preserve">розвитку бронхів і легень </w:t>
            </w:r>
            <w:r w:rsidRPr="00E55AFC">
              <w:rPr>
                <w:rFonts w:ascii="Times New Roman" w:hAnsi="Times New Roman" w:cs="Times New Roman"/>
                <w:color w:val="292B2C"/>
                <w:sz w:val="22"/>
                <w:szCs w:val="22"/>
              </w:rPr>
              <w:t>з</w:t>
            </w:r>
            <w:r w:rsidR="002B58BF">
              <w:rPr>
                <w:rFonts w:ascii="Times New Roman" w:hAnsi="Times New Roman" w:cs="Times New Roman"/>
                <w:color w:val="292B2C"/>
                <w:sz w:val="22"/>
                <w:szCs w:val="22"/>
              </w:rPr>
              <w:t xml:space="preserve">а відсутності дихальної або </w:t>
            </w:r>
            <w:r>
              <w:rPr>
                <w:rFonts w:ascii="Times New Roman" w:hAnsi="Times New Roman" w:cs="Times New Roman"/>
                <w:color w:val="292B2C"/>
                <w:sz w:val="22"/>
                <w:szCs w:val="22"/>
              </w:rPr>
              <w:t>легенево-серцевої недостатності та</w:t>
            </w:r>
            <w:r w:rsidRPr="00E55AFC">
              <w:rPr>
                <w:rFonts w:ascii="Times New Roman" w:hAnsi="Times New Roman" w:cs="Times New Roman"/>
                <w:color w:val="292B2C"/>
                <w:sz w:val="22"/>
                <w:szCs w:val="22"/>
              </w:rPr>
              <w:t xml:space="preserve"> ознак загострення х</w:t>
            </w:r>
            <w:r w:rsidR="002B58BF">
              <w:rPr>
                <w:rFonts w:ascii="Times New Roman" w:hAnsi="Times New Roman" w:cs="Times New Roman"/>
                <w:color w:val="292B2C"/>
                <w:sz w:val="22"/>
                <w:szCs w:val="22"/>
              </w:rPr>
              <w:t xml:space="preserve">ронічного </w:t>
            </w:r>
            <w:r>
              <w:rPr>
                <w:rFonts w:ascii="Times New Roman" w:hAnsi="Times New Roman" w:cs="Times New Roman"/>
                <w:color w:val="292B2C"/>
                <w:sz w:val="22"/>
                <w:szCs w:val="22"/>
              </w:rPr>
              <w:t xml:space="preserve">запального процесу; </w:t>
            </w:r>
            <w:r w:rsidRPr="00E55AFC">
              <w:rPr>
                <w:rFonts w:ascii="Times New Roman" w:hAnsi="Times New Roman" w:cs="Times New Roman"/>
                <w:color w:val="292B2C"/>
                <w:sz w:val="22"/>
                <w:szCs w:val="22"/>
              </w:rPr>
              <w:t>післяопераційни</w:t>
            </w:r>
            <w:r>
              <w:rPr>
                <w:rFonts w:ascii="Times New Roman" w:hAnsi="Times New Roman" w:cs="Times New Roman"/>
                <w:color w:val="292B2C"/>
                <w:sz w:val="22"/>
                <w:szCs w:val="22"/>
              </w:rPr>
              <w:t xml:space="preserve">м станом (не раніше 6 місяців після </w:t>
            </w:r>
            <w:r>
              <w:rPr>
                <w:rFonts w:ascii="Times New Roman" w:hAnsi="Times New Roman" w:cs="Times New Roman"/>
                <w:color w:val="292B2C"/>
                <w:sz w:val="22"/>
                <w:szCs w:val="22"/>
              </w:rPr>
              <w:lastRenderedPageBreak/>
              <w:t xml:space="preserve">операції з приводу хронічних неспецифічних захворювань легень); відсутністю дихальної недостатності і активності </w:t>
            </w:r>
            <w:r w:rsidRPr="00E55AFC">
              <w:rPr>
                <w:rFonts w:ascii="Times New Roman" w:hAnsi="Times New Roman" w:cs="Times New Roman"/>
                <w:color w:val="292B2C"/>
                <w:sz w:val="22"/>
                <w:szCs w:val="22"/>
              </w:rPr>
              <w:t>запально</w:t>
            </w:r>
            <w:r>
              <w:rPr>
                <w:rFonts w:ascii="Times New Roman" w:hAnsi="Times New Roman" w:cs="Times New Roman"/>
                <w:color w:val="292B2C"/>
                <w:sz w:val="22"/>
                <w:szCs w:val="22"/>
              </w:rPr>
              <w:t xml:space="preserve">го процесу в бронхах і легенях; рецидивним або астматичним </w:t>
            </w:r>
            <w:r w:rsidRPr="00E55AFC">
              <w:rPr>
                <w:rFonts w:ascii="Times New Roman" w:hAnsi="Times New Roman" w:cs="Times New Roman"/>
                <w:color w:val="292B2C"/>
                <w:sz w:val="22"/>
                <w:szCs w:val="22"/>
              </w:rPr>
              <w:t>бронхі</w:t>
            </w:r>
            <w:r>
              <w:rPr>
                <w:rFonts w:ascii="Times New Roman" w:hAnsi="Times New Roman" w:cs="Times New Roman"/>
                <w:color w:val="292B2C"/>
                <w:sz w:val="22"/>
                <w:szCs w:val="22"/>
              </w:rPr>
              <w:t xml:space="preserve">том у стані ремісії; бронхіальною астмою легкого або середнього ступеня у стані стійкої ремісії; різними формами </w:t>
            </w:r>
            <w:r w:rsidRPr="00E55AFC">
              <w:rPr>
                <w:rFonts w:ascii="Times New Roman" w:hAnsi="Times New Roman" w:cs="Times New Roman"/>
                <w:color w:val="292B2C"/>
                <w:sz w:val="22"/>
                <w:szCs w:val="22"/>
              </w:rPr>
              <w:t>респіраторних а</w:t>
            </w:r>
            <w:r>
              <w:rPr>
                <w:rFonts w:ascii="Times New Roman" w:hAnsi="Times New Roman" w:cs="Times New Roman"/>
                <w:color w:val="292B2C"/>
                <w:sz w:val="22"/>
                <w:szCs w:val="22"/>
              </w:rPr>
              <w:t xml:space="preserve">лергозів (алергійний ларингіт, трахеїт та ін. у стані  ремісії); частими </w:t>
            </w:r>
            <w:r w:rsidRPr="00E55AFC">
              <w:rPr>
                <w:rFonts w:ascii="Times New Roman" w:hAnsi="Times New Roman" w:cs="Times New Roman"/>
                <w:color w:val="292B2C"/>
                <w:sz w:val="22"/>
                <w:szCs w:val="22"/>
              </w:rPr>
              <w:t>та тривалими простудними захвор</w:t>
            </w:r>
            <w:r>
              <w:rPr>
                <w:rFonts w:ascii="Times New Roman" w:hAnsi="Times New Roman" w:cs="Times New Roman"/>
                <w:color w:val="292B2C"/>
                <w:sz w:val="22"/>
                <w:szCs w:val="22"/>
              </w:rPr>
              <w:t xml:space="preserve">юваннями (ГВРЗ). </w:t>
            </w:r>
          </w:p>
        </w:tc>
        <w:tc>
          <w:tcPr>
            <w:tcW w:w="1984" w:type="dxa"/>
          </w:tcPr>
          <w:p w:rsidR="00B05B6B"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Pr>
                <w:rFonts w:ascii="Times New Roman" w:hAnsi="Times New Roman" w:cs="Times New Roman"/>
                <w:bCs/>
                <w:lang w:eastAsia="uk-UA"/>
              </w:rPr>
              <w:lastRenderedPageBreak/>
              <w:t xml:space="preserve">Пункт 27 </w:t>
            </w:r>
          </w:p>
          <w:p w:rsidR="00B05B6B" w:rsidRPr="00736C9D"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color w:val="FF0000"/>
                <w:lang w:eastAsia="uk-UA"/>
              </w:rPr>
            </w:pPr>
            <w:r w:rsidRPr="00736C9D">
              <w:rPr>
                <w:rFonts w:ascii="Times New Roman" w:hAnsi="Times New Roman" w:cs="Times New Roman"/>
                <w:bCs/>
                <w:lang w:eastAsia="uk-UA"/>
              </w:rPr>
              <w:t>Порядку комплектування дошкільних навчальних</w:t>
            </w:r>
            <w:r w:rsidRPr="00736C9D">
              <w:rPr>
                <w:rFonts w:ascii="Times New Roman" w:hAnsi="Times New Roman" w:cs="Times New Roman"/>
                <w:bCs/>
                <w:lang w:eastAsia="uk-UA"/>
              </w:rPr>
              <w:br/>
              <w:t xml:space="preserve">закладів (груп) компенсуючого типу, </w:t>
            </w:r>
          </w:p>
        </w:tc>
        <w:tc>
          <w:tcPr>
            <w:tcW w:w="1277"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ЗДО</w:t>
            </w:r>
          </w:p>
        </w:tc>
        <w:tc>
          <w:tcPr>
            <w:tcW w:w="99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(85.1)</w:t>
            </w:r>
          </w:p>
        </w:tc>
        <w:tc>
          <w:tcPr>
            <w:tcW w:w="1134"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02;03</w:t>
            </w:r>
          </w:p>
        </w:tc>
        <w:tc>
          <w:tcPr>
            <w:tcW w:w="1417" w:type="dxa"/>
          </w:tcPr>
          <w:p w:rsidR="00B05B6B" w:rsidRDefault="0069053C" w:rsidP="00B05B6B">
            <w:pPr>
              <w:jc w:val="center"/>
              <w:rPr>
                <w:rFonts w:ascii="Times New Roman" w:hAnsi="Times New Roman" w:cs="Times New Roman"/>
              </w:rPr>
            </w:pPr>
            <w:r>
              <w:rPr>
                <w:rFonts w:ascii="Times New Roman" w:hAnsi="Times New Roman" w:cs="Times New Roman"/>
              </w:rPr>
              <w:t xml:space="preserve">Подія </w:t>
            </w:r>
            <w:r w:rsidR="00B05B6B">
              <w:rPr>
                <w:rFonts w:ascii="Times New Roman" w:hAnsi="Times New Roman" w:cs="Times New Roman"/>
              </w:rPr>
              <w:t>2</w:t>
            </w:r>
          </w:p>
          <w:p w:rsidR="00B05B6B" w:rsidRPr="00736C9D" w:rsidRDefault="00B05B6B" w:rsidP="00B05B6B">
            <w:pPr>
              <w:jc w:val="center"/>
              <w:rPr>
                <w:rFonts w:ascii="Times New Roman" w:hAnsi="Times New Roman" w:cs="Times New Roman"/>
              </w:rPr>
            </w:pPr>
          </w:p>
        </w:tc>
        <w:tc>
          <w:tcPr>
            <w:tcW w:w="1134" w:type="dxa"/>
          </w:tcPr>
          <w:p w:rsidR="00B05B6B" w:rsidRPr="00D12A74" w:rsidRDefault="00B05B6B" w:rsidP="00B05B6B">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B05B6B" w:rsidRPr="00736C9D" w:rsidRDefault="00B05B6B" w:rsidP="00B05B6B">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B05B6B" w:rsidRPr="00736C9D" w:rsidRDefault="0031533B" w:rsidP="00B05B6B">
            <w:pPr>
              <w:jc w:val="center"/>
              <w:rPr>
                <w:rFonts w:ascii="Times New Roman" w:hAnsi="Times New Roman" w:cs="Times New Roman"/>
              </w:rPr>
            </w:pPr>
            <w:r>
              <w:rPr>
                <w:rFonts w:ascii="Times New Roman" w:hAnsi="Times New Roman" w:cs="Times New Roman"/>
              </w:rPr>
              <w:t>3</w:t>
            </w:r>
          </w:p>
        </w:tc>
        <w:tc>
          <w:tcPr>
            <w:tcW w:w="2835" w:type="dxa"/>
          </w:tcPr>
          <w:p w:rsidR="00B05B6B" w:rsidRPr="00736C9D" w:rsidRDefault="00696E96" w:rsidP="002B58BF">
            <w:pPr>
              <w:shd w:val="clear" w:color="auto" w:fill="FFFFFF"/>
              <w:tabs>
                <w:tab w:val="left" w:pos="916"/>
                <w:tab w:val="left" w:pos="1832"/>
                <w:tab w:val="left" w:pos="201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shd w:val="clear" w:color="auto" w:fill="FFFFFF"/>
              </w:rPr>
            </w:pPr>
            <w:r>
              <w:rPr>
                <w:rFonts w:ascii="Times New Roman" w:hAnsi="Times New Roman" w:cs="Times New Roman"/>
                <w:color w:val="000000" w:themeColor="text1"/>
                <w:shd w:val="clear" w:color="auto" w:fill="FFFFFF"/>
              </w:rPr>
              <w:t xml:space="preserve">Прийом </w:t>
            </w:r>
            <w:r w:rsidR="00B05B6B" w:rsidRPr="00986268">
              <w:rPr>
                <w:rFonts w:ascii="Times New Roman" w:hAnsi="Times New Roman" w:cs="Times New Roman"/>
                <w:color w:val="000000" w:themeColor="text1"/>
                <w:shd w:val="clear" w:color="auto" w:fill="FFFFFF"/>
              </w:rPr>
              <w:t>дітей до Суб’єкта публічного чи приватного права компенсуючого типу здійснюється відповідно до Порядку комплектування дошкільних</w:t>
            </w:r>
            <w:r w:rsidR="00B05B6B" w:rsidRPr="00986268">
              <w:rPr>
                <w:rFonts w:ascii="Times New Roman" w:hAnsi="Times New Roman" w:cs="Times New Roman"/>
                <w:bCs/>
                <w:color w:val="000000" w:themeColor="text1"/>
                <w:lang w:eastAsia="uk-UA"/>
              </w:rPr>
              <w:t xml:space="preserve"> навчальних закладів (груп) компенсуючого типу, затвердженого наказом Міністерства освіти і наук</w:t>
            </w:r>
            <w:r w:rsidR="00B05B6B">
              <w:rPr>
                <w:rFonts w:ascii="Times New Roman" w:hAnsi="Times New Roman" w:cs="Times New Roman"/>
                <w:bCs/>
                <w:color w:val="000000" w:themeColor="text1"/>
                <w:lang w:eastAsia="uk-UA"/>
              </w:rPr>
              <w:t xml:space="preserve">и України, Міністерства охорони </w:t>
            </w:r>
            <w:r w:rsidR="00B05B6B" w:rsidRPr="00986268">
              <w:rPr>
                <w:rFonts w:ascii="Times New Roman" w:hAnsi="Times New Roman" w:cs="Times New Roman"/>
                <w:bCs/>
                <w:color w:val="000000" w:themeColor="text1"/>
                <w:lang w:eastAsia="uk-UA"/>
              </w:rPr>
              <w:t>здоров'я</w:t>
            </w:r>
          </w:p>
        </w:tc>
        <w:tc>
          <w:tcPr>
            <w:tcW w:w="567" w:type="dxa"/>
          </w:tcPr>
          <w:p w:rsidR="00B05B6B" w:rsidRPr="00736C9D" w:rsidRDefault="00B05B6B" w:rsidP="00B05B6B">
            <w:pPr>
              <w:jc w:val="center"/>
              <w:rPr>
                <w:rFonts w:ascii="Times New Roman" w:hAnsi="Times New Roman" w:cs="Times New Roman"/>
              </w:rPr>
            </w:pPr>
          </w:p>
        </w:tc>
      </w:tr>
      <w:tr w:rsidR="00B05B6B" w:rsidRPr="00736C9D" w:rsidTr="0020047A">
        <w:trPr>
          <w:gridAfter w:val="1"/>
          <w:wAfter w:w="175" w:type="dxa"/>
        </w:trPr>
        <w:tc>
          <w:tcPr>
            <w:tcW w:w="852" w:type="dxa"/>
          </w:tcPr>
          <w:p w:rsidR="00B05B6B" w:rsidRPr="00736C9D" w:rsidRDefault="00B05B6B" w:rsidP="00B05B6B">
            <w:pPr>
              <w:ind w:left="-111"/>
              <w:jc w:val="center"/>
              <w:rPr>
                <w:rFonts w:ascii="Times New Roman" w:hAnsi="Times New Roman" w:cs="Times New Roman"/>
              </w:rPr>
            </w:pPr>
            <w:r>
              <w:rPr>
                <w:rFonts w:ascii="Times New Roman" w:hAnsi="Times New Roman" w:cs="Times New Roman"/>
              </w:rPr>
              <w:t>2.3</w:t>
            </w:r>
          </w:p>
        </w:tc>
        <w:tc>
          <w:tcPr>
            <w:tcW w:w="2976" w:type="dxa"/>
          </w:tcPr>
          <w:p w:rsidR="00B05B6B" w:rsidRPr="00A229D6" w:rsidRDefault="00B05B6B" w:rsidP="009C0892">
            <w:pPr>
              <w:pStyle w:val="HTML"/>
              <w:shd w:val="clear" w:color="auto" w:fill="FFFFFF"/>
              <w:rPr>
                <w:rFonts w:ascii="Times New Roman" w:hAnsi="Times New Roman" w:cs="Times New Roman"/>
                <w:color w:val="292B2C"/>
                <w:sz w:val="22"/>
                <w:szCs w:val="22"/>
              </w:rPr>
            </w:pPr>
            <w:r w:rsidRPr="00E55AFC">
              <w:rPr>
                <w:rFonts w:ascii="Times New Roman" w:hAnsi="Times New Roman" w:cs="Times New Roman"/>
                <w:color w:val="292B2C"/>
                <w:sz w:val="22"/>
                <w:szCs w:val="22"/>
              </w:rPr>
              <w:t>28. До дошкільного н</w:t>
            </w:r>
            <w:r>
              <w:rPr>
                <w:rFonts w:ascii="Times New Roman" w:hAnsi="Times New Roman" w:cs="Times New Roman"/>
                <w:color w:val="292B2C"/>
                <w:sz w:val="22"/>
                <w:szCs w:val="22"/>
              </w:rPr>
              <w:t xml:space="preserve">авчального закладу (групи) для дітей із </w:t>
            </w:r>
            <w:r w:rsidRPr="00E55AFC">
              <w:rPr>
                <w:rFonts w:ascii="Times New Roman" w:hAnsi="Times New Roman" w:cs="Times New Roman"/>
                <w:color w:val="292B2C"/>
                <w:sz w:val="22"/>
                <w:szCs w:val="22"/>
              </w:rPr>
              <w:t>зах</w:t>
            </w:r>
            <w:r>
              <w:rPr>
                <w:rFonts w:ascii="Times New Roman" w:hAnsi="Times New Roman" w:cs="Times New Roman"/>
                <w:color w:val="292B2C"/>
                <w:sz w:val="22"/>
                <w:szCs w:val="22"/>
              </w:rPr>
              <w:t xml:space="preserve">ворюваннями серцево-судинної системи </w:t>
            </w:r>
            <w:r w:rsidR="000B7FBC" w:rsidRPr="000B7FBC">
              <w:rPr>
                <w:rFonts w:ascii="Times New Roman" w:hAnsi="Times New Roman" w:cs="Times New Roman"/>
                <w:color w:val="7030A0"/>
                <w:sz w:val="22"/>
                <w:szCs w:val="22"/>
              </w:rPr>
              <w:t>повинні</w:t>
            </w:r>
            <w:r w:rsidR="000B7FBC" w:rsidRPr="000B7FBC">
              <w:rPr>
                <w:rFonts w:ascii="Times New Roman" w:hAnsi="Times New Roman" w:cs="Times New Roman"/>
                <w:color w:val="292B2C"/>
                <w:sz w:val="22"/>
                <w:szCs w:val="22"/>
              </w:rPr>
              <w:t xml:space="preserve"> зараховуватися</w:t>
            </w:r>
            <w:r w:rsidR="000B7FBC">
              <w:rPr>
                <w:rFonts w:ascii="Times New Roman" w:hAnsi="Times New Roman" w:cs="Times New Roman"/>
                <w:color w:val="292B2C"/>
              </w:rPr>
              <w:t xml:space="preserve"> </w:t>
            </w:r>
            <w:r>
              <w:rPr>
                <w:rFonts w:ascii="Times New Roman" w:hAnsi="Times New Roman" w:cs="Times New Roman"/>
                <w:color w:val="292B2C"/>
                <w:sz w:val="22"/>
                <w:szCs w:val="22"/>
              </w:rPr>
              <w:t xml:space="preserve">діти </w:t>
            </w:r>
            <w:r w:rsidR="002B58BF">
              <w:rPr>
                <w:rFonts w:ascii="Times New Roman" w:hAnsi="Times New Roman" w:cs="Times New Roman"/>
                <w:color w:val="292B2C"/>
                <w:sz w:val="22"/>
                <w:szCs w:val="22"/>
              </w:rPr>
              <w:t xml:space="preserve">з </w:t>
            </w:r>
            <w:r>
              <w:rPr>
                <w:rFonts w:ascii="Times New Roman" w:hAnsi="Times New Roman" w:cs="Times New Roman"/>
                <w:color w:val="292B2C"/>
                <w:sz w:val="22"/>
                <w:szCs w:val="22"/>
              </w:rPr>
              <w:t xml:space="preserve">ревматизмом у неактивній фазі, </w:t>
            </w:r>
            <w:r w:rsidRPr="00E55AFC">
              <w:rPr>
                <w:rFonts w:ascii="Times New Roman" w:hAnsi="Times New Roman" w:cs="Times New Roman"/>
                <w:color w:val="292B2C"/>
                <w:sz w:val="22"/>
                <w:szCs w:val="22"/>
              </w:rPr>
              <w:t>не р</w:t>
            </w:r>
            <w:r>
              <w:rPr>
                <w:rFonts w:ascii="Times New Roman" w:hAnsi="Times New Roman" w:cs="Times New Roman"/>
                <w:color w:val="292B2C"/>
                <w:sz w:val="22"/>
                <w:szCs w:val="22"/>
              </w:rPr>
              <w:t>аніше 10 місяців після періоду загострення без</w:t>
            </w:r>
            <w:r w:rsidRPr="00E55AFC">
              <w:rPr>
                <w:rFonts w:ascii="Times New Roman" w:hAnsi="Times New Roman" w:cs="Times New Roman"/>
                <w:color w:val="292B2C"/>
                <w:sz w:val="22"/>
                <w:szCs w:val="22"/>
              </w:rPr>
              <w:t xml:space="preserve"> вади чи з вадою серця при помі</w:t>
            </w:r>
            <w:r w:rsidR="002B58BF">
              <w:rPr>
                <w:rFonts w:ascii="Times New Roman" w:hAnsi="Times New Roman" w:cs="Times New Roman"/>
                <w:color w:val="292B2C"/>
                <w:sz w:val="22"/>
                <w:szCs w:val="22"/>
              </w:rPr>
              <w:t xml:space="preserve">рній компенсованій </w:t>
            </w:r>
            <w:r>
              <w:rPr>
                <w:rFonts w:ascii="Times New Roman" w:hAnsi="Times New Roman" w:cs="Times New Roman"/>
                <w:color w:val="292B2C"/>
                <w:sz w:val="22"/>
                <w:szCs w:val="22"/>
              </w:rPr>
              <w:t xml:space="preserve">мітральній, аортальній або </w:t>
            </w:r>
            <w:r w:rsidRPr="00E55AFC">
              <w:rPr>
                <w:rFonts w:ascii="Times New Roman" w:hAnsi="Times New Roman" w:cs="Times New Roman"/>
                <w:color w:val="292B2C"/>
                <w:sz w:val="22"/>
                <w:szCs w:val="22"/>
              </w:rPr>
              <w:t xml:space="preserve">мітрально-аортальній </w:t>
            </w:r>
            <w:r>
              <w:rPr>
                <w:rFonts w:ascii="Times New Roman" w:hAnsi="Times New Roman" w:cs="Times New Roman"/>
                <w:color w:val="292B2C"/>
                <w:sz w:val="22"/>
                <w:szCs w:val="22"/>
              </w:rPr>
              <w:t xml:space="preserve">недостатності; вродженою вадою серця без </w:t>
            </w:r>
            <w:r w:rsidRPr="00E55AFC">
              <w:rPr>
                <w:rFonts w:ascii="Times New Roman" w:hAnsi="Times New Roman" w:cs="Times New Roman"/>
                <w:color w:val="292B2C"/>
                <w:sz w:val="22"/>
                <w:szCs w:val="22"/>
              </w:rPr>
              <w:t>недостатності кровообі</w:t>
            </w:r>
            <w:r>
              <w:rPr>
                <w:rFonts w:ascii="Times New Roman" w:hAnsi="Times New Roman" w:cs="Times New Roman"/>
                <w:color w:val="292B2C"/>
                <w:sz w:val="22"/>
                <w:szCs w:val="22"/>
              </w:rPr>
              <w:t xml:space="preserve">гу - до операції </w:t>
            </w:r>
            <w:r w:rsidRPr="00E55AFC">
              <w:rPr>
                <w:rFonts w:ascii="Times New Roman" w:hAnsi="Times New Roman" w:cs="Times New Roman"/>
                <w:color w:val="292B2C"/>
                <w:sz w:val="22"/>
                <w:szCs w:val="22"/>
              </w:rPr>
              <w:t>та піс</w:t>
            </w:r>
            <w:r>
              <w:rPr>
                <w:rFonts w:ascii="Times New Roman" w:hAnsi="Times New Roman" w:cs="Times New Roman"/>
                <w:color w:val="292B2C"/>
                <w:sz w:val="22"/>
                <w:szCs w:val="22"/>
              </w:rPr>
              <w:t>ля хірургічної корекції (ч</w:t>
            </w:r>
            <w:r w:rsidR="002B58BF">
              <w:rPr>
                <w:rFonts w:ascii="Times New Roman" w:hAnsi="Times New Roman" w:cs="Times New Roman"/>
                <w:color w:val="292B2C"/>
                <w:sz w:val="22"/>
                <w:szCs w:val="22"/>
              </w:rPr>
              <w:t xml:space="preserve">ерез 3 місяці після операції); </w:t>
            </w:r>
            <w:r>
              <w:rPr>
                <w:rFonts w:ascii="Times New Roman" w:hAnsi="Times New Roman" w:cs="Times New Roman"/>
                <w:color w:val="292B2C"/>
                <w:sz w:val="22"/>
                <w:szCs w:val="22"/>
              </w:rPr>
              <w:t xml:space="preserve">хронічним тонзилітом, тонзилогенноюкардіоміопією; </w:t>
            </w:r>
            <w:r w:rsidRPr="00E55AFC">
              <w:rPr>
                <w:rFonts w:ascii="Times New Roman" w:hAnsi="Times New Roman" w:cs="Times New Roman"/>
                <w:color w:val="292B2C"/>
                <w:sz w:val="22"/>
                <w:szCs w:val="22"/>
              </w:rPr>
              <w:t>перви</w:t>
            </w:r>
            <w:r>
              <w:rPr>
                <w:rFonts w:ascii="Times New Roman" w:hAnsi="Times New Roman" w:cs="Times New Roman"/>
                <w:color w:val="292B2C"/>
                <w:sz w:val="22"/>
                <w:szCs w:val="22"/>
              </w:rPr>
              <w:t xml:space="preserve">нною артеріальною </w:t>
            </w:r>
            <w:r>
              <w:rPr>
                <w:rFonts w:ascii="Times New Roman" w:hAnsi="Times New Roman" w:cs="Times New Roman"/>
                <w:color w:val="292B2C"/>
                <w:sz w:val="22"/>
                <w:szCs w:val="22"/>
              </w:rPr>
              <w:lastRenderedPageBreak/>
              <w:t>гіпертонією IА і IБ ступеня,</w:t>
            </w:r>
            <w:r w:rsidRPr="00E55AFC">
              <w:rPr>
                <w:rFonts w:ascii="Times New Roman" w:hAnsi="Times New Roman" w:cs="Times New Roman"/>
                <w:color w:val="292B2C"/>
                <w:sz w:val="22"/>
                <w:szCs w:val="22"/>
              </w:rPr>
              <w:t xml:space="preserve"> вегето-с</w:t>
            </w:r>
            <w:r>
              <w:rPr>
                <w:rFonts w:ascii="Times New Roman" w:hAnsi="Times New Roman" w:cs="Times New Roman"/>
                <w:color w:val="292B2C"/>
                <w:sz w:val="22"/>
                <w:szCs w:val="22"/>
              </w:rPr>
              <w:t xml:space="preserve">удинною дистонією; із станом після </w:t>
            </w:r>
            <w:r w:rsidRPr="00E55AFC">
              <w:rPr>
                <w:rFonts w:ascii="Times New Roman" w:hAnsi="Times New Roman" w:cs="Times New Roman"/>
                <w:color w:val="292B2C"/>
                <w:sz w:val="22"/>
                <w:szCs w:val="22"/>
              </w:rPr>
              <w:t>перен</w:t>
            </w:r>
            <w:r>
              <w:rPr>
                <w:rFonts w:ascii="Times New Roman" w:hAnsi="Times New Roman" w:cs="Times New Roman"/>
                <w:color w:val="292B2C"/>
                <w:sz w:val="22"/>
                <w:szCs w:val="22"/>
              </w:rPr>
              <w:t xml:space="preserve">есеного інфекційно-алергічного </w:t>
            </w:r>
            <w:r w:rsidRPr="00E55AFC">
              <w:rPr>
                <w:rFonts w:ascii="Times New Roman" w:hAnsi="Times New Roman" w:cs="Times New Roman"/>
                <w:color w:val="292B2C"/>
                <w:sz w:val="22"/>
                <w:szCs w:val="22"/>
              </w:rPr>
              <w:t>міокардиту не раніше ніж через 6 міс</w:t>
            </w:r>
            <w:r>
              <w:rPr>
                <w:rFonts w:ascii="Times New Roman" w:hAnsi="Times New Roman" w:cs="Times New Roman"/>
                <w:color w:val="292B2C"/>
                <w:sz w:val="22"/>
                <w:szCs w:val="22"/>
              </w:rPr>
              <w:t xml:space="preserve">яців після періоду загострення </w:t>
            </w:r>
            <w:r w:rsidRPr="00E55AFC">
              <w:rPr>
                <w:rFonts w:ascii="Times New Roman" w:hAnsi="Times New Roman" w:cs="Times New Roman"/>
                <w:color w:val="292B2C"/>
                <w:sz w:val="22"/>
                <w:szCs w:val="22"/>
              </w:rPr>
              <w:t>захворювання з</w:t>
            </w:r>
            <w:r>
              <w:rPr>
                <w:rFonts w:ascii="Times New Roman" w:hAnsi="Times New Roman" w:cs="Times New Roman"/>
                <w:color w:val="292B2C"/>
                <w:sz w:val="22"/>
                <w:szCs w:val="22"/>
              </w:rPr>
              <w:t>а відсутності активного процесу</w:t>
            </w:r>
          </w:p>
        </w:tc>
        <w:tc>
          <w:tcPr>
            <w:tcW w:w="1984" w:type="dxa"/>
          </w:tcPr>
          <w:p w:rsidR="00B05B6B" w:rsidRPr="00736C9D"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color w:val="FF0000"/>
                <w:lang w:eastAsia="uk-UA"/>
              </w:rPr>
            </w:pPr>
            <w:r>
              <w:rPr>
                <w:rFonts w:ascii="Times New Roman" w:hAnsi="Times New Roman" w:cs="Times New Roman"/>
                <w:bCs/>
                <w:lang w:eastAsia="uk-UA"/>
              </w:rPr>
              <w:lastRenderedPageBreak/>
              <w:t>Пункти 28</w:t>
            </w:r>
            <w:r w:rsidRPr="00736C9D">
              <w:rPr>
                <w:rFonts w:ascii="Times New Roman" w:hAnsi="Times New Roman" w:cs="Times New Roman"/>
                <w:bCs/>
                <w:lang w:eastAsia="uk-UA"/>
              </w:rPr>
              <w:t xml:space="preserve"> Порядку комплектування дошкільних навчальних</w:t>
            </w:r>
            <w:r w:rsidRPr="00736C9D">
              <w:rPr>
                <w:rFonts w:ascii="Times New Roman" w:hAnsi="Times New Roman" w:cs="Times New Roman"/>
                <w:bCs/>
                <w:lang w:eastAsia="uk-UA"/>
              </w:rPr>
              <w:br/>
              <w:t xml:space="preserve">закладів (груп) компенсуючого типу, </w:t>
            </w:r>
          </w:p>
          <w:p w:rsidR="00B05B6B" w:rsidRPr="00736C9D"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lang w:eastAsia="uk-UA"/>
              </w:rPr>
            </w:pPr>
          </w:p>
        </w:tc>
        <w:tc>
          <w:tcPr>
            <w:tcW w:w="1277"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ЗДО</w:t>
            </w:r>
          </w:p>
        </w:tc>
        <w:tc>
          <w:tcPr>
            <w:tcW w:w="99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(85.1)</w:t>
            </w:r>
          </w:p>
        </w:tc>
        <w:tc>
          <w:tcPr>
            <w:tcW w:w="1134"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02;03</w:t>
            </w:r>
          </w:p>
        </w:tc>
        <w:tc>
          <w:tcPr>
            <w:tcW w:w="1417" w:type="dxa"/>
          </w:tcPr>
          <w:p w:rsidR="00B05B6B" w:rsidRDefault="0069053C" w:rsidP="00B05B6B">
            <w:pPr>
              <w:jc w:val="center"/>
              <w:rPr>
                <w:rFonts w:ascii="Times New Roman" w:hAnsi="Times New Roman" w:cs="Times New Roman"/>
              </w:rPr>
            </w:pPr>
            <w:r>
              <w:rPr>
                <w:rFonts w:ascii="Times New Roman" w:hAnsi="Times New Roman" w:cs="Times New Roman"/>
              </w:rPr>
              <w:t xml:space="preserve">Подія </w:t>
            </w:r>
            <w:r w:rsidR="00B05B6B">
              <w:rPr>
                <w:rFonts w:ascii="Times New Roman" w:hAnsi="Times New Roman" w:cs="Times New Roman"/>
              </w:rPr>
              <w:t>2</w:t>
            </w:r>
          </w:p>
          <w:p w:rsidR="00B05B6B" w:rsidRPr="00736C9D" w:rsidRDefault="00B05B6B" w:rsidP="00B05B6B">
            <w:pPr>
              <w:jc w:val="center"/>
              <w:rPr>
                <w:rFonts w:ascii="Times New Roman" w:hAnsi="Times New Roman" w:cs="Times New Roman"/>
              </w:rPr>
            </w:pPr>
          </w:p>
        </w:tc>
        <w:tc>
          <w:tcPr>
            <w:tcW w:w="1134" w:type="dxa"/>
          </w:tcPr>
          <w:p w:rsidR="00B05B6B" w:rsidRPr="00D12A74" w:rsidRDefault="00B05B6B" w:rsidP="00B05B6B">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B05B6B" w:rsidRPr="00736C9D" w:rsidRDefault="00B05B6B" w:rsidP="00B05B6B">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B05B6B" w:rsidRPr="00736C9D" w:rsidRDefault="0031533B" w:rsidP="00B05B6B">
            <w:pPr>
              <w:jc w:val="center"/>
              <w:rPr>
                <w:rFonts w:ascii="Times New Roman" w:hAnsi="Times New Roman" w:cs="Times New Roman"/>
              </w:rPr>
            </w:pPr>
            <w:r>
              <w:rPr>
                <w:rFonts w:ascii="Times New Roman" w:hAnsi="Times New Roman" w:cs="Times New Roman"/>
              </w:rPr>
              <w:t>3</w:t>
            </w:r>
          </w:p>
        </w:tc>
        <w:tc>
          <w:tcPr>
            <w:tcW w:w="2835" w:type="dxa"/>
          </w:tcPr>
          <w:p w:rsidR="00B05B6B" w:rsidRPr="00736C9D" w:rsidRDefault="00226877" w:rsidP="002B58BF">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shd w:val="clear" w:color="auto" w:fill="FFFFFF"/>
              </w:rPr>
            </w:pPr>
            <w:r>
              <w:rPr>
                <w:rFonts w:ascii="Times New Roman" w:hAnsi="Times New Roman" w:cs="Times New Roman"/>
                <w:color w:val="000000" w:themeColor="text1"/>
                <w:shd w:val="clear" w:color="auto" w:fill="FFFFFF"/>
              </w:rPr>
              <w:t xml:space="preserve">Прийом </w:t>
            </w:r>
            <w:r w:rsidR="00B05B6B" w:rsidRPr="00986268">
              <w:rPr>
                <w:rFonts w:ascii="Times New Roman" w:hAnsi="Times New Roman" w:cs="Times New Roman"/>
                <w:color w:val="000000" w:themeColor="text1"/>
                <w:shd w:val="clear" w:color="auto" w:fill="FFFFFF"/>
              </w:rPr>
              <w:t>дітей до Суб’єкта публічного чи приватного права компенсуючого типу здійснюється відповідно до Порядку комплектування дошкільних</w:t>
            </w:r>
            <w:r w:rsidR="00B05B6B" w:rsidRPr="00986268">
              <w:rPr>
                <w:rFonts w:ascii="Times New Roman" w:hAnsi="Times New Roman" w:cs="Times New Roman"/>
                <w:bCs/>
                <w:color w:val="000000" w:themeColor="text1"/>
                <w:lang w:eastAsia="uk-UA"/>
              </w:rPr>
              <w:t xml:space="preserve"> навчальних закладів (груп) компенсуючого типу, затвердженого наказом Міністерства освіти і наук</w:t>
            </w:r>
            <w:r w:rsidR="00B05B6B">
              <w:rPr>
                <w:rFonts w:ascii="Times New Roman" w:hAnsi="Times New Roman" w:cs="Times New Roman"/>
                <w:bCs/>
                <w:color w:val="000000" w:themeColor="text1"/>
                <w:lang w:eastAsia="uk-UA"/>
              </w:rPr>
              <w:t xml:space="preserve">и України, Міністерства охорони </w:t>
            </w:r>
            <w:r w:rsidR="00B05B6B" w:rsidRPr="00986268">
              <w:rPr>
                <w:rFonts w:ascii="Times New Roman" w:hAnsi="Times New Roman" w:cs="Times New Roman"/>
                <w:bCs/>
                <w:color w:val="000000" w:themeColor="text1"/>
                <w:lang w:eastAsia="uk-UA"/>
              </w:rPr>
              <w:t>здоров'я</w:t>
            </w:r>
          </w:p>
        </w:tc>
        <w:tc>
          <w:tcPr>
            <w:tcW w:w="567" w:type="dxa"/>
          </w:tcPr>
          <w:p w:rsidR="00B05B6B" w:rsidRPr="00736C9D" w:rsidRDefault="00B05B6B" w:rsidP="00B05B6B">
            <w:pPr>
              <w:jc w:val="center"/>
              <w:rPr>
                <w:rFonts w:ascii="Times New Roman" w:hAnsi="Times New Roman" w:cs="Times New Roman"/>
              </w:rPr>
            </w:pPr>
          </w:p>
        </w:tc>
      </w:tr>
      <w:tr w:rsidR="00B05B6B" w:rsidRPr="00736C9D" w:rsidTr="0020047A">
        <w:trPr>
          <w:gridAfter w:val="1"/>
          <w:wAfter w:w="175" w:type="dxa"/>
        </w:trPr>
        <w:tc>
          <w:tcPr>
            <w:tcW w:w="852" w:type="dxa"/>
          </w:tcPr>
          <w:p w:rsidR="00B05B6B" w:rsidRDefault="00B05B6B" w:rsidP="00B05B6B">
            <w:pPr>
              <w:ind w:left="-111"/>
              <w:jc w:val="center"/>
              <w:rPr>
                <w:rFonts w:ascii="Times New Roman" w:hAnsi="Times New Roman" w:cs="Times New Roman"/>
              </w:rPr>
            </w:pPr>
            <w:r>
              <w:rPr>
                <w:rFonts w:ascii="Times New Roman" w:hAnsi="Times New Roman" w:cs="Times New Roman"/>
              </w:rPr>
              <w:t>2.3</w:t>
            </w:r>
          </w:p>
        </w:tc>
        <w:tc>
          <w:tcPr>
            <w:tcW w:w="2976" w:type="dxa"/>
          </w:tcPr>
          <w:p w:rsidR="00B05B6B" w:rsidRPr="006D07ED" w:rsidRDefault="00B05B6B" w:rsidP="009C0892">
            <w:pPr>
              <w:pStyle w:val="HTML"/>
              <w:shd w:val="clear" w:color="auto" w:fill="FFFFFF"/>
              <w:tabs>
                <w:tab w:val="clear" w:pos="2748"/>
                <w:tab w:val="left" w:pos="456"/>
              </w:tabs>
              <w:ind w:right="-114"/>
              <w:rPr>
                <w:rFonts w:ascii="Times New Roman" w:hAnsi="Times New Roman" w:cs="Times New Roman"/>
                <w:color w:val="292B2C"/>
                <w:sz w:val="22"/>
                <w:szCs w:val="22"/>
              </w:rPr>
            </w:pPr>
            <w:r w:rsidRPr="00E55AFC">
              <w:rPr>
                <w:rFonts w:ascii="Times New Roman" w:hAnsi="Times New Roman" w:cs="Times New Roman"/>
                <w:color w:val="292B2C"/>
                <w:sz w:val="22"/>
                <w:szCs w:val="22"/>
              </w:rPr>
              <w:t xml:space="preserve">29. </w:t>
            </w:r>
            <w:r>
              <w:rPr>
                <w:rFonts w:ascii="Times New Roman" w:hAnsi="Times New Roman" w:cs="Times New Roman"/>
                <w:color w:val="292B2C"/>
                <w:sz w:val="22"/>
                <w:szCs w:val="22"/>
              </w:rPr>
              <w:t xml:space="preserve">До дошкільного </w:t>
            </w:r>
            <w:r w:rsidRPr="00E55AFC">
              <w:rPr>
                <w:rFonts w:ascii="Times New Roman" w:hAnsi="Times New Roman" w:cs="Times New Roman"/>
                <w:color w:val="292B2C"/>
                <w:sz w:val="22"/>
                <w:szCs w:val="22"/>
              </w:rPr>
              <w:t>навчальног</w:t>
            </w:r>
            <w:r>
              <w:rPr>
                <w:rFonts w:ascii="Times New Roman" w:hAnsi="Times New Roman" w:cs="Times New Roman"/>
                <w:color w:val="292B2C"/>
                <w:sz w:val="22"/>
                <w:szCs w:val="22"/>
              </w:rPr>
              <w:t xml:space="preserve">о  закладу (групи) для дітей з </w:t>
            </w:r>
            <w:r w:rsidRPr="00E55AFC">
              <w:rPr>
                <w:rFonts w:ascii="Times New Roman" w:hAnsi="Times New Roman" w:cs="Times New Roman"/>
                <w:color w:val="292B2C"/>
                <w:sz w:val="22"/>
                <w:szCs w:val="22"/>
              </w:rPr>
              <w:t>захворюваннями ендокринної</w:t>
            </w:r>
            <w:r>
              <w:rPr>
                <w:rFonts w:ascii="Times New Roman" w:hAnsi="Times New Roman" w:cs="Times New Roman"/>
                <w:color w:val="292B2C"/>
                <w:sz w:val="22"/>
                <w:szCs w:val="22"/>
              </w:rPr>
              <w:t xml:space="preserve"> системи </w:t>
            </w:r>
            <w:r w:rsidR="000B7FBC" w:rsidRPr="000B7FBC">
              <w:rPr>
                <w:rFonts w:ascii="Times New Roman" w:hAnsi="Times New Roman" w:cs="Times New Roman"/>
                <w:color w:val="7030A0"/>
                <w:sz w:val="22"/>
                <w:szCs w:val="22"/>
              </w:rPr>
              <w:t>повинні</w:t>
            </w:r>
            <w:r w:rsidR="000B7FBC" w:rsidRPr="000B7FBC">
              <w:rPr>
                <w:rFonts w:ascii="Times New Roman" w:hAnsi="Times New Roman" w:cs="Times New Roman"/>
                <w:color w:val="292B2C"/>
                <w:sz w:val="22"/>
                <w:szCs w:val="22"/>
              </w:rPr>
              <w:t xml:space="preserve"> зараховуватися</w:t>
            </w:r>
            <w:r>
              <w:rPr>
                <w:rFonts w:ascii="Times New Roman" w:hAnsi="Times New Roman" w:cs="Times New Roman"/>
                <w:color w:val="292B2C"/>
                <w:sz w:val="22"/>
                <w:szCs w:val="22"/>
              </w:rPr>
              <w:t xml:space="preserve"> діти з цукровим діабетом інсулінозалежним; </w:t>
            </w:r>
            <w:r w:rsidRPr="00E55AFC">
              <w:rPr>
                <w:rFonts w:ascii="Times New Roman" w:hAnsi="Times New Roman" w:cs="Times New Roman"/>
                <w:color w:val="292B2C"/>
                <w:sz w:val="22"/>
                <w:szCs w:val="22"/>
              </w:rPr>
              <w:t>ожирінн</w:t>
            </w:r>
            <w:r>
              <w:rPr>
                <w:rFonts w:ascii="Times New Roman" w:hAnsi="Times New Roman" w:cs="Times New Roman"/>
                <w:color w:val="292B2C"/>
                <w:sz w:val="22"/>
                <w:szCs w:val="22"/>
              </w:rPr>
              <w:t xml:space="preserve">ям при достатньому (дозованому </w:t>
            </w:r>
            <w:r w:rsidRPr="00E55AFC">
              <w:rPr>
                <w:rFonts w:ascii="Times New Roman" w:hAnsi="Times New Roman" w:cs="Times New Roman"/>
                <w:color w:val="292B2C"/>
                <w:sz w:val="22"/>
                <w:szCs w:val="22"/>
              </w:rPr>
              <w:t>індивідуально) фізично</w:t>
            </w:r>
            <w:r>
              <w:rPr>
                <w:rFonts w:ascii="Times New Roman" w:hAnsi="Times New Roman" w:cs="Times New Roman"/>
                <w:color w:val="292B2C"/>
                <w:sz w:val="22"/>
                <w:szCs w:val="22"/>
              </w:rPr>
              <w:t xml:space="preserve">му навантаженні та харчуванні. </w:t>
            </w:r>
          </w:p>
        </w:tc>
        <w:tc>
          <w:tcPr>
            <w:tcW w:w="1984" w:type="dxa"/>
          </w:tcPr>
          <w:p w:rsidR="00B05B6B"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Pr>
                <w:rFonts w:ascii="Times New Roman" w:hAnsi="Times New Roman" w:cs="Times New Roman"/>
                <w:bCs/>
                <w:lang w:eastAsia="uk-UA"/>
              </w:rPr>
              <w:t>Пункти 29</w:t>
            </w:r>
            <w:r w:rsidRPr="00736C9D">
              <w:rPr>
                <w:rFonts w:ascii="Times New Roman" w:hAnsi="Times New Roman" w:cs="Times New Roman"/>
                <w:bCs/>
                <w:lang w:eastAsia="uk-UA"/>
              </w:rPr>
              <w:t xml:space="preserve"> Порядку комплектування дошкільних навчальних</w:t>
            </w:r>
            <w:r w:rsidRPr="00736C9D">
              <w:rPr>
                <w:rFonts w:ascii="Times New Roman" w:hAnsi="Times New Roman" w:cs="Times New Roman"/>
                <w:bCs/>
                <w:lang w:eastAsia="uk-UA"/>
              </w:rPr>
              <w:br/>
              <w:t>закладів (груп) компенсуючого типу,</w:t>
            </w:r>
          </w:p>
        </w:tc>
        <w:tc>
          <w:tcPr>
            <w:tcW w:w="1277"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ЗДО</w:t>
            </w:r>
          </w:p>
        </w:tc>
        <w:tc>
          <w:tcPr>
            <w:tcW w:w="99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(85.1)</w:t>
            </w:r>
          </w:p>
        </w:tc>
        <w:tc>
          <w:tcPr>
            <w:tcW w:w="1134"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02;03</w:t>
            </w:r>
          </w:p>
        </w:tc>
        <w:tc>
          <w:tcPr>
            <w:tcW w:w="1417" w:type="dxa"/>
          </w:tcPr>
          <w:p w:rsidR="00B05B6B" w:rsidRDefault="0069053C" w:rsidP="00B05B6B">
            <w:pPr>
              <w:jc w:val="center"/>
              <w:rPr>
                <w:rFonts w:ascii="Times New Roman" w:hAnsi="Times New Roman" w:cs="Times New Roman"/>
              </w:rPr>
            </w:pPr>
            <w:r>
              <w:rPr>
                <w:rFonts w:ascii="Times New Roman" w:hAnsi="Times New Roman" w:cs="Times New Roman"/>
              </w:rPr>
              <w:t xml:space="preserve">Подія </w:t>
            </w:r>
            <w:r w:rsidR="00B05B6B">
              <w:rPr>
                <w:rFonts w:ascii="Times New Roman" w:hAnsi="Times New Roman" w:cs="Times New Roman"/>
              </w:rPr>
              <w:t>2</w:t>
            </w:r>
          </w:p>
          <w:p w:rsidR="00B05B6B" w:rsidRPr="00736C9D" w:rsidRDefault="00B05B6B" w:rsidP="00B05B6B">
            <w:pPr>
              <w:jc w:val="center"/>
              <w:rPr>
                <w:rFonts w:ascii="Times New Roman" w:hAnsi="Times New Roman" w:cs="Times New Roman"/>
              </w:rPr>
            </w:pPr>
          </w:p>
        </w:tc>
        <w:tc>
          <w:tcPr>
            <w:tcW w:w="1134" w:type="dxa"/>
          </w:tcPr>
          <w:p w:rsidR="00B05B6B" w:rsidRPr="00D12A74" w:rsidRDefault="00B05B6B" w:rsidP="00B05B6B">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B05B6B" w:rsidRPr="00736C9D" w:rsidRDefault="00B05B6B" w:rsidP="00B05B6B">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B05B6B" w:rsidRPr="00736C9D" w:rsidRDefault="0031533B" w:rsidP="00B05B6B">
            <w:pPr>
              <w:jc w:val="center"/>
              <w:rPr>
                <w:rFonts w:ascii="Times New Roman" w:hAnsi="Times New Roman" w:cs="Times New Roman"/>
              </w:rPr>
            </w:pPr>
            <w:r>
              <w:rPr>
                <w:rFonts w:ascii="Times New Roman" w:hAnsi="Times New Roman" w:cs="Times New Roman"/>
              </w:rPr>
              <w:t>3</w:t>
            </w:r>
          </w:p>
        </w:tc>
        <w:tc>
          <w:tcPr>
            <w:tcW w:w="2835" w:type="dxa"/>
          </w:tcPr>
          <w:p w:rsidR="00B05B6B" w:rsidRPr="00C26940" w:rsidRDefault="00554027"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hd w:val="clear" w:color="auto" w:fill="FFFFFF"/>
              </w:rPr>
            </w:pPr>
            <w:r>
              <w:rPr>
                <w:rFonts w:ascii="Times New Roman" w:hAnsi="Times New Roman" w:cs="Times New Roman"/>
                <w:color w:val="000000" w:themeColor="text1"/>
                <w:shd w:val="clear" w:color="auto" w:fill="FFFFFF"/>
              </w:rPr>
              <w:t xml:space="preserve">Прийом </w:t>
            </w:r>
            <w:r w:rsidR="00B05B6B" w:rsidRPr="00986268">
              <w:rPr>
                <w:rFonts w:ascii="Times New Roman" w:hAnsi="Times New Roman" w:cs="Times New Roman"/>
                <w:color w:val="000000" w:themeColor="text1"/>
                <w:shd w:val="clear" w:color="auto" w:fill="FFFFFF"/>
              </w:rPr>
              <w:t xml:space="preserve"> дітей до Суб’єкта публічного чи приватного права компенсуючого типу здійснюється відповідно до Порядку комплектування дошкільних</w:t>
            </w:r>
            <w:r w:rsidR="00B05B6B" w:rsidRPr="00986268">
              <w:rPr>
                <w:rFonts w:ascii="Times New Roman" w:hAnsi="Times New Roman" w:cs="Times New Roman"/>
                <w:bCs/>
                <w:color w:val="000000" w:themeColor="text1"/>
                <w:lang w:eastAsia="uk-UA"/>
              </w:rPr>
              <w:t xml:space="preserve"> навчальних закладів (груп) компенсуючого типу, затвердженого наказом Міністерства освіти і наук</w:t>
            </w:r>
            <w:r w:rsidR="00B05B6B">
              <w:rPr>
                <w:rFonts w:ascii="Times New Roman" w:hAnsi="Times New Roman" w:cs="Times New Roman"/>
                <w:bCs/>
                <w:color w:val="000000" w:themeColor="text1"/>
                <w:lang w:eastAsia="uk-UA"/>
              </w:rPr>
              <w:t xml:space="preserve">и України, Міністерства охорони </w:t>
            </w:r>
            <w:r w:rsidR="00B05B6B" w:rsidRPr="00986268">
              <w:rPr>
                <w:rFonts w:ascii="Times New Roman" w:hAnsi="Times New Roman" w:cs="Times New Roman"/>
                <w:bCs/>
                <w:color w:val="000000" w:themeColor="text1"/>
                <w:lang w:eastAsia="uk-UA"/>
              </w:rPr>
              <w:t>здоров'я</w:t>
            </w:r>
          </w:p>
        </w:tc>
        <w:tc>
          <w:tcPr>
            <w:tcW w:w="567" w:type="dxa"/>
          </w:tcPr>
          <w:p w:rsidR="00B05B6B" w:rsidRPr="00736C9D" w:rsidRDefault="00B05B6B" w:rsidP="00B05B6B">
            <w:pPr>
              <w:jc w:val="center"/>
              <w:rPr>
                <w:rFonts w:ascii="Times New Roman" w:hAnsi="Times New Roman" w:cs="Times New Roman"/>
              </w:rPr>
            </w:pPr>
          </w:p>
        </w:tc>
      </w:tr>
      <w:tr w:rsidR="00B05B6B" w:rsidRPr="00736C9D" w:rsidTr="0020047A">
        <w:trPr>
          <w:gridAfter w:val="1"/>
          <w:wAfter w:w="175" w:type="dxa"/>
        </w:trPr>
        <w:tc>
          <w:tcPr>
            <w:tcW w:w="852" w:type="dxa"/>
          </w:tcPr>
          <w:p w:rsidR="00B05B6B" w:rsidRDefault="00B05B6B" w:rsidP="00B05B6B">
            <w:pPr>
              <w:ind w:left="-111"/>
              <w:jc w:val="center"/>
              <w:rPr>
                <w:rFonts w:ascii="Times New Roman" w:hAnsi="Times New Roman" w:cs="Times New Roman"/>
              </w:rPr>
            </w:pPr>
            <w:r>
              <w:rPr>
                <w:rFonts w:ascii="Times New Roman" w:hAnsi="Times New Roman" w:cs="Times New Roman"/>
              </w:rPr>
              <w:t>2.3</w:t>
            </w:r>
          </w:p>
        </w:tc>
        <w:tc>
          <w:tcPr>
            <w:tcW w:w="2976" w:type="dxa"/>
          </w:tcPr>
          <w:p w:rsidR="00B05B6B" w:rsidRPr="006D07ED" w:rsidRDefault="00B05B6B" w:rsidP="009C0892">
            <w:pPr>
              <w:pStyle w:val="HTML"/>
              <w:shd w:val="clear" w:color="auto" w:fill="FFFFFF"/>
              <w:tabs>
                <w:tab w:val="clear" w:pos="2748"/>
                <w:tab w:val="left" w:pos="2015"/>
              </w:tabs>
              <w:ind w:right="-114"/>
              <w:rPr>
                <w:rFonts w:ascii="Times New Roman" w:hAnsi="Times New Roman" w:cs="Times New Roman"/>
                <w:color w:val="292B2C"/>
                <w:sz w:val="22"/>
                <w:szCs w:val="22"/>
              </w:rPr>
            </w:pPr>
            <w:r w:rsidRPr="00E55AFC">
              <w:rPr>
                <w:rFonts w:ascii="Times New Roman" w:hAnsi="Times New Roman" w:cs="Times New Roman"/>
                <w:color w:val="292B2C"/>
                <w:sz w:val="22"/>
                <w:szCs w:val="22"/>
              </w:rPr>
              <w:t>30. До дошкільного навчального закладу для д</w:t>
            </w:r>
            <w:r>
              <w:rPr>
                <w:rFonts w:ascii="Times New Roman" w:hAnsi="Times New Roman" w:cs="Times New Roman"/>
                <w:color w:val="292B2C"/>
                <w:sz w:val="22"/>
                <w:szCs w:val="22"/>
              </w:rPr>
              <w:t xml:space="preserve">ітей з хворобами травлення </w:t>
            </w:r>
            <w:r w:rsidR="000B7FBC" w:rsidRPr="000B7FBC">
              <w:rPr>
                <w:rFonts w:ascii="Times New Roman" w:hAnsi="Times New Roman" w:cs="Times New Roman"/>
                <w:color w:val="7030A0"/>
                <w:sz w:val="22"/>
                <w:szCs w:val="22"/>
              </w:rPr>
              <w:t>повинні</w:t>
            </w:r>
            <w:r w:rsidR="000B7FBC" w:rsidRPr="000B7FBC">
              <w:rPr>
                <w:rFonts w:ascii="Times New Roman" w:hAnsi="Times New Roman" w:cs="Times New Roman"/>
                <w:color w:val="292B2C"/>
                <w:sz w:val="22"/>
                <w:szCs w:val="22"/>
              </w:rPr>
              <w:t xml:space="preserve"> зараховуватися</w:t>
            </w:r>
            <w:r>
              <w:rPr>
                <w:rFonts w:ascii="Times New Roman" w:hAnsi="Times New Roman" w:cs="Times New Roman"/>
                <w:color w:val="292B2C"/>
                <w:sz w:val="22"/>
                <w:szCs w:val="22"/>
              </w:rPr>
              <w:t xml:space="preserve"> діти з хронічним гастрит</w:t>
            </w:r>
            <w:r w:rsidR="000B7FBC">
              <w:rPr>
                <w:rFonts w:ascii="Times New Roman" w:hAnsi="Times New Roman" w:cs="Times New Roman"/>
                <w:color w:val="292B2C"/>
                <w:sz w:val="22"/>
                <w:szCs w:val="22"/>
              </w:rPr>
              <w:t xml:space="preserve">ом </w:t>
            </w:r>
            <w:r>
              <w:rPr>
                <w:rFonts w:ascii="Times New Roman" w:hAnsi="Times New Roman" w:cs="Times New Roman"/>
                <w:color w:val="292B2C"/>
                <w:sz w:val="22"/>
                <w:szCs w:val="22"/>
              </w:rPr>
              <w:t xml:space="preserve">(гастродуоденітом) у період ремісії; </w:t>
            </w:r>
            <w:r w:rsidRPr="00E55AFC">
              <w:rPr>
                <w:rFonts w:ascii="Times New Roman" w:hAnsi="Times New Roman" w:cs="Times New Roman"/>
                <w:color w:val="292B2C"/>
                <w:sz w:val="22"/>
                <w:szCs w:val="22"/>
              </w:rPr>
              <w:t xml:space="preserve">хронічними </w:t>
            </w:r>
            <w:r>
              <w:rPr>
                <w:rFonts w:ascii="Times New Roman" w:hAnsi="Times New Roman" w:cs="Times New Roman"/>
                <w:color w:val="292B2C"/>
                <w:sz w:val="22"/>
                <w:szCs w:val="22"/>
              </w:rPr>
              <w:t xml:space="preserve">захворюваннями тонкого і товстого кишечнику устадії </w:t>
            </w:r>
            <w:r w:rsidR="000B7FBC">
              <w:rPr>
                <w:rFonts w:ascii="Times New Roman" w:hAnsi="Times New Roman" w:cs="Times New Roman"/>
                <w:color w:val="292B2C"/>
                <w:sz w:val="22"/>
                <w:szCs w:val="22"/>
              </w:rPr>
              <w:t xml:space="preserve">ремісії; хронічними </w:t>
            </w:r>
            <w:r>
              <w:rPr>
                <w:rFonts w:ascii="Times New Roman" w:hAnsi="Times New Roman" w:cs="Times New Roman"/>
                <w:color w:val="292B2C"/>
                <w:sz w:val="22"/>
                <w:szCs w:val="22"/>
              </w:rPr>
              <w:t>захворюваннями жовчовивідних шляхі</w:t>
            </w:r>
            <w:r w:rsidR="000B7FBC">
              <w:rPr>
                <w:rFonts w:ascii="Times New Roman" w:hAnsi="Times New Roman" w:cs="Times New Roman"/>
                <w:color w:val="292B2C"/>
                <w:sz w:val="22"/>
                <w:szCs w:val="22"/>
              </w:rPr>
              <w:t xml:space="preserve">в у стадії ремісії; виразковою </w:t>
            </w:r>
            <w:r>
              <w:rPr>
                <w:rFonts w:ascii="Times New Roman" w:hAnsi="Times New Roman" w:cs="Times New Roman"/>
                <w:color w:val="292B2C"/>
                <w:sz w:val="22"/>
                <w:szCs w:val="22"/>
              </w:rPr>
              <w:t xml:space="preserve">хворобою шлунка або </w:t>
            </w:r>
            <w:r w:rsidR="002B58BF">
              <w:rPr>
                <w:rFonts w:ascii="Times New Roman" w:hAnsi="Times New Roman" w:cs="Times New Roman"/>
                <w:color w:val="292B2C"/>
                <w:sz w:val="22"/>
                <w:szCs w:val="22"/>
              </w:rPr>
              <w:t xml:space="preserve">дванадцятипалої кишки в стадії </w:t>
            </w:r>
            <w:r>
              <w:rPr>
                <w:rFonts w:ascii="Times New Roman" w:hAnsi="Times New Roman" w:cs="Times New Roman"/>
                <w:color w:val="292B2C"/>
                <w:sz w:val="22"/>
                <w:szCs w:val="22"/>
              </w:rPr>
              <w:t xml:space="preserve">ремісії; </w:t>
            </w:r>
            <w:r w:rsidRPr="00E55AFC">
              <w:rPr>
                <w:rFonts w:ascii="Times New Roman" w:hAnsi="Times New Roman" w:cs="Times New Roman"/>
                <w:color w:val="292B2C"/>
                <w:sz w:val="22"/>
                <w:szCs w:val="22"/>
              </w:rPr>
              <w:t>хронічними персистуючими</w:t>
            </w:r>
            <w:r>
              <w:rPr>
                <w:rFonts w:ascii="Times New Roman" w:hAnsi="Times New Roman" w:cs="Times New Roman"/>
                <w:color w:val="292B2C"/>
                <w:sz w:val="22"/>
                <w:szCs w:val="22"/>
              </w:rPr>
              <w:t xml:space="preserve"> гепатитами в </w:t>
            </w:r>
            <w:r>
              <w:rPr>
                <w:rFonts w:ascii="Times New Roman" w:hAnsi="Times New Roman" w:cs="Times New Roman"/>
                <w:color w:val="292B2C"/>
                <w:sz w:val="22"/>
                <w:szCs w:val="22"/>
              </w:rPr>
              <w:lastRenderedPageBreak/>
              <w:t xml:space="preserve">неактивній фазі. </w:t>
            </w:r>
          </w:p>
        </w:tc>
        <w:tc>
          <w:tcPr>
            <w:tcW w:w="1984" w:type="dxa"/>
          </w:tcPr>
          <w:p w:rsidR="00B05B6B"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Pr>
                <w:rFonts w:ascii="Times New Roman" w:hAnsi="Times New Roman" w:cs="Times New Roman"/>
                <w:bCs/>
                <w:lang w:eastAsia="uk-UA"/>
              </w:rPr>
              <w:lastRenderedPageBreak/>
              <w:t>Пункти 30</w:t>
            </w:r>
            <w:r w:rsidRPr="00736C9D">
              <w:rPr>
                <w:rFonts w:ascii="Times New Roman" w:hAnsi="Times New Roman" w:cs="Times New Roman"/>
                <w:bCs/>
                <w:lang w:eastAsia="uk-UA"/>
              </w:rPr>
              <w:t xml:space="preserve"> Порядку комплектування дошкільних навчальних</w:t>
            </w:r>
            <w:r w:rsidRPr="00736C9D">
              <w:rPr>
                <w:rFonts w:ascii="Times New Roman" w:hAnsi="Times New Roman" w:cs="Times New Roman"/>
                <w:bCs/>
                <w:lang w:eastAsia="uk-UA"/>
              </w:rPr>
              <w:br/>
              <w:t>закладів (груп) компенсуючого типу,</w:t>
            </w:r>
          </w:p>
        </w:tc>
        <w:tc>
          <w:tcPr>
            <w:tcW w:w="1277"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ЗДО</w:t>
            </w:r>
          </w:p>
        </w:tc>
        <w:tc>
          <w:tcPr>
            <w:tcW w:w="99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(85.1)</w:t>
            </w:r>
          </w:p>
        </w:tc>
        <w:tc>
          <w:tcPr>
            <w:tcW w:w="1134"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02;03</w:t>
            </w:r>
          </w:p>
        </w:tc>
        <w:tc>
          <w:tcPr>
            <w:tcW w:w="1417" w:type="dxa"/>
          </w:tcPr>
          <w:p w:rsidR="00B05B6B" w:rsidRDefault="0069053C" w:rsidP="00B05B6B">
            <w:pPr>
              <w:jc w:val="center"/>
              <w:rPr>
                <w:rFonts w:ascii="Times New Roman" w:hAnsi="Times New Roman" w:cs="Times New Roman"/>
              </w:rPr>
            </w:pPr>
            <w:r>
              <w:rPr>
                <w:rFonts w:ascii="Times New Roman" w:hAnsi="Times New Roman" w:cs="Times New Roman"/>
              </w:rPr>
              <w:t xml:space="preserve">Подія </w:t>
            </w:r>
            <w:r w:rsidR="00B05B6B">
              <w:rPr>
                <w:rFonts w:ascii="Times New Roman" w:hAnsi="Times New Roman" w:cs="Times New Roman"/>
              </w:rPr>
              <w:t>2</w:t>
            </w:r>
          </w:p>
          <w:p w:rsidR="00B05B6B" w:rsidRPr="00736C9D" w:rsidRDefault="00B05B6B" w:rsidP="00B05B6B">
            <w:pPr>
              <w:jc w:val="center"/>
              <w:rPr>
                <w:rFonts w:ascii="Times New Roman" w:hAnsi="Times New Roman" w:cs="Times New Roman"/>
              </w:rPr>
            </w:pPr>
          </w:p>
        </w:tc>
        <w:tc>
          <w:tcPr>
            <w:tcW w:w="1134" w:type="dxa"/>
          </w:tcPr>
          <w:p w:rsidR="00B05B6B" w:rsidRPr="00D12A74" w:rsidRDefault="00B05B6B" w:rsidP="00B05B6B">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B05B6B" w:rsidRPr="00736C9D" w:rsidRDefault="00B05B6B" w:rsidP="00B05B6B">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B05B6B" w:rsidRPr="00736C9D" w:rsidRDefault="0020047A" w:rsidP="00B05B6B">
            <w:pPr>
              <w:jc w:val="center"/>
              <w:rPr>
                <w:rFonts w:ascii="Times New Roman" w:hAnsi="Times New Roman" w:cs="Times New Roman"/>
              </w:rPr>
            </w:pPr>
            <w:r>
              <w:rPr>
                <w:rFonts w:ascii="Times New Roman" w:hAnsi="Times New Roman" w:cs="Times New Roman"/>
              </w:rPr>
              <w:t>3</w:t>
            </w:r>
          </w:p>
        </w:tc>
        <w:tc>
          <w:tcPr>
            <w:tcW w:w="2835" w:type="dxa"/>
          </w:tcPr>
          <w:p w:rsidR="00B05B6B" w:rsidRPr="00736C9D" w:rsidRDefault="00554027"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rPr>
            </w:pPr>
            <w:r>
              <w:rPr>
                <w:rFonts w:ascii="Times New Roman" w:hAnsi="Times New Roman" w:cs="Times New Roman"/>
                <w:color w:val="000000" w:themeColor="text1"/>
                <w:shd w:val="clear" w:color="auto" w:fill="FFFFFF"/>
              </w:rPr>
              <w:t xml:space="preserve">Прийом </w:t>
            </w:r>
            <w:r w:rsidR="00B05B6B" w:rsidRPr="00986268">
              <w:rPr>
                <w:rFonts w:ascii="Times New Roman" w:hAnsi="Times New Roman" w:cs="Times New Roman"/>
                <w:color w:val="000000" w:themeColor="text1"/>
                <w:shd w:val="clear" w:color="auto" w:fill="FFFFFF"/>
              </w:rPr>
              <w:t>дітей до Суб’єкта публічного чи приватного права компенсуючого типу здійснюється відповідно до Порядку комплектування дошкільних</w:t>
            </w:r>
            <w:r w:rsidR="00B05B6B" w:rsidRPr="00986268">
              <w:rPr>
                <w:rFonts w:ascii="Times New Roman" w:hAnsi="Times New Roman" w:cs="Times New Roman"/>
                <w:bCs/>
                <w:color w:val="000000" w:themeColor="text1"/>
                <w:lang w:eastAsia="uk-UA"/>
              </w:rPr>
              <w:t xml:space="preserve"> навчальних закладів (груп) компенсуючого типу, затвердженого наказом Міністерства освіти і наук</w:t>
            </w:r>
            <w:r w:rsidR="00B05B6B">
              <w:rPr>
                <w:rFonts w:ascii="Times New Roman" w:hAnsi="Times New Roman" w:cs="Times New Roman"/>
                <w:bCs/>
                <w:color w:val="000000" w:themeColor="text1"/>
                <w:lang w:eastAsia="uk-UA"/>
              </w:rPr>
              <w:t xml:space="preserve">и України, Міністерства охорони </w:t>
            </w:r>
            <w:r w:rsidR="00B05B6B" w:rsidRPr="00986268">
              <w:rPr>
                <w:rFonts w:ascii="Times New Roman" w:hAnsi="Times New Roman" w:cs="Times New Roman"/>
                <w:bCs/>
                <w:color w:val="000000" w:themeColor="text1"/>
                <w:lang w:eastAsia="uk-UA"/>
              </w:rPr>
              <w:t>здоров'я</w:t>
            </w:r>
          </w:p>
        </w:tc>
        <w:tc>
          <w:tcPr>
            <w:tcW w:w="567" w:type="dxa"/>
          </w:tcPr>
          <w:p w:rsidR="00B05B6B" w:rsidRPr="00736C9D" w:rsidRDefault="00B05B6B" w:rsidP="00B05B6B">
            <w:pPr>
              <w:jc w:val="center"/>
              <w:rPr>
                <w:rFonts w:ascii="Times New Roman" w:hAnsi="Times New Roman" w:cs="Times New Roman"/>
              </w:rPr>
            </w:pPr>
          </w:p>
        </w:tc>
      </w:tr>
      <w:tr w:rsidR="00B05B6B" w:rsidRPr="00736C9D" w:rsidTr="0020047A">
        <w:trPr>
          <w:gridAfter w:val="1"/>
          <w:wAfter w:w="175" w:type="dxa"/>
        </w:trPr>
        <w:tc>
          <w:tcPr>
            <w:tcW w:w="852" w:type="dxa"/>
          </w:tcPr>
          <w:p w:rsidR="00B05B6B" w:rsidRDefault="00825D34" w:rsidP="00B05B6B">
            <w:pPr>
              <w:ind w:left="-111"/>
              <w:jc w:val="center"/>
              <w:rPr>
                <w:rFonts w:ascii="Times New Roman" w:hAnsi="Times New Roman" w:cs="Times New Roman"/>
              </w:rPr>
            </w:pPr>
            <w:r>
              <w:rPr>
                <w:rFonts w:ascii="Times New Roman" w:hAnsi="Times New Roman" w:cs="Times New Roman"/>
              </w:rPr>
              <w:t>2.3</w:t>
            </w:r>
          </w:p>
        </w:tc>
        <w:tc>
          <w:tcPr>
            <w:tcW w:w="2976" w:type="dxa"/>
          </w:tcPr>
          <w:p w:rsidR="00B05B6B" w:rsidRPr="006D07ED" w:rsidRDefault="00B05B6B" w:rsidP="009C0892">
            <w:pPr>
              <w:pStyle w:val="HTML"/>
              <w:shd w:val="clear" w:color="auto" w:fill="FFFFFF"/>
              <w:ind w:right="-109"/>
              <w:rPr>
                <w:rFonts w:ascii="Times New Roman" w:hAnsi="Times New Roman" w:cs="Times New Roman"/>
                <w:color w:val="292B2C"/>
                <w:sz w:val="22"/>
                <w:szCs w:val="22"/>
              </w:rPr>
            </w:pPr>
            <w:r w:rsidRPr="00E55AFC">
              <w:rPr>
                <w:rFonts w:ascii="Times New Roman" w:hAnsi="Times New Roman" w:cs="Times New Roman"/>
                <w:color w:val="292B2C"/>
                <w:sz w:val="22"/>
                <w:szCs w:val="22"/>
              </w:rPr>
              <w:t>31. До дошкільно</w:t>
            </w:r>
            <w:r>
              <w:rPr>
                <w:rFonts w:ascii="Times New Roman" w:hAnsi="Times New Roman" w:cs="Times New Roman"/>
                <w:color w:val="292B2C"/>
                <w:sz w:val="22"/>
                <w:szCs w:val="22"/>
              </w:rPr>
              <w:t xml:space="preserve">го навчального закладу (групи) для дітей з </w:t>
            </w:r>
            <w:r w:rsidRPr="00E55AFC">
              <w:rPr>
                <w:rFonts w:ascii="Times New Roman" w:hAnsi="Times New Roman" w:cs="Times New Roman"/>
                <w:color w:val="292B2C"/>
                <w:sz w:val="22"/>
                <w:szCs w:val="22"/>
              </w:rPr>
              <w:t xml:space="preserve">психоневрологічними захворюваннями </w:t>
            </w:r>
            <w:r w:rsidR="000B7FBC" w:rsidRPr="000B7FBC">
              <w:rPr>
                <w:rFonts w:ascii="Times New Roman" w:hAnsi="Times New Roman" w:cs="Times New Roman"/>
                <w:color w:val="7030A0"/>
                <w:sz w:val="22"/>
                <w:szCs w:val="22"/>
              </w:rPr>
              <w:t>повинні</w:t>
            </w:r>
            <w:r w:rsidR="000B7FBC" w:rsidRPr="000B7FBC">
              <w:rPr>
                <w:rFonts w:ascii="Times New Roman" w:hAnsi="Times New Roman" w:cs="Times New Roman"/>
                <w:color w:val="292B2C"/>
                <w:sz w:val="22"/>
                <w:szCs w:val="22"/>
              </w:rPr>
              <w:t xml:space="preserve"> зараховуватися</w:t>
            </w:r>
            <w:r w:rsidRPr="00E55AFC">
              <w:rPr>
                <w:rFonts w:ascii="Times New Roman" w:hAnsi="Times New Roman" w:cs="Times New Roman"/>
                <w:color w:val="292B2C"/>
                <w:sz w:val="22"/>
                <w:szCs w:val="22"/>
              </w:rPr>
              <w:t xml:space="preserve"> </w:t>
            </w:r>
            <w:r>
              <w:rPr>
                <w:rFonts w:ascii="Times New Roman" w:hAnsi="Times New Roman" w:cs="Times New Roman"/>
                <w:color w:val="292B2C"/>
                <w:sz w:val="22"/>
                <w:szCs w:val="22"/>
              </w:rPr>
              <w:t xml:space="preserve">діти з неврозами, </w:t>
            </w:r>
            <w:r w:rsidRPr="00E55AFC">
              <w:rPr>
                <w:rFonts w:ascii="Times New Roman" w:hAnsi="Times New Roman" w:cs="Times New Roman"/>
                <w:color w:val="292B2C"/>
                <w:sz w:val="22"/>
                <w:szCs w:val="22"/>
              </w:rPr>
              <w:t>н</w:t>
            </w:r>
            <w:r>
              <w:rPr>
                <w:rFonts w:ascii="Times New Roman" w:hAnsi="Times New Roman" w:cs="Times New Roman"/>
                <w:color w:val="292B2C"/>
                <w:sz w:val="22"/>
                <w:szCs w:val="22"/>
              </w:rPr>
              <w:t xml:space="preserve">евротичними формами реактивних </w:t>
            </w:r>
            <w:r w:rsidRPr="00E55AFC">
              <w:rPr>
                <w:rFonts w:ascii="Times New Roman" w:hAnsi="Times New Roman" w:cs="Times New Roman"/>
                <w:color w:val="292B2C"/>
                <w:sz w:val="22"/>
                <w:szCs w:val="22"/>
              </w:rPr>
              <w:t xml:space="preserve">станів; </w:t>
            </w:r>
            <w:r>
              <w:rPr>
                <w:rFonts w:ascii="Times New Roman" w:hAnsi="Times New Roman" w:cs="Times New Roman"/>
                <w:color w:val="292B2C"/>
                <w:sz w:val="22"/>
                <w:szCs w:val="22"/>
              </w:rPr>
              <w:t xml:space="preserve">астенічними, церебростенічними, неврозоподібними станами внаслідок раннього </w:t>
            </w:r>
            <w:r w:rsidRPr="00E55AFC">
              <w:rPr>
                <w:rFonts w:ascii="Times New Roman" w:hAnsi="Times New Roman" w:cs="Times New Roman"/>
                <w:color w:val="292B2C"/>
                <w:sz w:val="22"/>
                <w:szCs w:val="22"/>
              </w:rPr>
              <w:t>органічного ураження</w:t>
            </w:r>
            <w:r>
              <w:rPr>
                <w:rFonts w:ascii="Times New Roman" w:hAnsi="Times New Roman" w:cs="Times New Roman"/>
                <w:color w:val="292B2C"/>
                <w:sz w:val="22"/>
                <w:szCs w:val="22"/>
              </w:rPr>
              <w:t xml:space="preserve"> центральної нервової системи, травм черепа, </w:t>
            </w:r>
            <w:r w:rsidRPr="00E55AFC">
              <w:rPr>
                <w:rFonts w:ascii="Times New Roman" w:hAnsi="Times New Roman" w:cs="Times New Roman"/>
                <w:color w:val="292B2C"/>
                <w:sz w:val="22"/>
                <w:szCs w:val="22"/>
              </w:rPr>
              <w:t>нейроінфекції і соматичних захвор</w:t>
            </w:r>
            <w:r>
              <w:rPr>
                <w:rFonts w:ascii="Times New Roman" w:hAnsi="Times New Roman" w:cs="Times New Roman"/>
                <w:color w:val="292B2C"/>
                <w:sz w:val="22"/>
                <w:szCs w:val="22"/>
              </w:rPr>
              <w:t xml:space="preserve">ювань в стадії компенсації, діти з легкими формами енурезу. </w:t>
            </w:r>
          </w:p>
        </w:tc>
        <w:tc>
          <w:tcPr>
            <w:tcW w:w="1984" w:type="dxa"/>
          </w:tcPr>
          <w:p w:rsidR="00B05B6B" w:rsidRDefault="00B05B6B"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Pr>
                <w:rFonts w:ascii="Times New Roman" w:hAnsi="Times New Roman" w:cs="Times New Roman"/>
                <w:bCs/>
                <w:lang w:eastAsia="uk-UA"/>
              </w:rPr>
              <w:t>Пункти 31</w:t>
            </w:r>
            <w:r w:rsidRPr="00736C9D">
              <w:rPr>
                <w:rFonts w:ascii="Times New Roman" w:hAnsi="Times New Roman" w:cs="Times New Roman"/>
                <w:bCs/>
                <w:lang w:eastAsia="uk-UA"/>
              </w:rPr>
              <w:t xml:space="preserve"> Порядку комплектування дошкільних навчальних</w:t>
            </w:r>
            <w:r w:rsidRPr="00736C9D">
              <w:rPr>
                <w:rFonts w:ascii="Times New Roman" w:hAnsi="Times New Roman" w:cs="Times New Roman"/>
                <w:bCs/>
                <w:lang w:eastAsia="uk-UA"/>
              </w:rPr>
              <w:br/>
              <w:t>закладів (груп) компенсуючого типу,</w:t>
            </w:r>
          </w:p>
        </w:tc>
        <w:tc>
          <w:tcPr>
            <w:tcW w:w="1277"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ЗДО</w:t>
            </w:r>
          </w:p>
        </w:tc>
        <w:tc>
          <w:tcPr>
            <w:tcW w:w="992"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(85.1)</w:t>
            </w:r>
          </w:p>
        </w:tc>
        <w:tc>
          <w:tcPr>
            <w:tcW w:w="1134" w:type="dxa"/>
          </w:tcPr>
          <w:p w:rsidR="00B05B6B" w:rsidRPr="00736C9D" w:rsidRDefault="00B05B6B" w:rsidP="00B05B6B">
            <w:pPr>
              <w:jc w:val="center"/>
              <w:rPr>
                <w:rFonts w:ascii="Times New Roman" w:hAnsi="Times New Roman" w:cs="Times New Roman"/>
              </w:rPr>
            </w:pPr>
            <w:r>
              <w:rPr>
                <w:rFonts w:ascii="Times New Roman" w:hAnsi="Times New Roman" w:cs="Times New Roman"/>
              </w:rPr>
              <w:t>02;03</w:t>
            </w:r>
          </w:p>
        </w:tc>
        <w:tc>
          <w:tcPr>
            <w:tcW w:w="1417" w:type="dxa"/>
          </w:tcPr>
          <w:p w:rsidR="00B05B6B" w:rsidRDefault="0069053C" w:rsidP="00B05B6B">
            <w:pPr>
              <w:jc w:val="center"/>
              <w:rPr>
                <w:rFonts w:ascii="Times New Roman" w:hAnsi="Times New Roman" w:cs="Times New Roman"/>
              </w:rPr>
            </w:pPr>
            <w:r>
              <w:rPr>
                <w:rFonts w:ascii="Times New Roman" w:hAnsi="Times New Roman" w:cs="Times New Roman"/>
              </w:rPr>
              <w:t xml:space="preserve">Подія </w:t>
            </w:r>
            <w:r w:rsidR="00B05B6B">
              <w:rPr>
                <w:rFonts w:ascii="Times New Roman" w:hAnsi="Times New Roman" w:cs="Times New Roman"/>
              </w:rPr>
              <w:t>2</w:t>
            </w:r>
          </w:p>
          <w:p w:rsidR="00B05B6B" w:rsidRPr="00736C9D" w:rsidRDefault="00B05B6B" w:rsidP="00B05B6B">
            <w:pPr>
              <w:jc w:val="center"/>
              <w:rPr>
                <w:rFonts w:ascii="Times New Roman" w:hAnsi="Times New Roman" w:cs="Times New Roman"/>
              </w:rPr>
            </w:pPr>
          </w:p>
        </w:tc>
        <w:tc>
          <w:tcPr>
            <w:tcW w:w="1134" w:type="dxa"/>
          </w:tcPr>
          <w:p w:rsidR="00B05B6B" w:rsidRPr="00D12A74" w:rsidRDefault="00B05B6B" w:rsidP="00B05B6B">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B05B6B" w:rsidRPr="00736C9D" w:rsidRDefault="00B05B6B" w:rsidP="00B05B6B">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B05B6B" w:rsidRPr="00736C9D" w:rsidRDefault="0020047A" w:rsidP="00B05B6B">
            <w:pPr>
              <w:jc w:val="center"/>
              <w:rPr>
                <w:rFonts w:ascii="Times New Roman" w:hAnsi="Times New Roman" w:cs="Times New Roman"/>
              </w:rPr>
            </w:pPr>
            <w:r>
              <w:rPr>
                <w:rFonts w:ascii="Times New Roman" w:hAnsi="Times New Roman" w:cs="Times New Roman"/>
              </w:rPr>
              <w:t>3</w:t>
            </w:r>
          </w:p>
        </w:tc>
        <w:tc>
          <w:tcPr>
            <w:tcW w:w="2835" w:type="dxa"/>
          </w:tcPr>
          <w:p w:rsidR="00B05B6B" w:rsidRPr="00986268" w:rsidRDefault="00554027" w:rsidP="00B0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Прийом </w:t>
            </w:r>
            <w:r w:rsidR="00B05B6B" w:rsidRPr="00986268">
              <w:rPr>
                <w:rFonts w:ascii="Times New Roman" w:hAnsi="Times New Roman" w:cs="Times New Roman"/>
                <w:color w:val="000000" w:themeColor="text1"/>
                <w:shd w:val="clear" w:color="auto" w:fill="FFFFFF"/>
              </w:rPr>
              <w:t xml:space="preserve"> дітей до Суб’єкта публічного чи приватного права компенсуючого типу здійснюється відповідно до Порядку комплектування дошкільних</w:t>
            </w:r>
            <w:r w:rsidR="00B05B6B" w:rsidRPr="00986268">
              <w:rPr>
                <w:rFonts w:ascii="Times New Roman" w:hAnsi="Times New Roman" w:cs="Times New Roman"/>
                <w:bCs/>
                <w:color w:val="000000" w:themeColor="text1"/>
                <w:lang w:eastAsia="uk-UA"/>
              </w:rPr>
              <w:t xml:space="preserve"> навчальних закладів (груп) компенсуючого типу, затвердженого наказом Міністерства освіти і наук</w:t>
            </w:r>
            <w:r w:rsidR="00B05B6B">
              <w:rPr>
                <w:rFonts w:ascii="Times New Roman" w:hAnsi="Times New Roman" w:cs="Times New Roman"/>
                <w:bCs/>
                <w:color w:val="000000" w:themeColor="text1"/>
                <w:lang w:eastAsia="uk-UA"/>
              </w:rPr>
              <w:t xml:space="preserve">и України, Міністерства охорони </w:t>
            </w:r>
            <w:r w:rsidR="00B05B6B" w:rsidRPr="00986268">
              <w:rPr>
                <w:rFonts w:ascii="Times New Roman" w:hAnsi="Times New Roman" w:cs="Times New Roman"/>
                <w:bCs/>
                <w:color w:val="000000" w:themeColor="text1"/>
                <w:lang w:eastAsia="uk-UA"/>
              </w:rPr>
              <w:t>здоров'я</w:t>
            </w:r>
          </w:p>
        </w:tc>
        <w:tc>
          <w:tcPr>
            <w:tcW w:w="567" w:type="dxa"/>
          </w:tcPr>
          <w:p w:rsidR="00B05B6B" w:rsidRPr="00736C9D" w:rsidRDefault="00B05B6B" w:rsidP="00B05B6B">
            <w:pPr>
              <w:jc w:val="center"/>
              <w:rPr>
                <w:rFonts w:ascii="Times New Roman" w:hAnsi="Times New Roman" w:cs="Times New Roman"/>
              </w:rPr>
            </w:pPr>
          </w:p>
        </w:tc>
      </w:tr>
      <w:tr w:rsidR="002D73A3" w:rsidRPr="00736C9D" w:rsidTr="0020047A">
        <w:trPr>
          <w:gridAfter w:val="1"/>
          <w:wAfter w:w="175" w:type="dxa"/>
        </w:trPr>
        <w:tc>
          <w:tcPr>
            <w:tcW w:w="852" w:type="dxa"/>
          </w:tcPr>
          <w:p w:rsidR="002D73A3" w:rsidRPr="00736C9D" w:rsidRDefault="004D64B9" w:rsidP="002D73A3">
            <w:pPr>
              <w:jc w:val="center"/>
              <w:rPr>
                <w:rFonts w:ascii="Times New Roman" w:hAnsi="Times New Roman" w:cs="Times New Roman"/>
              </w:rPr>
            </w:pPr>
            <w:r>
              <w:rPr>
                <w:rFonts w:ascii="Times New Roman" w:hAnsi="Times New Roman" w:cs="Times New Roman"/>
              </w:rPr>
              <w:t>2.4</w:t>
            </w:r>
          </w:p>
        </w:tc>
        <w:tc>
          <w:tcPr>
            <w:tcW w:w="2976" w:type="dxa"/>
          </w:tcPr>
          <w:p w:rsidR="002D73A3" w:rsidRPr="00736C9D" w:rsidRDefault="00EF3F33" w:rsidP="009C0892">
            <w:pPr>
              <w:ind w:right="-114"/>
              <w:rPr>
                <w:rFonts w:ascii="Times New Roman" w:hAnsi="Times New Roman" w:cs="Times New Roman"/>
              </w:rPr>
            </w:pPr>
            <w:r w:rsidRPr="00EF3F33">
              <w:rPr>
                <w:rFonts w:ascii="Times New Roman" w:hAnsi="Times New Roman" w:cs="Times New Roman"/>
                <w:color w:val="000000" w:themeColor="text1"/>
                <w:shd w:val="clear" w:color="auto" w:fill="FFFFFF"/>
              </w:rPr>
              <w:t xml:space="preserve">У Суб’єкта публічного права відрахування дитини </w:t>
            </w:r>
            <w:r w:rsidRPr="00BD6412">
              <w:rPr>
                <w:rFonts w:ascii="Times New Roman" w:hAnsi="Times New Roman" w:cs="Times New Roman"/>
                <w:shd w:val="clear" w:color="auto" w:fill="FFFFFF"/>
              </w:rPr>
              <w:t>повинно</w:t>
            </w:r>
            <w:r w:rsidRPr="00EF3F33">
              <w:rPr>
                <w:rFonts w:ascii="Times New Roman" w:hAnsi="Times New Roman" w:cs="Times New Roman"/>
                <w:color w:val="000000" w:themeColor="text1"/>
                <w:shd w:val="clear" w:color="auto" w:fill="FFFFFF"/>
              </w:rPr>
              <w:t xml:space="preserve"> здійснюватися в установленому порядку:</w:t>
            </w:r>
          </w:p>
        </w:tc>
        <w:tc>
          <w:tcPr>
            <w:tcW w:w="1984" w:type="dxa"/>
          </w:tcPr>
          <w:p w:rsidR="002D73A3" w:rsidRPr="00736C9D" w:rsidRDefault="002D73A3" w:rsidP="002D73A3">
            <w:pPr>
              <w:jc w:val="center"/>
              <w:rPr>
                <w:rFonts w:ascii="Times New Roman" w:hAnsi="Times New Roman" w:cs="Times New Roman"/>
              </w:rPr>
            </w:pPr>
          </w:p>
        </w:tc>
        <w:tc>
          <w:tcPr>
            <w:tcW w:w="1277" w:type="dxa"/>
          </w:tcPr>
          <w:p w:rsidR="002D73A3" w:rsidRPr="00736C9D" w:rsidRDefault="002D73A3" w:rsidP="002D73A3">
            <w:pPr>
              <w:jc w:val="center"/>
              <w:rPr>
                <w:rFonts w:ascii="Times New Roman" w:hAnsi="Times New Roman" w:cs="Times New Roman"/>
              </w:rPr>
            </w:pPr>
          </w:p>
        </w:tc>
        <w:tc>
          <w:tcPr>
            <w:tcW w:w="992" w:type="dxa"/>
          </w:tcPr>
          <w:p w:rsidR="002D73A3" w:rsidRPr="00736C9D" w:rsidRDefault="002D73A3" w:rsidP="002D73A3">
            <w:pPr>
              <w:jc w:val="center"/>
              <w:rPr>
                <w:rFonts w:ascii="Times New Roman" w:hAnsi="Times New Roman" w:cs="Times New Roman"/>
              </w:rPr>
            </w:pPr>
          </w:p>
        </w:tc>
        <w:tc>
          <w:tcPr>
            <w:tcW w:w="1134" w:type="dxa"/>
          </w:tcPr>
          <w:p w:rsidR="002D73A3" w:rsidRPr="00736C9D" w:rsidRDefault="002D73A3" w:rsidP="002D73A3">
            <w:pPr>
              <w:jc w:val="center"/>
              <w:rPr>
                <w:rFonts w:ascii="Times New Roman" w:hAnsi="Times New Roman" w:cs="Times New Roman"/>
              </w:rPr>
            </w:pPr>
          </w:p>
        </w:tc>
        <w:tc>
          <w:tcPr>
            <w:tcW w:w="1417" w:type="dxa"/>
          </w:tcPr>
          <w:p w:rsidR="002D73A3" w:rsidRPr="00736C9D" w:rsidRDefault="002D73A3" w:rsidP="002D73A3">
            <w:pPr>
              <w:jc w:val="center"/>
              <w:rPr>
                <w:rFonts w:ascii="Times New Roman" w:hAnsi="Times New Roman" w:cs="Times New Roman"/>
              </w:rPr>
            </w:pPr>
          </w:p>
        </w:tc>
        <w:tc>
          <w:tcPr>
            <w:tcW w:w="1134" w:type="dxa"/>
          </w:tcPr>
          <w:p w:rsidR="002D73A3" w:rsidRPr="00736C9D" w:rsidRDefault="002D73A3" w:rsidP="002D73A3">
            <w:pPr>
              <w:jc w:val="center"/>
              <w:rPr>
                <w:rFonts w:ascii="Times New Roman" w:hAnsi="Times New Roman" w:cs="Times New Roman"/>
              </w:rPr>
            </w:pPr>
          </w:p>
        </w:tc>
        <w:tc>
          <w:tcPr>
            <w:tcW w:w="993" w:type="dxa"/>
          </w:tcPr>
          <w:p w:rsidR="002D73A3" w:rsidRPr="00736C9D" w:rsidRDefault="002D73A3" w:rsidP="002D73A3">
            <w:pPr>
              <w:jc w:val="center"/>
              <w:rPr>
                <w:rFonts w:ascii="Times New Roman" w:hAnsi="Times New Roman" w:cs="Times New Roman"/>
              </w:rPr>
            </w:pPr>
          </w:p>
        </w:tc>
        <w:tc>
          <w:tcPr>
            <w:tcW w:w="2835" w:type="dxa"/>
          </w:tcPr>
          <w:p w:rsidR="002D73A3" w:rsidRPr="00736C9D" w:rsidRDefault="002D73A3" w:rsidP="00BF6A13">
            <w:pPr>
              <w:rPr>
                <w:rFonts w:ascii="Times New Roman" w:hAnsi="Times New Roman" w:cs="Times New Roman"/>
              </w:rPr>
            </w:pPr>
            <w:r w:rsidRPr="00736C9D">
              <w:rPr>
                <w:rFonts w:ascii="Times New Roman" w:hAnsi="Times New Roman" w:cs="Times New Roman"/>
                <w:shd w:val="clear" w:color="auto" w:fill="FFFFFF"/>
              </w:rPr>
              <w:t>У Суб’єкта публічного права відрахування дитини здійснюється в установленому порядку:</w:t>
            </w:r>
          </w:p>
        </w:tc>
        <w:tc>
          <w:tcPr>
            <w:tcW w:w="567" w:type="dxa"/>
          </w:tcPr>
          <w:p w:rsidR="002D73A3" w:rsidRPr="00736C9D" w:rsidRDefault="002D73A3" w:rsidP="002D73A3">
            <w:pPr>
              <w:jc w:val="center"/>
              <w:rPr>
                <w:rFonts w:ascii="Times New Roman" w:hAnsi="Times New Roman" w:cs="Times New Roman"/>
              </w:rPr>
            </w:pPr>
          </w:p>
        </w:tc>
      </w:tr>
      <w:tr w:rsidR="00EF3F33" w:rsidRPr="00736C9D" w:rsidTr="0020047A">
        <w:trPr>
          <w:gridAfter w:val="1"/>
          <w:wAfter w:w="175" w:type="dxa"/>
        </w:trPr>
        <w:tc>
          <w:tcPr>
            <w:tcW w:w="85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2.4.1</w:t>
            </w:r>
          </w:p>
        </w:tc>
        <w:tc>
          <w:tcPr>
            <w:tcW w:w="2976" w:type="dxa"/>
          </w:tcPr>
          <w:p w:rsidR="00EF3F33" w:rsidRPr="00EF3F33" w:rsidRDefault="00EF3F33" w:rsidP="009C0892">
            <w:pPr>
              <w:rPr>
                <w:rFonts w:ascii="Times New Roman" w:hAnsi="Times New Roman" w:cs="Times New Roman"/>
                <w:color w:val="FF0000"/>
              </w:rPr>
            </w:pPr>
            <w:r w:rsidRPr="00EF3F33">
              <w:rPr>
                <w:rFonts w:ascii="Times New Roman" w:eastAsia="Times New Roman" w:hAnsi="Times New Roman" w:cs="Times New Roman"/>
                <w:color w:val="000000" w:themeColor="text1"/>
                <w:lang w:eastAsia="uk-UA"/>
              </w:rPr>
              <w:t>за бажанням батьків або осіб, які їх замінюють</w:t>
            </w:r>
          </w:p>
        </w:tc>
        <w:tc>
          <w:tcPr>
            <w:tcW w:w="1984" w:type="dxa"/>
          </w:tcPr>
          <w:p w:rsidR="00EF3F33" w:rsidRPr="00736C9D" w:rsidRDefault="00EF3F33" w:rsidP="00EF3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sidRPr="00736C9D">
              <w:rPr>
                <w:rFonts w:ascii="Times New Roman" w:hAnsi="Times New Roman" w:cs="Times New Roman"/>
                <w:bCs/>
                <w:lang w:eastAsia="uk-UA"/>
              </w:rPr>
              <w:t>Абзац другий пункту 12 Положення про дошкільний навчальний заклад</w:t>
            </w:r>
          </w:p>
        </w:tc>
        <w:tc>
          <w:tcPr>
            <w:tcW w:w="1277"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ЗДО</w:t>
            </w:r>
          </w:p>
        </w:tc>
        <w:tc>
          <w:tcPr>
            <w:tcW w:w="99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(85.1)</w:t>
            </w:r>
          </w:p>
        </w:tc>
        <w:tc>
          <w:tcPr>
            <w:tcW w:w="1134"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02;03</w:t>
            </w:r>
          </w:p>
        </w:tc>
        <w:tc>
          <w:tcPr>
            <w:tcW w:w="1417" w:type="dxa"/>
          </w:tcPr>
          <w:p w:rsidR="00EF3F33" w:rsidRDefault="0069053C" w:rsidP="00EF3F33">
            <w:pPr>
              <w:jc w:val="center"/>
              <w:rPr>
                <w:rFonts w:ascii="Times New Roman" w:hAnsi="Times New Roman" w:cs="Times New Roman"/>
              </w:rPr>
            </w:pPr>
            <w:r>
              <w:rPr>
                <w:rFonts w:ascii="Times New Roman" w:hAnsi="Times New Roman" w:cs="Times New Roman"/>
              </w:rPr>
              <w:t xml:space="preserve">Подія </w:t>
            </w:r>
            <w:r w:rsidR="00EF3F33">
              <w:rPr>
                <w:rFonts w:ascii="Times New Roman" w:hAnsi="Times New Roman" w:cs="Times New Roman"/>
              </w:rPr>
              <w:t>2</w:t>
            </w:r>
          </w:p>
          <w:p w:rsidR="00EF3F33" w:rsidRPr="00736C9D" w:rsidRDefault="00EF3F33" w:rsidP="00EF3F33">
            <w:pPr>
              <w:jc w:val="center"/>
              <w:rPr>
                <w:rFonts w:ascii="Times New Roman" w:hAnsi="Times New Roman" w:cs="Times New Roman"/>
              </w:rPr>
            </w:pPr>
          </w:p>
        </w:tc>
        <w:tc>
          <w:tcPr>
            <w:tcW w:w="1134" w:type="dxa"/>
          </w:tcPr>
          <w:p w:rsidR="00EF3F33" w:rsidRPr="00D12A74" w:rsidRDefault="00EF3F33" w:rsidP="00EF3F33">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F3F33" w:rsidRPr="00736C9D" w:rsidRDefault="00EF3F33" w:rsidP="00EF3F33">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F3F33" w:rsidRPr="00736C9D" w:rsidRDefault="0020047A" w:rsidP="00EF3F33">
            <w:pPr>
              <w:jc w:val="center"/>
              <w:rPr>
                <w:rFonts w:ascii="Times New Roman" w:hAnsi="Times New Roman" w:cs="Times New Roman"/>
              </w:rPr>
            </w:pPr>
            <w:r>
              <w:rPr>
                <w:rFonts w:ascii="Times New Roman" w:hAnsi="Times New Roman" w:cs="Times New Roman"/>
              </w:rPr>
              <w:t>3</w:t>
            </w:r>
          </w:p>
        </w:tc>
        <w:tc>
          <w:tcPr>
            <w:tcW w:w="2835" w:type="dxa"/>
          </w:tcPr>
          <w:p w:rsidR="00EF3F33" w:rsidRPr="00736C9D" w:rsidRDefault="00EF3F33" w:rsidP="00EF3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rPr>
            </w:pPr>
            <w:r w:rsidRPr="00736C9D">
              <w:rPr>
                <w:rFonts w:ascii="Times New Roman" w:hAnsi="Times New Roman" w:cs="Times New Roman"/>
                <w:shd w:val="clear" w:color="auto" w:fill="FFFFFF"/>
              </w:rPr>
              <w:t xml:space="preserve">за бажанням батьків або </w:t>
            </w:r>
            <w:r w:rsidRPr="00736C9D">
              <w:rPr>
                <w:rFonts w:ascii="Times New Roman" w:hAnsi="Times New Roman" w:cs="Times New Roman"/>
                <w:color w:val="000000"/>
                <w:shd w:val="clear" w:color="auto" w:fill="FFFFFF"/>
              </w:rPr>
              <w:t>осіб, які їх замінюють</w:t>
            </w:r>
          </w:p>
        </w:tc>
        <w:tc>
          <w:tcPr>
            <w:tcW w:w="567" w:type="dxa"/>
          </w:tcPr>
          <w:p w:rsidR="00EF3F33" w:rsidRPr="00736C9D" w:rsidRDefault="00EF3F33" w:rsidP="00EF3F33">
            <w:pPr>
              <w:jc w:val="center"/>
              <w:rPr>
                <w:rFonts w:ascii="Times New Roman" w:hAnsi="Times New Roman" w:cs="Times New Roman"/>
              </w:rPr>
            </w:pPr>
          </w:p>
        </w:tc>
      </w:tr>
      <w:tr w:rsidR="00EF3F33" w:rsidRPr="00736C9D" w:rsidTr="0020047A">
        <w:trPr>
          <w:gridAfter w:val="1"/>
          <w:wAfter w:w="175" w:type="dxa"/>
        </w:trPr>
        <w:tc>
          <w:tcPr>
            <w:tcW w:w="852" w:type="dxa"/>
          </w:tcPr>
          <w:p w:rsidR="00EF3F33" w:rsidRPr="00736C9D" w:rsidRDefault="00EF3F33" w:rsidP="00EF3F33">
            <w:pPr>
              <w:ind w:left="-251" w:firstLine="251"/>
              <w:jc w:val="center"/>
              <w:rPr>
                <w:rFonts w:ascii="Times New Roman" w:hAnsi="Times New Roman" w:cs="Times New Roman"/>
              </w:rPr>
            </w:pPr>
            <w:r>
              <w:rPr>
                <w:rFonts w:ascii="Times New Roman" w:hAnsi="Times New Roman" w:cs="Times New Roman"/>
              </w:rPr>
              <w:t>2.4.2</w:t>
            </w:r>
          </w:p>
        </w:tc>
        <w:tc>
          <w:tcPr>
            <w:tcW w:w="2976" w:type="dxa"/>
          </w:tcPr>
          <w:p w:rsidR="00EF3F33" w:rsidRPr="00736C9D" w:rsidRDefault="00EF3F33" w:rsidP="009C0892">
            <w:pPr>
              <w:ind w:right="-114"/>
              <w:rPr>
                <w:rFonts w:ascii="Times New Roman" w:hAnsi="Times New Roman" w:cs="Times New Roman"/>
              </w:rPr>
            </w:pPr>
            <w:r w:rsidRPr="001D3FF7">
              <w:rPr>
                <w:rFonts w:ascii="Times New Roman" w:eastAsia="Times New Roman" w:hAnsi="Times New Roman" w:cs="Times New Roman"/>
                <w:color w:val="000000" w:themeColor="text1"/>
                <w:lang w:eastAsia="uk-UA"/>
              </w:rPr>
              <w:t>на підставі  медичного висновку про стан здоров'я дитини,  що виключає можливість її подаль</w:t>
            </w:r>
            <w:r w:rsidR="002B58BF" w:rsidRPr="001D3FF7">
              <w:rPr>
                <w:rFonts w:ascii="Times New Roman" w:eastAsia="Times New Roman" w:hAnsi="Times New Roman" w:cs="Times New Roman"/>
                <w:color w:val="000000" w:themeColor="text1"/>
                <w:lang w:eastAsia="uk-UA"/>
              </w:rPr>
              <w:t xml:space="preserve">шого перебування у дошкільному </w:t>
            </w:r>
            <w:r w:rsidRPr="001D3FF7">
              <w:rPr>
                <w:rFonts w:ascii="Times New Roman" w:eastAsia="Times New Roman" w:hAnsi="Times New Roman" w:cs="Times New Roman"/>
                <w:color w:val="000000" w:themeColor="text1"/>
                <w:lang w:eastAsia="uk-UA"/>
              </w:rPr>
              <w:t xml:space="preserve">навчальному </w:t>
            </w:r>
            <w:r w:rsidR="001D3FF7">
              <w:rPr>
                <w:rFonts w:ascii="Times New Roman" w:eastAsia="Times New Roman" w:hAnsi="Times New Roman" w:cs="Times New Roman"/>
                <w:color w:val="000000" w:themeColor="text1"/>
                <w:lang w:eastAsia="uk-UA"/>
              </w:rPr>
              <w:t>закладі даного типу</w:t>
            </w:r>
          </w:p>
        </w:tc>
        <w:tc>
          <w:tcPr>
            <w:tcW w:w="1984" w:type="dxa"/>
          </w:tcPr>
          <w:p w:rsidR="00EF3F33" w:rsidRPr="00736C9D" w:rsidRDefault="00EF3F33" w:rsidP="00EF3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sidRPr="00736C9D">
              <w:rPr>
                <w:rFonts w:ascii="Times New Roman" w:hAnsi="Times New Roman" w:cs="Times New Roman"/>
                <w:bCs/>
                <w:lang w:eastAsia="uk-UA"/>
              </w:rPr>
              <w:t>Абзац третій пункту 12 Положення про дошкільний навчальний заклад</w:t>
            </w:r>
          </w:p>
        </w:tc>
        <w:tc>
          <w:tcPr>
            <w:tcW w:w="1277"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ЗДО</w:t>
            </w:r>
          </w:p>
        </w:tc>
        <w:tc>
          <w:tcPr>
            <w:tcW w:w="99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(85.1)</w:t>
            </w:r>
          </w:p>
        </w:tc>
        <w:tc>
          <w:tcPr>
            <w:tcW w:w="1134"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02;03</w:t>
            </w:r>
          </w:p>
        </w:tc>
        <w:tc>
          <w:tcPr>
            <w:tcW w:w="1417" w:type="dxa"/>
          </w:tcPr>
          <w:p w:rsidR="00EF3F33" w:rsidRDefault="0069053C" w:rsidP="00EF3F33">
            <w:pPr>
              <w:jc w:val="center"/>
              <w:rPr>
                <w:rFonts w:ascii="Times New Roman" w:hAnsi="Times New Roman" w:cs="Times New Roman"/>
              </w:rPr>
            </w:pPr>
            <w:r>
              <w:rPr>
                <w:rFonts w:ascii="Times New Roman" w:hAnsi="Times New Roman" w:cs="Times New Roman"/>
              </w:rPr>
              <w:t xml:space="preserve">Подія </w:t>
            </w:r>
            <w:r w:rsidR="00EF3F33">
              <w:rPr>
                <w:rFonts w:ascii="Times New Roman" w:hAnsi="Times New Roman" w:cs="Times New Roman"/>
              </w:rPr>
              <w:t>2</w:t>
            </w:r>
          </w:p>
          <w:p w:rsidR="00EF3F33" w:rsidRPr="00736C9D" w:rsidRDefault="00EF3F33" w:rsidP="00EF3F33">
            <w:pPr>
              <w:jc w:val="center"/>
              <w:rPr>
                <w:rFonts w:ascii="Times New Roman" w:hAnsi="Times New Roman" w:cs="Times New Roman"/>
              </w:rPr>
            </w:pPr>
          </w:p>
        </w:tc>
        <w:tc>
          <w:tcPr>
            <w:tcW w:w="1134" w:type="dxa"/>
          </w:tcPr>
          <w:p w:rsidR="00EF3F33" w:rsidRPr="00D12A74" w:rsidRDefault="00EF3F33" w:rsidP="00EF3F33">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F3F33" w:rsidRPr="00736C9D" w:rsidRDefault="00EF3F33" w:rsidP="00EF3F33">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F3F33" w:rsidRPr="00736C9D" w:rsidRDefault="0020047A" w:rsidP="00EF3F33">
            <w:pPr>
              <w:jc w:val="center"/>
              <w:rPr>
                <w:rFonts w:ascii="Times New Roman" w:hAnsi="Times New Roman" w:cs="Times New Roman"/>
              </w:rPr>
            </w:pPr>
            <w:r>
              <w:rPr>
                <w:rFonts w:ascii="Times New Roman" w:hAnsi="Times New Roman" w:cs="Times New Roman"/>
              </w:rPr>
              <w:t>3</w:t>
            </w:r>
          </w:p>
        </w:tc>
        <w:tc>
          <w:tcPr>
            <w:tcW w:w="2835" w:type="dxa"/>
          </w:tcPr>
          <w:p w:rsidR="00EF3F33" w:rsidRPr="00BF6A13" w:rsidRDefault="00EF3F33" w:rsidP="00EF3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hd w:val="clear" w:color="auto" w:fill="FFFFFF"/>
              </w:rPr>
            </w:pPr>
            <w:r w:rsidRPr="00736C9D">
              <w:rPr>
                <w:rFonts w:ascii="Times New Roman" w:hAnsi="Times New Roman" w:cs="Times New Roman"/>
                <w:shd w:val="clear" w:color="auto" w:fill="FFFFFF"/>
              </w:rPr>
              <w:t xml:space="preserve">на підставі медичного висновку про стан здоров’я дитини, що виключає можливість її подальшого перебування у Суб’єкта </w:t>
            </w:r>
            <w:r w:rsidRPr="001033F2">
              <w:rPr>
                <w:rFonts w:ascii="Times New Roman" w:hAnsi="Times New Roman" w:cs="Times New Roman"/>
                <w:color w:val="000000" w:themeColor="text1"/>
                <w:shd w:val="clear" w:color="auto" w:fill="FFFFFF"/>
              </w:rPr>
              <w:t>публічного права.</w:t>
            </w:r>
          </w:p>
        </w:tc>
        <w:tc>
          <w:tcPr>
            <w:tcW w:w="567" w:type="dxa"/>
          </w:tcPr>
          <w:p w:rsidR="00EF3F33" w:rsidRPr="00736C9D" w:rsidRDefault="00EF3F33" w:rsidP="00EF3F33">
            <w:pPr>
              <w:jc w:val="center"/>
              <w:rPr>
                <w:rFonts w:ascii="Times New Roman" w:hAnsi="Times New Roman" w:cs="Times New Roman"/>
              </w:rPr>
            </w:pPr>
          </w:p>
        </w:tc>
      </w:tr>
      <w:tr w:rsidR="00EF3F33" w:rsidRPr="00736C9D" w:rsidTr="0020047A">
        <w:trPr>
          <w:gridAfter w:val="1"/>
          <w:wAfter w:w="175" w:type="dxa"/>
        </w:trPr>
        <w:tc>
          <w:tcPr>
            <w:tcW w:w="85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2.4.3.</w:t>
            </w:r>
          </w:p>
        </w:tc>
        <w:tc>
          <w:tcPr>
            <w:tcW w:w="2976" w:type="dxa"/>
          </w:tcPr>
          <w:p w:rsidR="00EF3F33" w:rsidRPr="00736C9D" w:rsidRDefault="00EF3F33" w:rsidP="009C0892">
            <w:pPr>
              <w:rPr>
                <w:rFonts w:ascii="Times New Roman" w:hAnsi="Times New Roman" w:cs="Times New Roman"/>
              </w:rPr>
            </w:pPr>
            <w:r w:rsidRPr="001D3FF7">
              <w:rPr>
                <w:rFonts w:ascii="Times New Roman" w:eastAsia="Times New Roman" w:hAnsi="Times New Roman" w:cs="Times New Roman"/>
                <w:color w:val="000000" w:themeColor="text1"/>
                <w:lang w:eastAsia="uk-UA"/>
              </w:rPr>
              <w:t xml:space="preserve">у разі несплати без поважних причин батьками </w:t>
            </w:r>
            <w:r w:rsidRPr="001D3FF7">
              <w:rPr>
                <w:rFonts w:ascii="Times New Roman" w:eastAsia="Times New Roman" w:hAnsi="Times New Roman" w:cs="Times New Roman"/>
                <w:color w:val="000000" w:themeColor="text1"/>
                <w:lang w:eastAsia="uk-UA"/>
              </w:rPr>
              <w:lastRenderedPageBreak/>
              <w:t>або особами, які їх замінюють, плати за харчування</w:t>
            </w:r>
            <w:r w:rsidR="001D3FF7">
              <w:rPr>
                <w:rFonts w:ascii="Times New Roman" w:eastAsia="Times New Roman" w:hAnsi="Times New Roman" w:cs="Times New Roman"/>
                <w:color w:val="000000" w:themeColor="text1"/>
                <w:lang w:eastAsia="uk-UA"/>
              </w:rPr>
              <w:t xml:space="preserve"> дитини протягом двох місяців</w:t>
            </w:r>
          </w:p>
        </w:tc>
        <w:tc>
          <w:tcPr>
            <w:tcW w:w="1984" w:type="dxa"/>
          </w:tcPr>
          <w:p w:rsidR="00EF3F33" w:rsidRPr="00736C9D" w:rsidRDefault="00EF3F33" w:rsidP="00EF3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sidRPr="00736C9D">
              <w:rPr>
                <w:rFonts w:ascii="Times New Roman" w:hAnsi="Times New Roman" w:cs="Times New Roman"/>
                <w:bCs/>
                <w:lang w:eastAsia="uk-UA"/>
              </w:rPr>
              <w:lastRenderedPageBreak/>
              <w:t xml:space="preserve">Абзац четвертий пункту 12 </w:t>
            </w:r>
            <w:r w:rsidRPr="00736C9D">
              <w:rPr>
                <w:rFonts w:ascii="Times New Roman" w:hAnsi="Times New Roman" w:cs="Times New Roman"/>
                <w:bCs/>
                <w:lang w:eastAsia="uk-UA"/>
              </w:rPr>
              <w:lastRenderedPageBreak/>
              <w:t>Положення про дошкільний навчальний заклад</w:t>
            </w:r>
          </w:p>
        </w:tc>
        <w:tc>
          <w:tcPr>
            <w:tcW w:w="1277" w:type="dxa"/>
          </w:tcPr>
          <w:p w:rsidR="00EF3F33" w:rsidRPr="00736C9D" w:rsidRDefault="00EF3F33" w:rsidP="00EF3F33">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(85.1)</w:t>
            </w:r>
          </w:p>
        </w:tc>
        <w:tc>
          <w:tcPr>
            <w:tcW w:w="1134"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02;03</w:t>
            </w:r>
          </w:p>
        </w:tc>
        <w:tc>
          <w:tcPr>
            <w:tcW w:w="1417" w:type="dxa"/>
          </w:tcPr>
          <w:p w:rsidR="00EF3F33" w:rsidRDefault="0069053C" w:rsidP="00EF3F33">
            <w:pPr>
              <w:jc w:val="center"/>
              <w:rPr>
                <w:rFonts w:ascii="Times New Roman" w:hAnsi="Times New Roman" w:cs="Times New Roman"/>
              </w:rPr>
            </w:pPr>
            <w:r>
              <w:rPr>
                <w:rFonts w:ascii="Times New Roman" w:hAnsi="Times New Roman" w:cs="Times New Roman"/>
              </w:rPr>
              <w:t xml:space="preserve">Подія </w:t>
            </w:r>
            <w:r w:rsidR="00EF3F33">
              <w:rPr>
                <w:rFonts w:ascii="Times New Roman" w:hAnsi="Times New Roman" w:cs="Times New Roman"/>
              </w:rPr>
              <w:t>2</w:t>
            </w:r>
          </w:p>
          <w:p w:rsidR="00EF3F33" w:rsidRPr="00736C9D" w:rsidRDefault="00EF3F33" w:rsidP="00EF3F33">
            <w:pPr>
              <w:jc w:val="center"/>
              <w:rPr>
                <w:rFonts w:ascii="Times New Roman" w:hAnsi="Times New Roman" w:cs="Times New Roman"/>
              </w:rPr>
            </w:pPr>
          </w:p>
        </w:tc>
        <w:tc>
          <w:tcPr>
            <w:tcW w:w="1134" w:type="dxa"/>
          </w:tcPr>
          <w:p w:rsidR="00EF3F33" w:rsidRPr="00D12A74" w:rsidRDefault="00EF3F33" w:rsidP="00EF3F33">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F3F33" w:rsidRPr="00736C9D" w:rsidRDefault="00EF3F33" w:rsidP="00EF3F33">
            <w:pPr>
              <w:ind w:left="-112" w:right="-108"/>
              <w:jc w:val="center"/>
              <w:rPr>
                <w:rFonts w:ascii="Times New Roman" w:hAnsi="Times New Roman" w:cs="Times New Roman"/>
              </w:rPr>
            </w:pPr>
            <w:r w:rsidRPr="00D12A74">
              <w:rPr>
                <w:rFonts w:ascii="Times New Roman" w:hAnsi="Times New Roman" w:cs="Times New Roman"/>
                <w:sz w:val="20"/>
                <w:szCs w:val="20"/>
              </w:rPr>
              <w:lastRenderedPageBreak/>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F3F33" w:rsidRPr="00736C9D" w:rsidRDefault="0020047A" w:rsidP="00EF3F33">
            <w:pPr>
              <w:jc w:val="center"/>
              <w:rPr>
                <w:rFonts w:ascii="Times New Roman" w:hAnsi="Times New Roman" w:cs="Times New Roman"/>
              </w:rPr>
            </w:pPr>
            <w:r>
              <w:rPr>
                <w:rFonts w:ascii="Times New Roman" w:hAnsi="Times New Roman" w:cs="Times New Roman"/>
              </w:rPr>
              <w:lastRenderedPageBreak/>
              <w:t>3</w:t>
            </w:r>
          </w:p>
        </w:tc>
        <w:tc>
          <w:tcPr>
            <w:tcW w:w="2835" w:type="dxa"/>
          </w:tcPr>
          <w:p w:rsidR="00EF3F33" w:rsidRPr="00736C9D" w:rsidRDefault="00EF3F33" w:rsidP="002B58BF">
            <w:pPr>
              <w:shd w:val="clear" w:color="auto" w:fill="FFFFFF"/>
              <w:tabs>
                <w:tab w:val="left" w:pos="916"/>
                <w:tab w:val="left" w:pos="1832"/>
                <w:tab w:val="left" w:pos="243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shd w:val="clear" w:color="auto" w:fill="FFFFFF"/>
              </w:rPr>
            </w:pPr>
            <w:r w:rsidRPr="00736C9D">
              <w:rPr>
                <w:rFonts w:ascii="Times New Roman" w:hAnsi="Times New Roman" w:cs="Times New Roman"/>
                <w:shd w:val="clear" w:color="auto" w:fill="FFFFFF"/>
              </w:rPr>
              <w:t xml:space="preserve">у разі несплати без поважних причин батьками </w:t>
            </w:r>
            <w:r w:rsidRPr="00736C9D">
              <w:rPr>
                <w:rFonts w:ascii="Times New Roman" w:hAnsi="Times New Roman" w:cs="Times New Roman"/>
                <w:shd w:val="clear" w:color="auto" w:fill="FFFFFF"/>
              </w:rPr>
              <w:lastRenderedPageBreak/>
              <w:t xml:space="preserve">або </w:t>
            </w:r>
            <w:r w:rsidRPr="00736C9D">
              <w:rPr>
                <w:rFonts w:ascii="Times New Roman" w:hAnsi="Times New Roman" w:cs="Times New Roman"/>
                <w:color w:val="000000"/>
                <w:shd w:val="clear" w:color="auto" w:fill="FFFFFF"/>
              </w:rPr>
              <w:t>особами, які їх замінюють</w:t>
            </w:r>
            <w:r w:rsidRPr="00736C9D">
              <w:rPr>
                <w:rFonts w:ascii="Times New Roman" w:hAnsi="Times New Roman" w:cs="Times New Roman"/>
                <w:shd w:val="clear" w:color="auto" w:fill="FFFFFF"/>
              </w:rPr>
              <w:t>, плати за харчування протягом двох місяців</w:t>
            </w:r>
          </w:p>
        </w:tc>
        <w:tc>
          <w:tcPr>
            <w:tcW w:w="567" w:type="dxa"/>
          </w:tcPr>
          <w:p w:rsidR="00EF3F33" w:rsidRPr="00736C9D" w:rsidRDefault="00EF3F33" w:rsidP="00EF3F33">
            <w:pPr>
              <w:jc w:val="center"/>
              <w:rPr>
                <w:rFonts w:ascii="Times New Roman" w:hAnsi="Times New Roman" w:cs="Times New Roman"/>
              </w:rPr>
            </w:pPr>
          </w:p>
        </w:tc>
      </w:tr>
      <w:tr w:rsidR="00EF3F33" w:rsidRPr="00736C9D" w:rsidTr="0020047A">
        <w:trPr>
          <w:gridAfter w:val="1"/>
          <w:wAfter w:w="175" w:type="dxa"/>
        </w:trPr>
        <w:tc>
          <w:tcPr>
            <w:tcW w:w="85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2.5</w:t>
            </w:r>
          </w:p>
        </w:tc>
        <w:tc>
          <w:tcPr>
            <w:tcW w:w="2976" w:type="dxa"/>
          </w:tcPr>
          <w:p w:rsidR="00EF3F33" w:rsidRPr="001D3FF7" w:rsidRDefault="00EF3F33" w:rsidP="009C0892">
            <w:pPr>
              <w:ind w:right="-114"/>
              <w:rPr>
                <w:rFonts w:ascii="Times New Roman" w:hAnsi="Times New Roman" w:cs="Times New Roman"/>
                <w:color w:val="000000" w:themeColor="text1"/>
              </w:rPr>
            </w:pPr>
            <w:r w:rsidRPr="001D3FF7">
              <w:rPr>
                <w:rFonts w:ascii="Times New Roman" w:eastAsia="Times New Roman" w:hAnsi="Times New Roman" w:cs="Times New Roman"/>
                <w:color w:val="000000" w:themeColor="text1"/>
                <w:lang w:eastAsia="uk-UA"/>
              </w:rPr>
              <w:t>Порядок прийому, відрахування та збереження за дитиною місця у дошкільному навчальному закладі приватної форми власності повинен визначатися засновником (власником)</w:t>
            </w:r>
          </w:p>
        </w:tc>
        <w:tc>
          <w:tcPr>
            <w:tcW w:w="1984" w:type="dxa"/>
          </w:tcPr>
          <w:p w:rsidR="00EF3F33" w:rsidRPr="00736C9D" w:rsidRDefault="00EF3F33" w:rsidP="00EF3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sidRPr="00736C9D">
              <w:rPr>
                <w:rFonts w:ascii="Times New Roman" w:hAnsi="Times New Roman" w:cs="Times New Roman"/>
                <w:bCs/>
                <w:lang w:eastAsia="uk-UA"/>
              </w:rPr>
              <w:t>Абзац перший пункту 13 Положення про дошкільний навчальний заклад</w:t>
            </w:r>
          </w:p>
        </w:tc>
        <w:tc>
          <w:tcPr>
            <w:tcW w:w="1277"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ЗДО</w:t>
            </w:r>
          </w:p>
        </w:tc>
        <w:tc>
          <w:tcPr>
            <w:tcW w:w="99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(85.1)</w:t>
            </w:r>
          </w:p>
        </w:tc>
        <w:tc>
          <w:tcPr>
            <w:tcW w:w="1134"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02;03</w:t>
            </w:r>
          </w:p>
        </w:tc>
        <w:tc>
          <w:tcPr>
            <w:tcW w:w="1417" w:type="dxa"/>
          </w:tcPr>
          <w:p w:rsidR="00EF3F33" w:rsidRDefault="0069053C" w:rsidP="00EF3F33">
            <w:pPr>
              <w:jc w:val="center"/>
              <w:rPr>
                <w:rFonts w:ascii="Times New Roman" w:hAnsi="Times New Roman" w:cs="Times New Roman"/>
              </w:rPr>
            </w:pPr>
            <w:r>
              <w:rPr>
                <w:rFonts w:ascii="Times New Roman" w:hAnsi="Times New Roman" w:cs="Times New Roman"/>
              </w:rPr>
              <w:t xml:space="preserve">Подія </w:t>
            </w:r>
            <w:r w:rsidR="00EF3F33">
              <w:rPr>
                <w:rFonts w:ascii="Times New Roman" w:hAnsi="Times New Roman" w:cs="Times New Roman"/>
              </w:rPr>
              <w:t>2</w:t>
            </w:r>
          </w:p>
          <w:p w:rsidR="00EF3F33" w:rsidRPr="00736C9D" w:rsidRDefault="00EF3F33" w:rsidP="00EF3F33">
            <w:pPr>
              <w:jc w:val="center"/>
              <w:rPr>
                <w:rFonts w:ascii="Times New Roman" w:hAnsi="Times New Roman" w:cs="Times New Roman"/>
              </w:rPr>
            </w:pPr>
          </w:p>
        </w:tc>
        <w:tc>
          <w:tcPr>
            <w:tcW w:w="1134" w:type="dxa"/>
          </w:tcPr>
          <w:p w:rsidR="00EF3F33" w:rsidRPr="00D12A74" w:rsidRDefault="00EF3F33" w:rsidP="00EF3F33">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F3F33" w:rsidRPr="00736C9D" w:rsidRDefault="00EF3F33" w:rsidP="00EF3F33">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F3F33" w:rsidRPr="00736C9D" w:rsidRDefault="0020047A" w:rsidP="00EF3F33">
            <w:pPr>
              <w:jc w:val="center"/>
              <w:rPr>
                <w:rFonts w:ascii="Times New Roman" w:hAnsi="Times New Roman" w:cs="Times New Roman"/>
              </w:rPr>
            </w:pPr>
            <w:r>
              <w:rPr>
                <w:rFonts w:ascii="Times New Roman" w:hAnsi="Times New Roman" w:cs="Times New Roman"/>
              </w:rPr>
              <w:t>3</w:t>
            </w:r>
          </w:p>
        </w:tc>
        <w:tc>
          <w:tcPr>
            <w:tcW w:w="2835" w:type="dxa"/>
          </w:tcPr>
          <w:p w:rsidR="00EF3F33" w:rsidRPr="00736C9D" w:rsidRDefault="00EF3F33" w:rsidP="00EF3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92B2C"/>
                <w:lang w:eastAsia="uk-UA"/>
              </w:rPr>
            </w:pPr>
            <w:r w:rsidRPr="00736C9D">
              <w:rPr>
                <w:rFonts w:ascii="Times New Roman" w:hAnsi="Times New Roman" w:cs="Times New Roman"/>
                <w:shd w:val="clear" w:color="auto" w:fill="FFFFFF"/>
              </w:rPr>
              <w:t>У Суб’єкта приватного права п</w:t>
            </w:r>
            <w:r w:rsidR="002B58BF">
              <w:rPr>
                <w:rFonts w:ascii="Times New Roman" w:hAnsi="Times New Roman" w:cs="Times New Roman"/>
                <w:color w:val="292B2C"/>
                <w:lang w:eastAsia="uk-UA"/>
              </w:rPr>
              <w:t xml:space="preserve">орядок прийому, </w:t>
            </w:r>
            <w:r w:rsidRPr="00736C9D">
              <w:rPr>
                <w:rFonts w:ascii="Times New Roman" w:hAnsi="Times New Roman" w:cs="Times New Roman"/>
                <w:color w:val="292B2C"/>
                <w:lang w:eastAsia="uk-UA"/>
              </w:rPr>
              <w:t xml:space="preserve">відрахування  та збереження за дитиною </w:t>
            </w:r>
            <w:r w:rsidRPr="00736C9D">
              <w:rPr>
                <w:rFonts w:ascii="Times New Roman" w:hAnsi="Times New Roman" w:cs="Times New Roman"/>
                <w:color w:val="292B2C"/>
                <w:lang w:eastAsia="uk-UA"/>
              </w:rPr>
              <w:br/>
              <w:t>місця визначено засновником (власником)</w:t>
            </w:r>
          </w:p>
        </w:tc>
        <w:tc>
          <w:tcPr>
            <w:tcW w:w="567" w:type="dxa"/>
          </w:tcPr>
          <w:p w:rsidR="00EF3F33" w:rsidRPr="00736C9D" w:rsidRDefault="00EF3F33" w:rsidP="00EF3F33">
            <w:pPr>
              <w:jc w:val="center"/>
              <w:rPr>
                <w:rFonts w:ascii="Times New Roman" w:hAnsi="Times New Roman" w:cs="Times New Roman"/>
              </w:rPr>
            </w:pPr>
          </w:p>
        </w:tc>
      </w:tr>
      <w:tr w:rsidR="00EF3F33" w:rsidRPr="00736C9D" w:rsidTr="0020047A">
        <w:trPr>
          <w:gridAfter w:val="1"/>
          <w:wAfter w:w="175" w:type="dxa"/>
        </w:trPr>
        <w:tc>
          <w:tcPr>
            <w:tcW w:w="85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2.6.</w:t>
            </w:r>
          </w:p>
        </w:tc>
        <w:tc>
          <w:tcPr>
            <w:tcW w:w="2976" w:type="dxa"/>
          </w:tcPr>
          <w:p w:rsidR="00EF3F33" w:rsidRPr="001D3FF7" w:rsidRDefault="00EF3F33" w:rsidP="009C0892">
            <w:pPr>
              <w:ind w:right="-114"/>
              <w:rPr>
                <w:rFonts w:ascii="Times New Roman" w:hAnsi="Times New Roman" w:cs="Times New Roman"/>
                <w:color w:val="000000" w:themeColor="text1"/>
              </w:rPr>
            </w:pPr>
            <w:r w:rsidRPr="001D3FF7">
              <w:rPr>
                <w:rFonts w:ascii="Times New Roman" w:eastAsia="Times New Roman" w:hAnsi="Times New Roman" w:cs="Times New Roman"/>
                <w:color w:val="000000" w:themeColor="text1"/>
                <w:lang w:eastAsia="uk-UA"/>
              </w:rPr>
              <w:t xml:space="preserve">Адміністрація дошкільного навчального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  </w:t>
            </w:r>
          </w:p>
        </w:tc>
        <w:tc>
          <w:tcPr>
            <w:tcW w:w="1984" w:type="dxa"/>
          </w:tcPr>
          <w:p w:rsidR="00EF3F33" w:rsidRPr="00736C9D" w:rsidRDefault="00EF3F33" w:rsidP="00EF3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sidRPr="00736C9D">
              <w:rPr>
                <w:rFonts w:ascii="Times New Roman" w:hAnsi="Times New Roman" w:cs="Times New Roman"/>
                <w:bCs/>
                <w:lang w:eastAsia="uk-UA"/>
              </w:rPr>
              <w:t>Абзац п’ятий пункту 12 Положення про дошкільний навчальний заклад</w:t>
            </w:r>
          </w:p>
        </w:tc>
        <w:tc>
          <w:tcPr>
            <w:tcW w:w="1277"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ЗДО</w:t>
            </w:r>
          </w:p>
        </w:tc>
        <w:tc>
          <w:tcPr>
            <w:tcW w:w="992" w:type="dxa"/>
          </w:tcPr>
          <w:p w:rsidR="00EF3F33" w:rsidRDefault="00EF3F33" w:rsidP="00EF3F33">
            <w:pPr>
              <w:jc w:val="center"/>
              <w:rPr>
                <w:rFonts w:ascii="Times New Roman" w:hAnsi="Times New Roman" w:cs="Times New Roman"/>
              </w:rPr>
            </w:pPr>
            <w:r>
              <w:rPr>
                <w:rFonts w:ascii="Times New Roman" w:hAnsi="Times New Roman" w:cs="Times New Roman"/>
              </w:rPr>
              <w:t>(85.1)</w:t>
            </w:r>
          </w:p>
          <w:p w:rsidR="00EF3F33" w:rsidRPr="00EF3F33" w:rsidRDefault="00EF3F33" w:rsidP="00EF3F33">
            <w:pPr>
              <w:rPr>
                <w:rFonts w:ascii="Times New Roman" w:hAnsi="Times New Roman" w:cs="Times New Roman"/>
              </w:rPr>
            </w:pPr>
          </w:p>
        </w:tc>
        <w:tc>
          <w:tcPr>
            <w:tcW w:w="1134"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02;03</w:t>
            </w:r>
          </w:p>
        </w:tc>
        <w:tc>
          <w:tcPr>
            <w:tcW w:w="1417" w:type="dxa"/>
          </w:tcPr>
          <w:p w:rsidR="00EF3F33" w:rsidRDefault="0069053C" w:rsidP="00EF3F33">
            <w:pPr>
              <w:jc w:val="center"/>
              <w:rPr>
                <w:rFonts w:ascii="Times New Roman" w:hAnsi="Times New Roman" w:cs="Times New Roman"/>
              </w:rPr>
            </w:pPr>
            <w:r>
              <w:rPr>
                <w:rFonts w:ascii="Times New Roman" w:hAnsi="Times New Roman" w:cs="Times New Roman"/>
              </w:rPr>
              <w:t xml:space="preserve">Подія </w:t>
            </w:r>
            <w:r w:rsidR="00EF3F33">
              <w:rPr>
                <w:rFonts w:ascii="Times New Roman" w:hAnsi="Times New Roman" w:cs="Times New Roman"/>
              </w:rPr>
              <w:t>2</w:t>
            </w:r>
          </w:p>
          <w:p w:rsidR="00EF3F33" w:rsidRPr="00736C9D" w:rsidRDefault="00EF3F33" w:rsidP="00EF3F33">
            <w:pPr>
              <w:jc w:val="center"/>
              <w:rPr>
                <w:rFonts w:ascii="Times New Roman" w:hAnsi="Times New Roman" w:cs="Times New Roman"/>
              </w:rPr>
            </w:pPr>
          </w:p>
        </w:tc>
        <w:tc>
          <w:tcPr>
            <w:tcW w:w="1134" w:type="dxa"/>
          </w:tcPr>
          <w:p w:rsidR="00EF3F33" w:rsidRPr="00D12A74" w:rsidRDefault="00EF3F33" w:rsidP="00EF3F33">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F3F33" w:rsidRPr="00736C9D" w:rsidRDefault="00EF3F33" w:rsidP="00EF3F33">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F3F33" w:rsidRPr="00736C9D" w:rsidRDefault="0020047A" w:rsidP="00EF3F33">
            <w:pPr>
              <w:jc w:val="center"/>
              <w:rPr>
                <w:rFonts w:ascii="Times New Roman" w:hAnsi="Times New Roman" w:cs="Times New Roman"/>
              </w:rPr>
            </w:pPr>
            <w:r>
              <w:rPr>
                <w:rFonts w:ascii="Times New Roman" w:hAnsi="Times New Roman" w:cs="Times New Roman"/>
              </w:rPr>
              <w:t>4</w:t>
            </w:r>
          </w:p>
        </w:tc>
        <w:tc>
          <w:tcPr>
            <w:tcW w:w="2835" w:type="dxa"/>
          </w:tcPr>
          <w:p w:rsidR="00EF3F33" w:rsidRPr="002B58BF" w:rsidRDefault="00EF3F33" w:rsidP="00EF3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cs="Times New Roman"/>
                <w:color w:val="C00000"/>
                <w:lang w:eastAsia="uk-UA"/>
              </w:rPr>
            </w:pPr>
            <w:r w:rsidRPr="00736C9D">
              <w:rPr>
                <w:rFonts w:ascii="Times New Roman" w:hAnsi="Times New Roman" w:cs="Times New Roman"/>
                <w:shd w:val="clear" w:color="auto" w:fill="FFFFFF"/>
              </w:rPr>
              <w:t xml:space="preserve">Батьків </w:t>
            </w:r>
            <w:r w:rsidRPr="001033F2">
              <w:rPr>
                <w:rFonts w:ascii="Times New Roman" w:hAnsi="Times New Roman" w:cs="Times New Roman"/>
                <w:color w:val="000000" w:themeColor="text1"/>
                <w:shd w:val="clear" w:color="auto" w:fill="FFFFFF"/>
              </w:rPr>
              <w:t xml:space="preserve">або осіб, які їх замінюють повідомлено </w:t>
            </w:r>
            <w:r w:rsidRPr="001033F2">
              <w:rPr>
                <w:rFonts w:ascii="Times New Roman" w:hAnsi="Times New Roman" w:cs="Times New Roman"/>
                <w:color w:val="000000" w:themeColor="text1"/>
                <w:lang w:eastAsia="uk-UA"/>
              </w:rPr>
              <w:t xml:space="preserve">письмово </w:t>
            </w:r>
            <w:r w:rsidRPr="001033F2">
              <w:rPr>
                <w:rFonts w:ascii="Times New Roman" w:hAnsi="Times New Roman" w:cs="Times New Roman"/>
                <w:color w:val="000000" w:themeColor="text1"/>
                <w:shd w:val="clear" w:color="auto" w:fill="FFFFFF"/>
              </w:rPr>
              <w:t>про відрахування дитини</w:t>
            </w:r>
            <w:r w:rsidRPr="001033F2">
              <w:rPr>
                <w:rFonts w:ascii="Times New Roman" w:hAnsi="Times New Roman" w:cs="Times New Roman"/>
                <w:color w:val="000000" w:themeColor="text1"/>
                <w:lang w:eastAsia="uk-UA"/>
              </w:rPr>
              <w:t xml:space="preserve"> </w:t>
            </w:r>
            <w:r w:rsidR="002B58BF" w:rsidRPr="001033F2">
              <w:rPr>
                <w:rFonts w:ascii="Times New Roman" w:hAnsi="Times New Roman" w:cs="Times New Roman"/>
                <w:color w:val="000000" w:themeColor="text1"/>
                <w:lang w:eastAsia="uk-UA"/>
              </w:rPr>
              <w:t xml:space="preserve">не менш як за 10 календарних </w:t>
            </w:r>
            <w:r w:rsidRPr="001033F2">
              <w:rPr>
                <w:rFonts w:ascii="Times New Roman" w:hAnsi="Times New Roman" w:cs="Times New Roman"/>
                <w:color w:val="000000" w:themeColor="text1"/>
                <w:lang w:eastAsia="uk-UA"/>
              </w:rPr>
              <w:t xml:space="preserve">днів із зазначенням причин </w:t>
            </w:r>
          </w:p>
        </w:tc>
        <w:tc>
          <w:tcPr>
            <w:tcW w:w="567" w:type="dxa"/>
          </w:tcPr>
          <w:p w:rsidR="00EF3F33" w:rsidRPr="00736C9D" w:rsidRDefault="00EF3F33" w:rsidP="00EF3F33">
            <w:pPr>
              <w:jc w:val="center"/>
              <w:rPr>
                <w:rFonts w:ascii="Times New Roman" w:hAnsi="Times New Roman" w:cs="Times New Roman"/>
              </w:rPr>
            </w:pPr>
          </w:p>
        </w:tc>
      </w:tr>
      <w:tr w:rsidR="002D73A3" w:rsidRPr="00736C9D" w:rsidTr="0020047A">
        <w:trPr>
          <w:gridAfter w:val="1"/>
          <w:wAfter w:w="175" w:type="dxa"/>
        </w:trPr>
        <w:tc>
          <w:tcPr>
            <w:tcW w:w="852" w:type="dxa"/>
          </w:tcPr>
          <w:p w:rsidR="002D73A3" w:rsidRPr="00736C9D" w:rsidRDefault="006D07ED" w:rsidP="004D64B9">
            <w:pPr>
              <w:jc w:val="center"/>
              <w:rPr>
                <w:rFonts w:ascii="Times New Roman" w:hAnsi="Times New Roman" w:cs="Times New Roman"/>
              </w:rPr>
            </w:pPr>
            <w:r>
              <w:rPr>
                <w:rFonts w:ascii="Times New Roman" w:hAnsi="Times New Roman" w:cs="Times New Roman"/>
              </w:rPr>
              <w:t>2.7</w:t>
            </w:r>
          </w:p>
        </w:tc>
        <w:tc>
          <w:tcPr>
            <w:tcW w:w="2976" w:type="dxa"/>
          </w:tcPr>
          <w:p w:rsidR="002D73A3" w:rsidRPr="001D3FF7" w:rsidRDefault="00EF3F33" w:rsidP="009C0892">
            <w:pPr>
              <w:rPr>
                <w:rFonts w:ascii="Times New Roman" w:hAnsi="Times New Roman" w:cs="Times New Roman"/>
                <w:color w:val="000000" w:themeColor="text1"/>
              </w:rPr>
            </w:pPr>
            <w:r w:rsidRPr="001D3FF7">
              <w:rPr>
                <w:rFonts w:ascii="Times New Roman" w:hAnsi="Times New Roman" w:cs="Times New Roman"/>
                <w:color w:val="000000" w:themeColor="text1"/>
              </w:rPr>
              <w:t xml:space="preserve">Наповнюваність груп Суб’єкта </w:t>
            </w:r>
            <w:r w:rsidRPr="001D3FF7">
              <w:rPr>
                <w:rFonts w:ascii="Times New Roman" w:hAnsi="Times New Roman" w:cs="Times New Roman"/>
                <w:color w:val="000000" w:themeColor="text1"/>
                <w:shd w:val="clear" w:color="auto" w:fill="FFFFFF"/>
              </w:rPr>
              <w:t>публічного чи приватного права повинна становити:</w:t>
            </w:r>
          </w:p>
        </w:tc>
        <w:tc>
          <w:tcPr>
            <w:tcW w:w="1984" w:type="dxa"/>
          </w:tcPr>
          <w:p w:rsidR="002D73A3" w:rsidRPr="00736C9D" w:rsidRDefault="002D73A3" w:rsidP="002D73A3">
            <w:pPr>
              <w:jc w:val="center"/>
              <w:rPr>
                <w:rFonts w:ascii="Times New Roman" w:hAnsi="Times New Roman" w:cs="Times New Roman"/>
              </w:rPr>
            </w:pPr>
          </w:p>
        </w:tc>
        <w:tc>
          <w:tcPr>
            <w:tcW w:w="1277" w:type="dxa"/>
          </w:tcPr>
          <w:p w:rsidR="002D73A3" w:rsidRPr="00736C9D" w:rsidRDefault="002D73A3" w:rsidP="002D73A3">
            <w:pPr>
              <w:jc w:val="center"/>
              <w:rPr>
                <w:rFonts w:ascii="Times New Roman" w:hAnsi="Times New Roman" w:cs="Times New Roman"/>
              </w:rPr>
            </w:pPr>
          </w:p>
        </w:tc>
        <w:tc>
          <w:tcPr>
            <w:tcW w:w="992" w:type="dxa"/>
          </w:tcPr>
          <w:p w:rsidR="002D73A3" w:rsidRPr="00736C9D" w:rsidRDefault="002D73A3" w:rsidP="002D73A3">
            <w:pPr>
              <w:jc w:val="center"/>
              <w:rPr>
                <w:rFonts w:ascii="Times New Roman" w:hAnsi="Times New Roman" w:cs="Times New Roman"/>
              </w:rPr>
            </w:pPr>
          </w:p>
        </w:tc>
        <w:tc>
          <w:tcPr>
            <w:tcW w:w="1134" w:type="dxa"/>
          </w:tcPr>
          <w:p w:rsidR="002D73A3" w:rsidRPr="00736C9D" w:rsidRDefault="002D73A3" w:rsidP="002D73A3">
            <w:pPr>
              <w:jc w:val="center"/>
              <w:rPr>
                <w:rFonts w:ascii="Times New Roman" w:hAnsi="Times New Roman" w:cs="Times New Roman"/>
              </w:rPr>
            </w:pPr>
          </w:p>
        </w:tc>
        <w:tc>
          <w:tcPr>
            <w:tcW w:w="1417" w:type="dxa"/>
          </w:tcPr>
          <w:p w:rsidR="002D73A3" w:rsidRPr="00736C9D" w:rsidRDefault="002D73A3" w:rsidP="002D73A3">
            <w:pPr>
              <w:jc w:val="center"/>
              <w:rPr>
                <w:rFonts w:ascii="Times New Roman" w:hAnsi="Times New Roman" w:cs="Times New Roman"/>
              </w:rPr>
            </w:pPr>
          </w:p>
        </w:tc>
        <w:tc>
          <w:tcPr>
            <w:tcW w:w="1134" w:type="dxa"/>
          </w:tcPr>
          <w:p w:rsidR="002D73A3" w:rsidRPr="00736C9D" w:rsidRDefault="002D73A3" w:rsidP="002D73A3">
            <w:pPr>
              <w:jc w:val="center"/>
              <w:rPr>
                <w:rFonts w:ascii="Times New Roman" w:hAnsi="Times New Roman" w:cs="Times New Roman"/>
              </w:rPr>
            </w:pPr>
          </w:p>
        </w:tc>
        <w:tc>
          <w:tcPr>
            <w:tcW w:w="993" w:type="dxa"/>
          </w:tcPr>
          <w:p w:rsidR="002D73A3" w:rsidRPr="00736C9D" w:rsidRDefault="002D73A3" w:rsidP="002D73A3">
            <w:pPr>
              <w:jc w:val="center"/>
              <w:rPr>
                <w:rFonts w:ascii="Times New Roman" w:hAnsi="Times New Roman" w:cs="Times New Roman"/>
              </w:rPr>
            </w:pPr>
          </w:p>
        </w:tc>
        <w:tc>
          <w:tcPr>
            <w:tcW w:w="2835" w:type="dxa"/>
          </w:tcPr>
          <w:p w:rsidR="002D73A3" w:rsidRPr="00EF3F33" w:rsidRDefault="00EF3F33" w:rsidP="00EF3F33">
            <w:pPr>
              <w:pStyle w:val="rvps2"/>
              <w:spacing w:after="0" w:afterAutospacing="0"/>
              <w:rPr>
                <w:sz w:val="22"/>
                <w:szCs w:val="22"/>
                <w:lang w:val="uk-UA"/>
              </w:rPr>
            </w:pPr>
            <w:r w:rsidRPr="00EF3F33">
              <w:rPr>
                <w:sz w:val="22"/>
                <w:szCs w:val="22"/>
                <w:lang w:val="uk-UA"/>
              </w:rPr>
              <w:t xml:space="preserve">Наповнюваність груп Суб’єкта </w:t>
            </w:r>
            <w:r w:rsidRPr="00EF3F33">
              <w:rPr>
                <w:sz w:val="22"/>
                <w:szCs w:val="22"/>
                <w:shd w:val="clear" w:color="auto" w:fill="FFFFFF"/>
                <w:lang w:val="uk-UA"/>
              </w:rPr>
              <w:t xml:space="preserve">публічного чи приватного права </w:t>
            </w:r>
            <w:r w:rsidRPr="00EF3F33">
              <w:rPr>
                <w:sz w:val="22"/>
                <w:szCs w:val="22"/>
                <w:shd w:val="clear" w:color="auto" w:fill="FFFFFF"/>
              </w:rPr>
              <w:t>становить</w:t>
            </w:r>
            <w:r w:rsidRPr="00EF3F33">
              <w:rPr>
                <w:sz w:val="22"/>
                <w:szCs w:val="22"/>
                <w:shd w:val="clear" w:color="auto" w:fill="FFFFFF"/>
                <w:lang w:val="uk-UA"/>
              </w:rPr>
              <w:t>:</w:t>
            </w:r>
          </w:p>
        </w:tc>
        <w:tc>
          <w:tcPr>
            <w:tcW w:w="567" w:type="dxa"/>
          </w:tcPr>
          <w:p w:rsidR="002D73A3" w:rsidRPr="00736C9D" w:rsidRDefault="002D73A3" w:rsidP="002D73A3">
            <w:pPr>
              <w:jc w:val="center"/>
              <w:rPr>
                <w:rFonts w:ascii="Times New Roman" w:hAnsi="Times New Roman" w:cs="Times New Roman"/>
              </w:rPr>
            </w:pPr>
          </w:p>
        </w:tc>
      </w:tr>
      <w:tr w:rsidR="00EF3F33" w:rsidRPr="00736C9D" w:rsidTr="0020047A">
        <w:trPr>
          <w:gridAfter w:val="1"/>
          <w:wAfter w:w="175" w:type="dxa"/>
        </w:trPr>
        <w:tc>
          <w:tcPr>
            <w:tcW w:w="85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2.7.1</w:t>
            </w:r>
          </w:p>
        </w:tc>
        <w:tc>
          <w:tcPr>
            <w:tcW w:w="2976" w:type="dxa"/>
          </w:tcPr>
          <w:p w:rsidR="00EF3F33" w:rsidRPr="001D3FF7" w:rsidRDefault="00EF3F33" w:rsidP="009C0892">
            <w:pPr>
              <w:shd w:val="clear" w:color="auto" w:fill="FFFFFF"/>
              <w:spacing w:after="178"/>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для дітей віком до одного року - до 10 осіб;</w:t>
            </w:r>
            <w:bookmarkStart w:id="3" w:name="n136"/>
            <w:bookmarkStart w:id="4" w:name="n137"/>
            <w:bookmarkStart w:id="5" w:name="n138"/>
            <w:bookmarkStart w:id="6" w:name="n139"/>
            <w:bookmarkStart w:id="7" w:name="n140"/>
            <w:bookmarkStart w:id="8" w:name="n470"/>
            <w:bookmarkEnd w:id="3"/>
            <w:bookmarkEnd w:id="4"/>
            <w:bookmarkEnd w:id="5"/>
            <w:bookmarkEnd w:id="6"/>
            <w:bookmarkEnd w:id="7"/>
            <w:bookmarkEnd w:id="8"/>
          </w:p>
        </w:tc>
        <w:tc>
          <w:tcPr>
            <w:tcW w:w="1984" w:type="dxa"/>
          </w:tcPr>
          <w:p w:rsidR="00EF3F33" w:rsidRPr="00736C9D" w:rsidRDefault="00EF3F33" w:rsidP="00EF3F33">
            <w:pPr>
              <w:ind w:left="-57" w:right="-57"/>
              <w:rPr>
                <w:rFonts w:ascii="Times New Roman" w:hAnsi="Times New Roman" w:cs="Times New Roman"/>
                <w:bdr w:val="none" w:sz="0" w:space="0" w:color="auto" w:frame="1"/>
              </w:rPr>
            </w:pPr>
            <w:r w:rsidRPr="00736C9D">
              <w:rPr>
                <w:rFonts w:ascii="Times New Roman" w:hAnsi="Times New Roman" w:cs="Times New Roman"/>
                <w:bdr w:val="none" w:sz="0" w:space="0" w:color="auto" w:frame="1"/>
              </w:rPr>
              <w:t>Абзац другий частини другої статті 14</w:t>
            </w:r>
            <w:r w:rsidRPr="00736C9D">
              <w:rPr>
                <w:rFonts w:ascii="Times New Roman" w:hAnsi="Times New Roman" w:cs="Times New Roman"/>
                <w:bdr w:val="none" w:sz="0" w:space="0" w:color="auto" w:frame="1"/>
              </w:rPr>
              <w:br/>
            </w:r>
            <w:r w:rsidRPr="00736C9D">
              <w:rPr>
                <w:rFonts w:ascii="Times New Roman" w:hAnsi="Times New Roman" w:cs="Times New Roman"/>
              </w:rPr>
              <w:t>ЗУ № 2628</w:t>
            </w:r>
            <w:r w:rsidRPr="00736C9D">
              <w:rPr>
                <w:rFonts w:ascii="Times New Roman" w:hAnsi="Times New Roman" w:cs="Times New Roman"/>
                <w:shd w:val="clear" w:color="auto" w:fill="FFFFFF"/>
              </w:rPr>
              <w:t>-</w:t>
            </w:r>
            <w:r w:rsidRPr="00736C9D">
              <w:rPr>
                <w:rFonts w:ascii="Times New Roman" w:hAnsi="Times New Roman" w:cs="Times New Roman"/>
              </w:rPr>
              <w:t>III</w:t>
            </w:r>
          </w:p>
        </w:tc>
        <w:tc>
          <w:tcPr>
            <w:tcW w:w="1277"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ЗДО</w:t>
            </w:r>
          </w:p>
        </w:tc>
        <w:tc>
          <w:tcPr>
            <w:tcW w:w="99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(85.1)</w:t>
            </w:r>
          </w:p>
        </w:tc>
        <w:tc>
          <w:tcPr>
            <w:tcW w:w="1134"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2</w:t>
            </w:r>
          </w:p>
          <w:p w:rsidR="00EF3F33" w:rsidRPr="00736C9D" w:rsidRDefault="00EF3F33" w:rsidP="00EF3F33">
            <w:pPr>
              <w:jc w:val="center"/>
              <w:rPr>
                <w:rFonts w:ascii="Times New Roman" w:hAnsi="Times New Roman" w:cs="Times New Roman"/>
              </w:rPr>
            </w:pPr>
          </w:p>
        </w:tc>
        <w:tc>
          <w:tcPr>
            <w:tcW w:w="1134" w:type="dxa"/>
          </w:tcPr>
          <w:p w:rsidR="00EF3F33" w:rsidRPr="00D12A74" w:rsidRDefault="00EF3F33" w:rsidP="00EF3F33">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F3F33" w:rsidRPr="00736C9D" w:rsidRDefault="00EF3F33" w:rsidP="00EF3F33">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F3F33" w:rsidRPr="00736C9D" w:rsidRDefault="0020047A" w:rsidP="00EF3F33">
            <w:pPr>
              <w:jc w:val="center"/>
              <w:rPr>
                <w:rFonts w:ascii="Times New Roman" w:hAnsi="Times New Roman" w:cs="Times New Roman"/>
              </w:rPr>
            </w:pPr>
            <w:r>
              <w:rPr>
                <w:rFonts w:ascii="Times New Roman" w:hAnsi="Times New Roman" w:cs="Times New Roman"/>
              </w:rPr>
              <w:t>3</w:t>
            </w:r>
          </w:p>
        </w:tc>
        <w:tc>
          <w:tcPr>
            <w:tcW w:w="2835" w:type="dxa"/>
          </w:tcPr>
          <w:p w:rsidR="00EF3F33" w:rsidRPr="00736C9D" w:rsidRDefault="00EF3F33" w:rsidP="00EF3F33">
            <w:pPr>
              <w:pStyle w:val="rvps2"/>
              <w:spacing w:after="0" w:afterAutospacing="0"/>
              <w:ind w:right="-110"/>
              <w:rPr>
                <w:sz w:val="22"/>
                <w:szCs w:val="22"/>
                <w:lang w:val="uk-UA"/>
              </w:rPr>
            </w:pPr>
            <w:r w:rsidRPr="00736C9D">
              <w:rPr>
                <w:sz w:val="22"/>
                <w:szCs w:val="22"/>
                <w:lang w:val="uk-UA"/>
              </w:rPr>
              <w:t>для дітей віком до одного року – до 10 осіб</w:t>
            </w:r>
          </w:p>
        </w:tc>
        <w:tc>
          <w:tcPr>
            <w:tcW w:w="567" w:type="dxa"/>
          </w:tcPr>
          <w:p w:rsidR="00EF3F33" w:rsidRPr="00736C9D" w:rsidRDefault="00EF3F33" w:rsidP="00EF3F33">
            <w:pPr>
              <w:jc w:val="center"/>
              <w:rPr>
                <w:rFonts w:ascii="Times New Roman" w:hAnsi="Times New Roman" w:cs="Times New Roman"/>
              </w:rPr>
            </w:pPr>
          </w:p>
        </w:tc>
      </w:tr>
      <w:tr w:rsidR="00EF3F33" w:rsidRPr="00736C9D" w:rsidTr="0020047A">
        <w:trPr>
          <w:gridAfter w:val="1"/>
          <w:wAfter w:w="175" w:type="dxa"/>
        </w:trPr>
        <w:tc>
          <w:tcPr>
            <w:tcW w:w="85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2.7.2</w:t>
            </w:r>
          </w:p>
        </w:tc>
        <w:tc>
          <w:tcPr>
            <w:tcW w:w="2976" w:type="dxa"/>
          </w:tcPr>
          <w:p w:rsidR="00EF3F33" w:rsidRPr="001D3FF7" w:rsidRDefault="00EF3F33" w:rsidP="009C0892">
            <w:pPr>
              <w:rPr>
                <w:rFonts w:ascii="Times New Roman" w:hAnsi="Times New Roman" w:cs="Times New Roman"/>
                <w:color w:val="000000" w:themeColor="text1"/>
              </w:rPr>
            </w:pPr>
            <w:r w:rsidRPr="001D3FF7">
              <w:rPr>
                <w:rFonts w:ascii="Times New Roman" w:eastAsia="Times New Roman" w:hAnsi="Times New Roman" w:cs="Times New Roman"/>
                <w:color w:val="000000" w:themeColor="text1"/>
                <w:lang w:eastAsia="uk-UA"/>
              </w:rPr>
              <w:t>для дітей віком від одного до трьох років - до 15 осіб</w:t>
            </w:r>
          </w:p>
        </w:tc>
        <w:tc>
          <w:tcPr>
            <w:tcW w:w="1984" w:type="dxa"/>
          </w:tcPr>
          <w:p w:rsidR="00EF3F33" w:rsidRPr="00736C9D" w:rsidRDefault="00EF3F33" w:rsidP="00EF3F33">
            <w:pPr>
              <w:ind w:left="-57" w:right="-57"/>
              <w:rPr>
                <w:rFonts w:ascii="Times New Roman" w:hAnsi="Times New Roman" w:cs="Times New Roman"/>
                <w:bdr w:val="none" w:sz="0" w:space="0" w:color="auto" w:frame="1"/>
              </w:rPr>
            </w:pPr>
            <w:r w:rsidRPr="00736C9D">
              <w:rPr>
                <w:rFonts w:ascii="Times New Roman" w:hAnsi="Times New Roman" w:cs="Times New Roman"/>
                <w:bdr w:val="none" w:sz="0" w:space="0" w:color="auto" w:frame="1"/>
              </w:rPr>
              <w:t>Абзац третій частини другої статті 14</w:t>
            </w:r>
            <w:r w:rsidRPr="00736C9D">
              <w:rPr>
                <w:rFonts w:ascii="Times New Roman" w:hAnsi="Times New Roman" w:cs="Times New Roman"/>
                <w:bdr w:val="none" w:sz="0" w:space="0" w:color="auto" w:frame="1"/>
              </w:rPr>
              <w:br/>
            </w:r>
            <w:r w:rsidRPr="00736C9D">
              <w:rPr>
                <w:rFonts w:ascii="Times New Roman" w:hAnsi="Times New Roman" w:cs="Times New Roman"/>
              </w:rPr>
              <w:t>ЗУ № 2628</w:t>
            </w:r>
            <w:r w:rsidRPr="00736C9D">
              <w:rPr>
                <w:rFonts w:ascii="Times New Roman" w:hAnsi="Times New Roman" w:cs="Times New Roman"/>
                <w:shd w:val="clear" w:color="auto" w:fill="FFFFFF"/>
              </w:rPr>
              <w:t>-</w:t>
            </w:r>
            <w:r w:rsidRPr="00736C9D">
              <w:rPr>
                <w:rFonts w:ascii="Times New Roman" w:hAnsi="Times New Roman" w:cs="Times New Roman"/>
              </w:rPr>
              <w:t>III</w:t>
            </w:r>
          </w:p>
        </w:tc>
        <w:tc>
          <w:tcPr>
            <w:tcW w:w="1277"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ЗДО</w:t>
            </w:r>
          </w:p>
        </w:tc>
        <w:tc>
          <w:tcPr>
            <w:tcW w:w="99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(85.1)</w:t>
            </w:r>
          </w:p>
        </w:tc>
        <w:tc>
          <w:tcPr>
            <w:tcW w:w="1134"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2</w:t>
            </w:r>
          </w:p>
          <w:p w:rsidR="00EF3F33" w:rsidRPr="00736C9D" w:rsidRDefault="00EF3F33" w:rsidP="00EF3F33">
            <w:pPr>
              <w:jc w:val="center"/>
              <w:rPr>
                <w:rFonts w:ascii="Times New Roman" w:hAnsi="Times New Roman" w:cs="Times New Roman"/>
              </w:rPr>
            </w:pPr>
          </w:p>
        </w:tc>
        <w:tc>
          <w:tcPr>
            <w:tcW w:w="1134" w:type="dxa"/>
          </w:tcPr>
          <w:p w:rsidR="00EF3F33" w:rsidRPr="00D12A74" w:rsidRDefault="00EF3F33" w:rsidP="00EF3F33">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F3F33" w:rsidRPr="00736C9D" w:rsidRDefault="00EF3F33" w:rsidP="00EF3F33">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F3F33" w:rsidRPr="00736C9D" w:rsidRDefault="0020047A" w:rsidP="00EF3F33">
            <w:pPr>
              <w:jc w:val="center"/>
              <w:rPr>
                <w:rFonts w:ascii="Times New Roman" w:hAnsi="Times New Roman" w:cs="Times New Roman"/>
              </w:rPr>
            </w:pPr>
            <w:r>
              <w:rPr>
                <w:rFonts w:ascii="Times New Roman" w:hAnsi="Times New Roman" w:cs="Times New Roman"/>
              </w:rPr>
              <w:t>3</w:t>
            </w:r>
          </w:p>
        </w:tc>
        <w:tc>
          <w:tcPr>
            <w:tcW w:w="2835" w:type="dxa"/>
          </w:tcPr>
          <w:p w:rsidR="00EF3F33" w:rsidRPr="00736C9D" w:rsidRDefault="00EF3F33" w:rsidP="00EF3F33">
            <w:pPr>
              <w:pStyle w:val="rvps2"/>
              <w:spacing w:after="0" w:afterAutospacing="0"/>
              <w:ind w:right="-110"/>
              <w:rPr>
                <w:sz w:val="22"/>
                <w:szCs w:val="22"/>
                <w:lang w:val="uk-UA"/>
              </w:rPr>
            </w:pPr>
            <w:r w:rsidRPr="00736C9D">
              <w:rPr>
                <w:sz w:val="22"/>
                <w:szCs w:val="22"/>
                <w:lang w:val="uk-UA"/>
              </w:rPr>
              <w:t>для дітей віком від одного до трьох років – до 15 осіб</w:t>
            </w:r>
          </w:p>
        </w:tc>
        <w:tc>
          <w:tcPr>
            <w:tcW w:w="567" w:type="dxa"/>
          </w:tcPr>
          <w:p w:rsidR="00EF3F33" w:rsidRPr="00736C9D" w:rsidRDefault="00EF3F33" w:rsidP="00EF3F33">
            <w:pPr>
              <w:jc w:val="center"/>
              <w:rPr>
                <w:rFonts w:ascii="Times New Roman" w:hAnsi="Times New Roman" w:cs="Times New Roman"/>
              </w:rPr>
            </w:pPr>
          </w:p>
        </w:tc>
      </w:tr>
      <w:tr w:rsidR="00EF3F33" w:rsidRPr="00736C9D" w:rsidTr="0020047A">
        <w:trPr>
          <w:gridAfter w:val="1"/>
          <w:wAfter w:w="175" w:type="dxa"/>
        </w:trPr>
        <w:tc>
          <w:tcPr>
            <w:tcW w:w="85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2.7.3</w:t>
            </w:r>
          </w:p>
        </w:tc>
        <w:tc>
          <w:tcPr>
            <w:tcW w:w="2976" w:type="dxa"/>
          </w:tcPr>
          <w:p w:rsidR="00EF3F33" w:rsidRPr="001D3FF7" w:rsidRDefault="00EF3F33" w:rsidP="009C0892">
            <w:pPr>
              <w:shd w:val="clear" w:color="auto" w:fill="FFFFFF"/>
              <w:spacing w:after="178"/>
              <w:ind w:right="-114" w:firstLine="39"/>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для дітей віком від трьох до шести (семи) років - до 20 осіб;</w:t>
            </w:r>
          </w:p>
        </w:tc>
        <w:tc>
          <w:tcPr>
            <w:tcW w:w="1984" w:type="dxa"/>
          </w:tcPr>
          <w:p w:rsidR="00EF3F33" w:rsidRPr="00736C9D" w:rsidRDefault="00EF3F33" w:rsidP="00EF3F33">
            <w:pPr>
              <w:ind w:left="-57" w:right="-57"/>
              <w:rPr>
                <w:rFonts w:ascii="Times New Roman" w:hAnsi="Times New Roman" w:cs="Times New Roman"/>
                <w:bdr w:val="none" w:sz="0" w:space="0" w:color="auto" w:frame="1"/>
              </w:rPr>
            </w:pPr>
            <w:r w:rsidRPr="00736C9D">
              <w:rPr>
                <w:rFonts w:ascii="Times New Roman" w:hAnsi="Times New Roman" w:cs="Times New Roman"/>
                <w:bdr w:val="none" w:sz="0" w:space="0" w:color="auto" w:frame="1"/>
              </w:rPr>
              <w:t>Абзац четвертий частини другої статті 14</w:t>
            </w:r>
            <w:r w:rsidRPr="00736C9D">
              <w:rPr>
                <w:rFonts w:ascii="Times New Roman" w:hAnsi="Times New Roman" w:cs="Times New Roman"/>
                <w:bdr w:val="none" w:sz="0" w:space="0" w:color="auto" w:frame="1"/>
              </w:rPr>
              <w:br/>
            </w:r>
            <w:r w:rsidRPr="00736C9D">
              <w:rPr>
                <w:rFonts w:ascii="Times New Roman" w:hAnsi="Times New Roman" w:cs="Times New Roman"/>
              </w:rPr>
              <w:t>ЗУ № 2628</w:t>
            </w:r>
            <w:r w:rsidRPr="00736C9D">
              <w:rPr>
                <w:rFonts w:ascii="Times New Roman" w:hAnsi="Times New Roman" w:cs="Times New Roman"/>
                <w:shd w:val="clear" w:color="auto" w:fill="FFFFFF"/>
              </w:rPr>
              <w:t>-</w:t>
            </w:r>
            <w:r w:rsidRPr="00736C9D">
              <w:rPr>
                <w:rFonts w:ascii="Times New Roman" w:hAnsi="Times New Roman" w:cs="Times New Roman"/>
              </w:rPr>
              <w:t>III</w:t>
            </w:r>
          </w:p>
        </w:tc>
        <w:tc>
          <w:tcPr>
            <w:tcW w:w="1277"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ЗДО</w:t>
            </w:r>
          </w:p>
        </w:tc>
        <w:tc>
          <w:tcPr>
            <w:tcW w:w="99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(85.1)</w:t>
            </w:r>
          </w:p>
        </w:tc>
        <w:tc>
          <w:tcPr>
            <w:tcW w:w="1134"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2</w:t>
            </w:r>
          </w:p>
          <w:p w:rsidR="00EF3F33" w:rsidRPr="00736C9D" w:rsidRDefault="00EF3F33" w:rsidP="00EF3F33">
            <w:pPr>
              <w:jc w:val="center"/>
              <w:rPr>
                <w:rFonts w:ascii="Times New Roman" w:hAnsi="Times New Roman" w:cs="Times New Roman"/>
              </w:rPr>
            </w:pPr>
          </w:p>
        </w:tc>
        <w:tc>
          <w:tcPr>
            <w:tcW w:w="1134" w:type="dxa"/>
          </w:tcPr>
          <w:p w:rsidR="00EF3F33" w:rsidRPr="00D12A74" w:rsidRDefault="00EF3F33" w:rsidP="00EF3F33">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F3F33" w:rsidRPr="00736C9D" w:rsidRDefault="00EF3F33" w:rsidP="00EF3F33">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F3F33" w:rsidRPr="00736C9D" w:rsidRDefault="0020047A" w:rsidP="00EF3F33">
            <w:pPr>
              <w:jc w:val="center"/>
              <w:rPr>
                <w:rFonts w:ascii="Times New Roman" w:hAnsi="Times New Roman" w:cs="Times New Roman"/>
              </w:rPr>
            </w:pPr>
            <w:r>
              <w:rPr>
                <w:rFonts w:ascii="Times New Roman" w:hAnsi="Times New Roman" w:cs="Times New Roman"/>
              </w:rPr>
              <w:t>3</w:t>
            </w:r>
          </w:p>
        </w:tc>
        <w:tc>
          <w:tcPr>
            <w:tcW w:w="2835" w:type="dxa"/>
          </w:tcPr>
          <w:p w:rsidR="00EF3F33" w:rsidRPr="00736C9D" w:rsidRDefault="00EF3F33" w:rsidP="00EF3F33">
            <w:pPr>
              <w:pStyle w:val="rvps2"/>
              <w:spacing w:after="0" w:afterAutospacing="0"/>
              <w:rPr>
                <w:sz w:val="22"/>
                <w:szCs w:val="22"/>
                <w:lang w:val="uk-UA"/>
              </w:rPr>
            </w:pPr>
            <w:r w:rsidRPr="00736C9D">
              <w:rPr>
                <w:sz w:val="22"/>
                <w:szCs w:val="22"/>
                <w:lang w:val="uk-UA"/>
              </w:rPr>
              <w:t>для дітей віком від трьох до шести (семи) років – до 20 осіб</w:t>
            </w:r>
          </w:p>
        </w:tc>
        <w:tc>
          <w:tcPr>
            <w:tcW w:w="567" w:type="dxa"/>
          </w:tcPr>
          <w:p w:rsidR="00EF3F33" w:rsidRPr="00736C9D" w:rsidRDefault="00EF3F33" w:rsidP="00EF3F33">
            <w:pPr>
              <w:jc w:val="center"/>
              <w:rPr>
                <w:rFonts w:ascii="Times New Roman" w:hAnsi="Times New Roman" w:cs="Times New Roman"/>
              </w:rPr>
            </w:pPr>
          </w:p>
        </w:tc>
      </w:tr>
      <w:tr w:rsidR="00EF3F33" w:rsidRPr="00736C9D" w:rsidTr="0020047A">
        <w:trPr>
          <w:gridAfter w:val="1"/>
          <w:wAfter w:w="175" w:type="dxa"/>
        </w:trPr>
        <w:tc>
          <w:tcPr>
            <w:tcW w:w="85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2.7.4</w:t>
            </w:r>
          </w:p>
        </w:tc>
        <w:tc>
          <w:tcPr>
            <w:tcW w:w="2976" w:type="dxa"/>
          </w:tcPr>
          <w:p w:rsidR="00EF3F33" w:rsidRPr="001D3FF7" w:rsidRDefault="00EF3F33" w:rsidP="009C0892">
            <w:pPr>
              <w:shd w:val="clear" w:color="auto" w:fill="FFFFFF"/>
              <w:spacing w:after="178"/>
              <w:ind w:firstLine="39"/>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різновікові - до 15 осіб;</w:t>
            </w:r>
          </w:p>
          <w:p w:rsidR="00EF3F33" w:rsidRPr="001D3FF7" w:rsidRDefault="00EF3F33" w:rsidP="009C0892">
            <w:pPr>
              <w:shd w:val="clear" w:color="auto" w:fill="FFFFFF"/>
              <w:spacing w:after="178"/>
              <w:ind w:firstLine="39"/>
              <w:rPr>
                <w:rFonts w:ascii="Times New Roman" w:hAnsi="Times New Roman" w:cs="Times New Roman"/>
                <w:color w:val="000000" w:themeColor="text1"/>
              </w:rPr>
            </w:pPr>
          </w:p>
        </w:tc>
        <w:tc>
          <w:tcPr>
            <w:tcW w:w="1984" w:type="dxa"/>
          </w:tcPr>
          <w:p w:rsidR="00EF3F33" w:rsidRPr="00736C9D" w:rsidRDefault="00EF3F33" w:rsidP="00EF3F33">
            <w:pPr>
              <w:ind w:left="-57" w:right="-57"/>
              <w:rPr>
                <w:rFonts w:ascii="Times New Roman" w:hAnsi="Times New Roman" w:cs="Times New Roman"/>
                <w:bdr w:val="none" w:sz="0" w:space="0" w:color="auto" w:frame="1"/>
              </w:rPr>
            </w:pPr>
            <w:r w:rsidRPr="00736C9D">
              <w:rPr>
                <w:rFonts w:ascii="Times New Roman" w:hAnsi="Times New Roman" w:cs="Times New Roman"/>
                <w:bdr w:val="none" w:sz="0" w:space="0" w:color="auto" w:frame="1"/>
              </w:rPr>
              <w:lastRenderedPageBreak/>
              <w:t xml:space="preserve">Абзац п’ятий частини другої </w:t>
            </w:r>
            <w:r w:rsidRPr="00736C9D">
              <w:rPr>
                <w:rFonts w:ascii="Times New Roman" w:hAnsi="Times New Roman" w:cs="Times New Roman"/>
                <w:bdr w:val="none" w:sz="0" w:space="0" w:color="auto" w:frame="1"/>
              </w:rPr>
              <w:lastRenderedPageBreak/>
              <w:t>статті 14</w:t>
            </w:r>
            <w:r w:rsidRPr="00736C9D">
              <w:rPr>
                <w:rFonts w:ascii="Times New Roman" w:hAnsi="Times New Roman" w:cs="Times New Roman"/>
                <w:bdr w:val="none" w:sz="0" w:space="0" w:color="auto" w:frame="1"/>
              </w:rPr>
              <w:br/>
            </w:r>
            <w:r w:rsidRPr="00736C9D">
              <w:rPr>
                <w:rFonts w:ascii="Times New Roman" w:hAnsi="Times New Roman" w:cs="Times New Roman"/>
              </w:rPr>
              <w:t>ЗУ № 2628</w:t>
            </w:r>
            <w:r w:rsidRPr="00736C9D">
              <w:rPr>
                <w:rFonts w:ascii="Times New Roman" w:hAnsi="Times New Roman" w:cs="Times New Roman"/>
                <w:shd w:val="clear" w:color="auto" w:fill="FFFFFF"/>
              </w:rPr>
              <w:t>-</w:t>
            </w:r>
            <w:r w:rsidRPr="00736C9D">
              <w:rPr>
                <w:rFonts w:ascii="Times New Roman" w:hAnsi="Times New Roman" w:cs="Times New Roman"/>
              </w:rPr>
              <w:t>III</w:t>
            </w:r>
          </w:p>
        </w:tc>
        <w:tc>
          <w:tcPr>
            <w:tcW w:w="1277" w:type="dxa"/>
          </w:tcPr>
          <w:p w:rsidR="00EF3F33" w:rsidRPr="00736C9D" w:rsidRDefault="00EF3F33" w:rsidP="00EF3F33">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(85.1)</w:t>
            </w:r>
          </w:p>
        </w:tc>
        <w:tc>
          <w:tcPr>
            <w:tcW w:w="1134"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2</w:t>
            </w:r>
          </w:p>
          <w:p w:rsidR="00EF3F33" w:rsidRPr="00736C9D" w:rsidRDefault="00EF3F33" w:rsidP="00EF3F33">
            <w:pPr>
              <w:jc w:val="center"/>
              <w:rPr>
                <w:rFonts w:ascii="Times New Roman" w:hAnsi="Times New Roman" w:cs="Times New Roman"/>
              </w:rPr>
            </w:pPr>
          </w:p>
        </w:tc>
        <w:tc>
          <w:tcPr>
            <w:tcW w:w="1134" w:type="dxa"/>
          </w:tcPr>
          <w:p w:rsidR="00EF3F33" w:rsidRPr="00D12A74" w:rsidRDefault="00EF3F33" w:rsidP="00EF3F33">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F3F33" w:rsidRPr="00736C9D" w:rsidRDefault="00EF3F33" w:rsidP="00EF3F33">
            <w:pPr>
              <w:ind w:left="-112" w:right="-108"/>
              <w:jc w:val="center"/>
              <w:rPr>
                <w:rFonts w:ascii="Times New Roman" w:hAnsi="Times New Roman" w:cs="Times New Roman"/>
              </w:rPr>
            </w:pPr>
            <w:r w:rsidRPr="00D12A74">
              <w:rPr>
                <w:rFonts w:ascii="Times New Roman" w:hAnsi="Times New Roman" w:cs="Times New Roman"/>
                <w:sz w:val="20"/>
                <w:szCs w:val="20"/>
              </w:rPr>
              <w:lastRenderedPageBreak/>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F3F33" w:rsidRPr="00736C9D" w:rsidRDefault="0020047A" w:rsidP="00EF3F33">
            <w:pPr>
              <w:jc w:val="center"/>
              <w:rPr>
                <w:rFonts w:ascii="Times New Roman" w:hAnsi="Times New Roman" w:cs="Times New Roman"/>
              </w:rPr>
            </w:pPr>
            <w:r>
              <w:rPr>
                <w:rFonts w:ascii="Times New Roman" w:hAnsi="Times New Roman" w:cs="Times New Roman"/>
              </w:rPr>
              <w:lastRenderedPageBreak/>
              <w:t>3</w:t>
            </w:r>
          </w:p>
        </w:tc>
        <w:tc>
          <w:tcPr>
            <w:tcW w:w="2835" w:type="dxa"/>
          </w:tcPr>
          <w:p w:rsidR="00EF3F33" w:rsidRPr="00736C9D" w:rsidRDefault="00EF3F33" w:rsidP="00EF3F33">
            <w:pPr>
              <w:pStyle w:val="rvps2"/>
              <w:spacing w:after="0" w:afterAutospacing="0"/>
              <w:rPr>
                <w:sz w:val="22"/>
                <w:szCs w:val="22"/>
                <w:lang w:val="uk-UA"/>
              </w:rPr>
            </w:pPr>
            <w:r w:rsidRPr="00736C9D">
              <w:rPr>
                <w:sz w:val="22"/>
                <w:szCs w:val="22"/>
                <w:lang w:val="uk-UA"/>
              </w:rPr>
              <w:t>різновікові – до 15 осіб</w:t>
            </w:r>
          </w:p>
        </w:tc>
        <w:tc>
          <w:tcPr>
            <w:tcW w:w="567" w:type="dxa"/>
          </w:tcPr>
          <w:p w:rsidR="00EF3F33" w:rsidRPr="00736C9D" w:rsidRDefault="00EF3F33" w:rsidP="00EF3F33">
            <w:pPr>
              <w:jc w:val="center"/>
              <w:rPr>
                <w:rFonts w:ascii="Times New Roman" w:hAnsi="Times New Roman" w:cs="Times New Roman"/>
              </w:rPr>
            </w:pPr>
          </w:p>
        </w:tc>
      </w:tr>
      <w:tr w:rsidR="00EF3F33" w:rsidRPr="00736C9D" w:rsidTr="0020047A">
        <w:trPr>
          <w:gridAfter w:val="1"/>
          <w:wAfter w:w="175" w:type="dxa"/>
        </w:trPr>
        <w:tc>
          <w:tcPr>
            <w:tcW w:w="85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2.7.5</w:t>
            </w:r>
          </w:p>
        </w:tc>
        <w:tc>
          <w:tcPr>
            <w:tcW w:w="2976" w:type="dxa"/>
          </w:tcPr>
          <w:p w:rsidR="00EF3F33" w:rsidRPr="001D3FF7" w:rsidRDefault="00EF3F33" w:rsidP="009C0892">
            <w:pPr>
              <w:shd w:val="clear" w:color="auto" w:fill="FFFFFF"/>
              <w:spacing w:after="178"/>
              <w:ind w:firstLine="39"/>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З короткотривалим і цілодобовим перебуванням дітей - до 10 осіб;</w:t>
            </w:r>
          </w:p>
          <w:p w:rsidR="00EF3F33" w:rsidRPr="001D3FF7" w:rsidRDefault="00EF3F33" w:rsidP="009C0892">
            <w:pPr>
              <w:ind w:firstLine="39"/>
              <w:rPr>
                <w:rFonts w:ascii="Times New Roman" w:hAnsi="Times New Roman" w:cs="Times New Roman"/>
                <w:color w:val="000000" w:themeColor="text1"/>
              </w:rPr>
            </w:pPr>
          </w:p>
        </w:tc>
        <w:tc>
          <w:tcPr>
            <w:tcW w:w="1984" w:type="dxa"/>
          </w:tcPr>
          <w:p w:rsidR="00EF3F33" w:rsidRPr="00736C9D" w:rsidRDefault="00EF3F33" w:rsidP="00EF3F33">
            <w:pPr>
              <w:ind w:left="-57" w:right="-57"/>
              <w:rPr>
                <w:rFonts w:ascii="Times New Roman" w:hAnsi="Times New Roman" w:cs="Times New Roman"/>
                <w:bdr w:val="none" w:sz="0" w:space="0" w:color="auto" w:frame="1"/>
              </w:rPr>
            </w:pPr>
            <w:r w:rsidRPr="00736C9D">
              <w:rPr>
                <w:rFonts w:ascii="Times New Roman" w:hAnsi="Times New Roman" w:cs="Times New Roman"/>
                <w:bdr w:val="none" w:sz="0" w:space="0" w:color="auto" w:frame="1"/>
              </w:rPr>
              <w:t>Абзац шостий частини другої статті 14</w:t>
            </w:r>
            <w:r w:rsidRPr="00736C9D">
              <w:rPr>
                <w:rFonts w:ascii="Times New Roman" w:hAnsi="Times New Roman" w:cs="Times New Roman"/>
                <w:bdr w:val="none" w:sz="0" w:space="0" w:color="auto" w:frame="1"/>
              </w:rPr>
              <w:br/>
            </w:r>
            <w:r w:rsidRPr="00736C9D">
              <w:rPr>
                <w:rFonts w:ascii="Times New Roman" w:hAnsi="Times New Roman" w:cs="Times New Roman"/>
              </w:rPr>
              <w:t>ЗУ № 2628-III</w:t>
            </w:r>
          </w:p>
        </w:tc>
        <w:tc>
          <w:tcPr>
            <w:tcW w:w="1277"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ЗДО</w:t>
            </w:r>
          </w:p>
        </w:tc>
        <w:tc>
          <w:tcPr>
            <w:tcW w:w="99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(85.1)</w:t>
            </w:r>
          </w:p>
        </w:tc>
        <w:tc>
          <w:tcPr>
            <w:tcW w:w="1134"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2</w:t>
            </w:r>
          </w:p>
          <w:p w:rsidR="00EF3F33" w:rsidRPr="00736C9D" w:rsidRDefault="00EF3F33" w:rsidP="00EF3F33">
            <w:pPr>
              <w:jc w:val="center"/>
              <w:rPr>
                <w:rFonts w:ascii="Times New Roman" w:hAnsi="Times New Roman" w:cs="Times New Roman"/>
              </w:rPr>
            </w:pPr>
          </w:p>
        </w:tc>
        <w:tc>
          <w:tcPr>
            <w:tcW w:w="1134" w:type="dxa"/>
          </w:tcPr>
          <w:p w:rsidR="00EF3F33" w:rsidRPr="00D12A74" w:rsidRDefault="00EF3F33" w:rsidP="00EF3F33">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F3F33" w:rsidRPr="00736C9D" w:rsidRDefault="00EF3F33" w:rsidP="00EF3F33">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F3F33" w:rsidRPr="00736C9D" w:rsidRDefault="0020047A" w:rsidP="00EF3F33">
            <w:pPr>
              <w:jc w:val="center"/>
              <w:rPr>
                <w:rFonts w:ascii="Times New Roman" w:hAnsi="Times New Roman" w:cs="Times New Roman"/>
              </w:rPr>
            </w:pPr>
            <w:r>
              <w:rPr>
                <w:rFonts w:ascii="Times New Roman" w:hAnsi="Times New Roman" w:cs="Times New Roman"/>
              </w:rPr>
              <w:t>3</w:t>
            </w:r>
          </w:p>
        </w:tc>
        <w:tc>
          <w:tcPr>
            <w:tcW w:w="2835" w:type="dxa"/>
          </w:tcPr>
          <w:p w:rsidR="00EF3F33" w:rsidRPr="00736C9D" w:rsidRDefault="00EF3F33" w:rsidP="00EF3F33">
            <w:pPr>
              <w:pStyle w:val="rvps2"/>
              <w:spacing w:after="0" w:afterAutospacing="0"/>
              <w:rPr>
                <w:sz w:val="22"/>
                <w:szCs w:val="22"/>
                <w:lang w:val="uk-UA"/>
              </w:rPr>
            </w:pPr>
            <w:r w:rsidRPr="00736C9D">
              <w:rPr>
                <w:sz w:val="22"/>
                <w:szCs w:val="22"/>
                <w:lang w:val="uk-UA"/>
              </w:rPr>
              <w:t>з короткотривалим і цілодобовим перебуванням дітей – 10 осіб</w:t>
            </w:r>
          </w:p>
        </w:tc>
        <w:tc>
          <w:tcPr>
            <w:tcW w:w="567" w:type="dxa"/>
          </w:tcPr>
          <w:p w:rsidR="00EF3F33" w:rsidRPr="00736C9D" w:rsidRDefault="00EF3F33" w:rsidP="00EF3F33">
            <w:pPr>
              <w:jc w:val="center"/>
              <w:rPr>
                <w:rFonts w:ascii="Times New Roman" w:hAnsi="Times New Roman" w:cs="Times New Roman"/>
              </w:rPr>
            </w:pPr>
          </w:p>
        </w:tc>
      </w:tr>
      <w:tr w:rsidR="00EF3F33" w:rsidRPr="00736C9D" w:rsidTr="0020047A">
        <w:trPr>
          <w:gridAfter w:val="1"/>
          <w:wAfter w:w="175" w:type="dxa"/>
        </w:trPr>
        <w:tc>
          <w:tcPr>
            <w:tcW w:w="85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2.7.6</w:t>
            </w:r>
          </w:p>
        </w:tc>
        <w:tc>
          <w:tcPr>
            <w:tcW w:w="2976" w:type="dxa"/>
          </w:tcPr>
          <w:p w:rsidR="00EF3F33" w:rsidRPr="001D3FF7" w:rsidRDefault="00EF3F33" w:rsidP="009C0892">
            <w:pPr>
              <w:shd w:val="clear" w:color="auto" w:fill="FFFFFF"/>
              <w:spacing w:after="178"/>
              <w:ind w:firstLine="39"/>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в оздоровчий період - до 15 осіб;</w:t>
            </w:r>
          </w:p>
          <w:p w:rsidR="00EF3F33" w:rsidRPr="001D3FF7" w:rsidRDefault="00EF3F33" w:rsidP="009C0892">
            <w:pPr>
              <w:ind w:firstLine="39"/>
              <w:rPr>
                <w:rFonts w:ascii="Times New Roman" w:hAnsi="Times New Roman" w:cs="Times New Roman"/>
                <w:color w:val="000000" w:themeColor="text1"/>
              </w:rPr>
            </w:pPr>
          </w:p>
        </w:tc>
        <w:tc>
          <w:tcPr>
            <w:tcW w:w="1984" w:type="dxa"/>
          </w:tcPr>
          <w:p w:rsidR="00EF3F33" w:rsidRPr="00736C9D" w:rsidRDefault="00EF3F33" w:rsidP="00EF3F33">
            <w:pPr>
              <w:ind w:left="-57" w:right="-57"/>
              <w:rPr>
                <w:rFonts w:ascii="Times New Roman" w:hAnsi="Times New Roman" w:cs="Times New Roman"/>
                <w:bdr w:val="none" w:sz="0" w:space="0" w:color="auto" w:frame="1"/>
              </w:rPr>
            </w:pPr>
            <w:r w:rsidRPr="00736C9D">
              <w:rPr>
                <w:rFonts w:ascii="Times New Roman" w:hAnsi="Times New Roman" w:cs="Times New Roman"/>
                <w:bdr w:val="none" w:sz="0" w:space="0" w:color="auto" w:frame="1"/>
              </w:rPr>
              <w:t xml:space="preserve">Абзац сьомий частини другої статті 14 </w:t>
            </w:r>
          </w:p>
          <w:p w:rsidR="00EF3F33" w:rsidRPr="00736C9D" w:rsidRDefault="00EF3F33" w:rsidP="00EF3F33">
            <w:pPr>
              <w:ind w:left="-57" w:right="-57"/>
              <w:rPr>
                <w:rFonts w:ascii="Times New Roman" w:hAnsi="Times New Roman" w:cs="Times New Roman"/>
                <w:bdr w:val="none" w:sz="0" w:space="0" w:color="auto" w:frame="1"/>
              </w:rPr>
            </w:pPr>
            <w:r w:rsidRPr="00736C9D">
              <w:rPr>
                <w:rFonts w:ascii="Times New Roman" w:hAnsi="Times New Roman" w:cs="Times New Roman"/>
              </w:rPr>
              <w:t>ЗУ № 2628</w:t>
            </w:r>
            <w:r w:rsidRPr="00736C9D">
              <w:rPr>
                <w:rFonts w:ascii="Times New Roman" w:hAnsi="Times New Roman" w:cs="Times New Roman"/>
                <w:shd w:val="clear" w:color="auto" w:fill="FFFFFF"/>
              </w:rPr>
              <w:t>-</w:t>
            </w:r>
            <w:r w:rsidRPr="00736C9D">
              <w:rPr>
                <w:rFonts w:ascii="Times New Roman" w:hAnsi="Times New Roman" w:cs="Times New Roman"/>
              </w:rPr>
              <w:t>III</w:t>
            </w:r>
          </w:p>
        </w:tc>
        <w:tc>
          <w:tcPr>
            <w:tcW w:w="1277"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ЗДО</w:t>
            </w:r>
          </w:p>
        </w:tc>
        <w:tc>
          <w:tcPr>
            <w:tcW w:w="992"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(85.1)</w:t>
            </w:r>
          </w:p>
        </w:tc>
        <w:tc>
          <w:tcPr>
            <w:tcW w:w="1134" w:type="dxa"/>
          </w:tcPr>
          <w:p w:rsidR="00EF3F33" w:rsidRPr="00736C9D" w:rsidRDefault="00EF3F33" w:rsidP="00EF3F33">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2</w:t>
            </w:r>
          </w:p>
          <w:p w:rsidR="00EF3F33" w:rsidRPr="00736C9D" w:rsidRDefault="00EF3F33" w:rsidP="00EF3F33">
            <w:pPr>
              <w:jc w:val="center"/>
              <w:rPr>
                <w:rFonts w:ascii="Times New Roman" w:hAnsi="Times New Roman" w:cs="Times New Roman"/>
              </w:rPr>
            </w:pPr>
          </w:p>
        </w:tc>
        <w:tc>
          <w:tcPr>
            <w:tcW w:w="1134" w:type="dxa"/>
          </w:tcPr>
          <w:p w:rsidR="00EF3F33" w:rsidRPr="00D12A74" w:rsidRDefault="00EF3F33" w:rsidP="00EF3F33">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EF3F33" w:rsidRPr="00736C9D" w:rsidRDefault="00EF3F33" w:rsidP="00EF3F33">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EF3F33" w:rsidRPr="00736C9D" w:rsidRDefault="0020047A" w:rsidP="00EF3F33">
            <w:pPr>
              <w:jc w:val="center"/>
              <w:rPr>
                <w:rFonts w:ascii="Times New Roman" w:hAnsi="Times New Roman" w:cs="Times New Roman"/>
              </w:rPr>
            </w:pPr>
            <w:r>
              <w:rPr>
                <w:rFonts w:ascii="Times New Roman" w:hAnsi="Times New Roman" w:cs="Times New Roman"/>
              </w:rPr>
              <w:t>3</w:t>
            </w:r>
          </w:p>
        </w:tc>
        <w:tc>
          <w:tcPr>
            <w:tcW w:w="2835" w:type="dxa"/>
          </w:tcPr>
          <w:p w:rsidR="00EF3F33" w:rsidRPr="00736C9D" w:rsidRDefault="00EF3F33" w:rsidP="00EF3F33">
            <w:pPr>
              <w:pStyle w:val="rvps2"/>
              <w:spacing w:after="0" w:afterAutospacing="0"/>
              <w:rPr>
                <w:sz w:val="22"/>
                <w:szCs w:val="22"/>
                <w:lang w:val="uk-UA"/>
              </w:rPr>
            </w:pPr>
            <w:r w:rsidRPr="00736C9D">
              <w:rPr>
                <w:sz w:val="22"/>
                <w:szCs w:val="22"/>
                <w:lang w:val="uk-UA"/>
              </w:rPr>
              <w:t>в оздоровчий період – до 15 осіб</w:t>
            </w:r>
          </w:p>
        </w:tc>
        <w:tc>
          <w:tcPr>
            <w:tcW w:w="567" w:type="dxa"/>
          </w:tcPr>
          <w:p w:rsidR="00EF3F33" w:rsidRPr="00736C9D" w:rsidRDefault="00EF3F33" w:rsidP="00EF3F33">
            <w:pPr>
              <w:jc w:val="center"/>
              <w:rPr>
                <w:rFonts w:ascii="Times New Roman" w:hAnsi="Times New Roman" w:cs="Times New Roman"/>
              </w:rPr>
            </w:pPr>
          </w:p>
        </w:tc>
      </w:tr>
      <w:tr w:rsidR="00DD78BC" w:rsidRPr="00736C9D" w:rsidTr="0020047A">
        <w:trPr>
          <w:gridAfter w:val="1"/>
          <w:wAfter w:w="175" w:type="dxa"/>
        </w:trPr>
        <w:tc>
          <w:tcPr>
            <w:tcW w:w="852" w:type="dxa"/>
          </w:tcPr>
          <w:p w:rsidR="00DD78BC" w:rsidRPr="00736C9D" w:rsidRDefault="00DD78BC" w:rsidP="00DD78BC">
            <w:pPr>
              <w:jc w:val="center"/>
              <w:rPr>
                <w:rFonts w:ascii="Times New Roman" w:hAnsi="Times New Roman" w:cs="Times New Roman"/>
              </w:rPr>
            </w:pPr>
            <w:r>
              <w:rPr>
                <w:rFonts w:ascii="Times New Roman" w:hAnsi="Times New Roman" w:cs="Times New Roman"/>
              </w:rPr>
              <w:t>2.7.7</w:t>
            </w:r>
          </w:p>
        </w:tc>
        <w:tc>
          <w:tcPr>
            <w:tcW w:w="2976" w:type="dxa"/>
          </w:tcPr>
          <w:p w:rsidR="00DD78BC" w:rsidRPr="001D3FF7" w:rsidRDefault="00BD6412" w:rsidP="00BD6412">
            <w:pPr>
              <w:rPr>
                <w:rFonts w:ascii="Times New Roman" w:hAnsi="Times New Roman" w:cs="Times New Roman"/>
                <w:color w:val="000000" w:themeColor="text1"/>
              </w:rPr>
            </w:pPr>
            <w:r w:rsidRPr="001D3FF7">
              <w:rPr>
                <w:rFonts w:ascii="Times New Roman" w:eastAsia="Times New Roman" w:hAnsi="Times New Roman" w:cs="Times New Roman"/>
                <w:color w:val="000000" w:themeColor="text1"/>
                <w:lang w:eastAsia="uk-UA"/>
              </w:rPr>
              <w:t>Наповнюваність інклюзивної групи в дошкільному навчальному закладі становить до 15 осіб, з них - 1-3 дитини з особливими освітніми потребами, у тому числі з інвалідністю.</w:t>
            </w:r>
          </w:p>
        </w:tc>
        <w:tc>
          <w:tcPr>
            <w:tcW w:w="1984" w:type="dxa"/>
          </w:tcPr>
          <w:p w:rsidR="00DD78BC" w:rsidRPr="00736C9D" w:rsidRDefault="00DD78BC" w:rsidP="00DD78BC">
            <w:pPr>
              <w:ind w:left="-57" w:right="-57"/>
              <w:rPr>
                <w:rFonts w:ascii="Times New Roman" w:hAnsi="Times New Roman" w:cs="Times New Roman"/>
                <w:bdr w:val="none" w:sz="0" w:space="0" w:color="auto" w:frame="1"/>
              </w:rPr>
            </w:pPr>
            <w:r w:rsidRPr="00736C9D">
              <w:rPr>
                <w:rFonts w:ascii="Times New Roman" w:hAnsi="Times New Roman" w:cs="Times New Roman"/>
                <w:bdr w:val="none" w:sz="0" w:space="0" w:color="auto" w:frame="1"/>
              </w:rPr>
              <w:t xml:space="preserve">Абзац восьмий частини другої статті 14 </w:t>
            </w:r>
          </w:p>
          <w:p w:rsidR="00DD78BC" w:rsidRPr="00736C9D" w:rsidRDefault="00DD78BC" w:rsidP="00DD78BC">
            <w:pPr>
              <w:ind w:left="-57" w:right="-57"/>
              <w:rPr>
                <w:rFonts w:ascii="Times New Roman" w:hAnsi="Times New Roman" w:cs="Times New Roman"/>
                <w:bdr w:val="none" w:sz="0" w:space="0" w:color="auto" w:frame="1"/>
              </w:rPr>
            </w:pPr>
            <w:r w:rsidRPr="00736C9D">
              <w:rPr>
                <w:rFonts w:ascii="Times New Roman" w:hAnsi="Times New Roman" w:cs="Times New Roman"/>
              </w:rPr>
              <w:t>ЗУ № 2628</w:t>
            </w:r>
            <w:r w:rsidRPr="00736C9D">
              <w:rPr>
                <w:rFonts w:ascii="Times New Roman" w:hAnsi="Times New Roman" w:cs="Times New Roman"/>
                <w:shd w:val="clear" w:color="auto" w:fill="FFFFFF"/>
              </w:rPr>
              <w:t>-</w:t>
            </w:r>
            <w:r w:rsidRPr="00736C9D">
              <w:rPr>
                <w:rFonts w:ascii="Times New Roman" w:hAnsi="Times New Roman" w:cs="Times New Roman"/>
              </w:rPr>
              <w:t>III,</w:t>
            </w:r>
          </w:p>
          <w:p w:rsidR="00DD78BC" w:rsidRPr="00736C9D" w:rsidRDefault="00DD78BC" w:rsidP="00DD78BC">
            <w:pPr>
              <w:ind w:left="-57" w:right="-57"/>
              <w:rPr>
                <w:rFonts w:ascii="Times New Roman" w:hAnsi="Times New Roman" w:cs="Times New Roman"/>
                <w:bdr w:val="none" w:sz="0" w:space="0" w:color="auto" w:frame="1"/>
              </w:rPr>
            </w:pPr>
          </w:p>
        </w:tc>
        <w:tc>
          <w:tcPr>
            <w:tcW w:w="1277" w:type="dxa"/>
          </w:tcPr>
          <w:p w:rsidR="00DD78BC" w:rsidRPr="00736C9D" w:rsidRDefault="00DD78BC" w:rsidP="00DD78BC">
            <w:pPr>
              <w:jc w:val="center"/>
              <w:rPr>
                <w:rFonts w:ascii="Times New Roman" w:hAnsi="Times New Roman" w:cs="Times New Roman"/>
              </w:rPr>
            </w:pPr>
            <w:r>
              <w:rPr>
                <w:rFonts w:ascii="Times New Roman" w:hAnsi="Times New Roman" w:cs="Times New Roman"/>
              </w:rPr>
              <w:t>ЗДО</w:t>
            </w:r>
          </w:p>
        </w:tc>
        <w:tc>
          <w:tcPr>
            <w:tcW w:w="992" w:type="dxa"/>
          </w:tcPr>
          <w:p w:rsidR="00DD78BC" w:rsidRPr="00736C9D" w:rsidRDefault="00DD78BC" w:rsidP="00DD78BC">
            <w:pPr>
              <w:jc w:val="center"/>
              <w:rPr>
                <w:rFonts w:ascii="Times New Roman" w:hAnsi="Times New Roman" w:cs="Times New Roman"/>
              </w:rPr>
            </w:pPr>
            <w:r>
              <w:rPr>
                <w:rFonts w:ascii="Times New Roman" w:hAnsi="Times New Roman" w:cs="Times New Roman"/>
              </w:rPr>
              <w:t>(85.1)</w:t>
            </w:r>
          </w:p>
        </w:tc>
        <w:tc>
          <w:tcPr>
            <w:tcW w:w="1134" w:type="dxa"/>
          </w:tcPr>
          <w:p w:rsidR="00DD78BC" w:rsidRPr="00736C9D" w:rsidRDefault="00DD78BC" w:rsidP="00DD78BC">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2</w:t>
            </w:r>
          </w:p>
          <w:p w:rsidR="00DD78BC" w:rsidRPr="00736C9D" w:rsidRDefault="00DD78BC" w:rsidP="00DD78BC">
            <w:pPr>
              <w:jc w:val="center"/>
              <w:rPr>
                <w:rFonts w:ascii="Times New Roman" w:hAnsi="Times New Roman" w:cs="Times New Roman"/>
              </w:rPr>
            </w:pPr>
          </w:p>
        </w:tc>
        <w:tc>
          <w:tcPr>
            <w:tcW w:w="1134" w:type="dxa"/>
          </w:tcPr>
          <w:p w:rsidR="00DD78BC" w:rsidRPr="00D12A74" w:rsidRDefault="00DD78BC" w:rsidP="00DD78BC">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DD78BC" w:rsidRPr="00736C9D" w:rsidRDefault="00DD78BC" w:rsidP="00DD78BC">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DD78BC" w:rsidRPr="00736C9D" w:rsidRDefault="0020047A" w:rsidP="00DD78BC">
            <w:pPr>
              <w:jc w:val="center"/>
              <w:rPr>
                <w:rFonts w:ascii="Times New Roman" w:hAnsi="Times New Roman" w:cs="Times New Roman"/>
              </w:rPr>
            </w:pPr>
            <w:r>
              <w:rPr>
                <w:rFonts w:ascii="Times New Roman" w:hAnsi="Times New Roman" w:cs="Times New Roman"/>
              </w:rPr>
              <w:t>3</w:t>
            </w:r>
          </w:p>
        </w:tc>
        <w:tc>
          <w:tcPr>
            <w:tcW w:w="2835" w:type="dxa"/>
          </w:tcPr>
          <w:p w:rsidR="00DD78BC" w:rsidRPr="00736C9D" w:rsidRDefault="00DD78BC" w:rsidP="002B58BF">
            <w:pPr>
              <w:pStyle w:val="rvps2"/>
              <w:spacing w:after="0" w:afterAutospacing="0"/>
              <w:ind w:right="-107"/>
              <w:rPr>
                <w:sz w:val="22"/>
                <w:szCs w:val="22"/>
                <w:lang w:val="uk-UA"/>
              </w:rPr>
            </w:pPr>
            <w:r w:rsidRPr="00736C9D">
              <w:rPr>
                <w:sz w:val="22"/>
                <w:szCs w:val="22"/>
                <w:lang w:val="uk-UA"/>
              </w:rPr>
              <w:t>наповнюваність інклюзивної групи становить до 15 осіб, з них 1-3 дитини з особливими освітніми потребами, у тому числі з інвалідністю</w:t>
            </w:r>
          </w:p>
        </w:tc>
        <w:tc>
          <w:tcPr>
            <w:tcW w:w="567" w:type="dxa"/>
          </w:tcPr>
          <w:p w:rsidR="00DD78BC" w:rsidRPr="00736C9D" w:rsidRDefault="00DD78BC" w:rsidP="00DD78BC">
            <w:pPr>
              <w:jc w:val="center"/>
              <w:rPr>
                <w:rFonts w:ascii="Times New Roman" w:hAnsi="Times New Roman" w:cs="Times New Roman"/>
              </w:rPr>
            </w:pPr>
          </w:p>
        </w:tc>
      </w:tr>
      <w:tr w:rsidR="00DD78BC" w:rsidRPr="00736C9D" w:rsidTr="0020047A">
        <w:trPr>
          <w:gridAfter w:val="1"/>
          <w:wAfter w:w="175" w:type="dxa"/>
        </w:trPr>
        <w:tc>
          <w:tcPr>
            <w:tcW w:w="852" w:type="dxa"/>
          </w:tcPr>
          <w:p w:rsidR="00DD78BC" w:rsidRPr="00736C9D" w:rsidRDefault="00DD78BC" w:rsidP="00DD78BC">
            <w:pPr>
              <w:jc w:val="center"/>
              <w:rPr>
                <w:rFonts w:ascii="Times New Roman" w:hAnsi="Times New Roman" w:cs="Times New Roman"/>
              </w:rPr>
            </w:pPr>
            <w:r>
              <w:rPr>
                <w:rFonts w:ascii="Times New Roman" w:hAnsi="Times New Roman" w:cs="Times New Roman"/>
              </w:rPr>
              <w:t>2.7.8</w:t>
            </w:r>
          </w:p>
        </w:tc>
        <w:tc>
          <w:tcPr>
            <w:tcW w:w="2976" w:type="dxa"/>
          </w:tcPr>
          <w:p w:rsidR="00DD78BC" w:rsidRPr="001D3FF7" w:rsidRDefault="00DD78BC"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 xml:space="preserve">Наповнюваність груп дошкільних навчальних закладів компенсуючого типу повинна визначатися наказом </w:t>
            </w:r>
            <w:r w:rsidR="002B58BF" w:rsidRPr="001D3FF7">
              <w:rPr>
                <w:rFonts w:ascii="Times New Roman" w:eastAsia="Times New Roman" w:hAnsi="Times New Roman" w:cs="Times New Roman"/>
                <w:color w:val="000000" w:themeColor="text1"/>
                <w:lang w:eastAsia="uk-UA"/>
              </w:rPr>
              <w:t xml:space="preserve">Міністерства  освіти і </w:t>
            </w:r>
            <w:r w:rsidRPr="001D3FF7">
              <w:rPr>
                <w:rFonts w:ascii="Times New Roman" w:eastAsia="Times New Roman" w:hAnsi="Times New Roman" w:cs="Times New Roman"/>
                <w:color w:val="000000" w:themeColor="text1"/>
                <w:lang w:eastAsia="uk-UA"/>
              </w:rPr>
              <w:t xml:space="preserve">науки України від 20.02.2002 </w:t>
            </w:r>
            <w:r w:rsidR="002B58BF" w:rsidRPr="001D3FF7">
              <w:rPr>
                <w:rFonts w:ascii="Times New Roman" w:eastAsia="Times New Roman" w:hAnsi="Times New Roman" w:cs="Times New Roman"/>
                <w:color w:val="000000" w:themeColor="text1"/>
                <w:lang w:eastAsia="uk-UA"/>
              </w:rPr>
              <w:t>№ </w:t>
            </w:r>
            <w:r w:rsidRPr="001D3FF7">
              <w:rPr>
                <w:rFonts w:ascii="Times New Roman" w:eastAsia="Times New Roman" w:hAnsi="Times New Roman" w:cs="Times New Roman"/>
                <w:color w:val="000000" w:themeColor="text1"/>
                <w:lang w:eastAsia="uk-UA"/>
              </w:rPr>
              <w:t>128 (</w:t>
            </w:r>
            <w:hyperlink r:id="rId10" w:tgtFrame="_blank" w:history="1">
              <w:r w:rsidRPr="001D3FF7">
                <w:rPr>
                  <w:rFonts w:ascii="Times New Roman" w:eastAsia="Times New Roman" w:hAnsi="Times New Roman" w:cs="Times New Roman"/>
                  <w:color w:val="000000" w:themeColor="text1"/>
                  <w:u w:val="single"/>
                  <w:lang w:eastAsia="uk-UA"/>
                </w:rPr>
                <w:t>z0229-02</w:t>
              </w:r>
            </w:hyperlink>
            <w:r w:rsidRPr="001D3FF7">
              <w:rPr>
                <w:rFonts w:ascii="Times New Roman" w:eastAsia="Times New Roman" w:hAnsi="Times New Roman" w:cs="Times New Roman"/>
                <w:color w:val="000000" w:themeColor="text1"/>
                <w:lang w:eastAsia="uk-UA"/>
              </w:rPr>
              <w:t xml:space="preserve"> )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w:t>
            </w:r>
            <w:r w:rsidRPr="001D3FF7">
              <w:rPr>
                <w:rFonts w:ascii="Times New Roman" w:eastAsia="Times New Roman" w:hAnsi="Times New Roman" w:cs="Times New Roman"/>
                <w:color w:val="000000" w:themeColor="text1"/>
                <w:lang w:eastAsia="uk-UA"/>
              </w:rPr>
              <w:lastRenderedPageBreak/>
              <w:t xml:space="preserve">загальноосвітніх навчальних закладах", зареєстрованого в </w:t>
            </w:r>
            <w:r w:rsidRPr="001D3FF7">
              <w:rPr>
                <w:rFonts w:ascii="Times New Roman" w:eastAsia="Times New Roman" w:hAnsi="Times New Roman" w:cs="Times New Roman"/>
                <w:color w:val="000000" w:themeColor="text1"/>
                <w:lang w:eastAsia="uk-UA"/>
              </w:rPr>
              <w:br/>
              <w:t>Міністерстві юстиції України 06.03.2002 за № 229/6517.</w:t>
            </w:r>
          </w:p>
        </w:tc>
        <w:tc>
          <w:tcPr>
            <w:tcW w:w="1984" w:type="dxa"/>
            <w:tcBorders>
              <w:top w:val="single" w:sz="4" w:space="0" w:color="auto"/>
              <w:left w:val="single" w:sz="4" w:space="0" w:color="auto"/>
              <w:bottom w:val="single" w:sz="4" w:space="0" w:color="auto"/>
              <w:right w:val="single" w:sz="4" w:space="0" w:color="auto"/>
            </w:tcBorders>
          </w:tcPr>
          <w:p w:rsidR="00274069" w:rsidRPr="00274069" w:rsidRDefault="00DD78BC" w:rsidP="00274069">
            <w:pPr>
              <w:shd w:val="clear" w:color="auto" w:fill="FFFFFF"/>
              <w:tabs>
                <w:tab w:val="left" w:pos="916"/>
                <w:tab w:val="left" w:pos="187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bCs/>
                <w:lang w:eastAsia="uk-UA"/>
              </w:rPr>
            </w:pPr>
            <w:r w:rsidRPr="0009482F">
              <w:rPr>
                <w:rFonts w:ascii="Times New Roman" w:hAnsi="Times New Roman"/>
                <w:bCs/>
                <w:lang w:eastAsia="uk-UA"/>
              </w:rPr>
              <w:lastRenderedPageBreak/>
              <w:t xml:space="preserve">Пункт </w:t>
            </w:r>
            <w:r w:rsidR="00BD6412">
              <w:rPr>
                <w:rFonts w:ascii="Times New Roman" w:hAnsi="Times New Roman"/>
                <w:bCs/>
                <w:lang w:val="ru-RU" w:eastAsia="uk-UA"/>
              </w:rPr>
              <w:t>1</w:t>
            </w:r>
            <w:r w:rsidRPr="00D465A7">
              <w:rPr>
                <w:rFonts w:ascii="Times New Roman" w:hAnsi="Times New Roman"/>
                <w:bCs/>
                <w:lang w:eastAsia="uk-UA"/>
              </w:rPr>
              <w:t xml:space="preserve"> </w:t>
            </w:r>
            <w:r w:rsidR="00BD6412">
              <w:rPr>
                <w:rFonts w:ascii="Times New Roman" w:hAnsi="Times New Roman"/>
                <w:bCs/>
                <w:lang w:eastAsia="uk-UA"/>
              </w:rPr>
              <w:t xml:space="preserve">додатка 1 до наказу Міністерства освіти і науки України від 20 лютого 2002 року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w:t>
            </w:r>
            <w:r w:rsidR="00274069" w:rsidRPr="00274069">
              <w:rPr>
                <w:rFonts w:ascii="Times New Roman" w:hAnsi="Times New Roman"/>
                <w:bCs/>
                <w:lang w:eastAsia="uk-UA"/>
              </w:rPr>
              <w:t xml:space="preserve">груп </w:t>
            </w:r>
          </w:p>
          <w:p w:rsidR="00274069" w:rsidRPr="00274069" w:rsidRDefault="00274069" w:rsidP="00274069">
            <w:pPr>
              <w:shd w:val="clear" w:color="auto" w:fill="FFFFFF"/>
              <w:tabs>
                <w:tab w:val="left" w:pos="916"/>
                <w:tab w:val="left" w:pos="187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bCs/>
                <w:lang w:eastAsia="uk-UA"/>
              </w:rPr>
            </w:pPr>
            <w:r w:rsidRPr="00274069">
              <w:rPr>
                <w:rFonts w:ascii="Times New Roman" w:hAnsi="Times New Roman"/>
                <w:bCs/>
                <w:lang w:eastAsia="uk-UA"/>
              </w:rPr>
              <w:t xml:space="preserve">подовженого дня і </w:t>
            </w:r>
            <w:r w:rsidRPr="00274069">
              <w:rPr>
                <w:rFonts w:ascii="Times New Roman" w:hAnsi="Times New Roman"/>
                <w:bCs/>
                <w:lang w:eastAsia="uk-UA"/>
              </w:rPr>
              <w:lastRenderedPageBreak/>
              <w:t>виховних груп загальноосвітніх навчальних</w:t>
            </w:r>
          </w:p>
          <w:p w:rsidR="00DD78BC" w:rsidRPr="00D465A7" w:rsidRDefault="00274069" w:rsidP="00DD78BC">
            <w:pPr>
              <w:shd w:val="clear" w:color="auto" w:fill="FFFFFF"/>
              <w:tabs>
                <w:tab w:val="left" w:pos="916"/>
                <w:tab w:val="left" w:pos="187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bCs/>
                <w:lang w:eastAsia="uk-UA"/>
              </w:rPr>
            </w:pPr>
            <w:r w:rsidRPr="00274069">
              <w:rPr>
                <w:rFonts w:ascii="Times New Roman" w:hAnsi="Times New Roman"/>
                <w:bCs/>
                <w:lang w:eastAsia="uk-UA"/>
              </w:rPr>
              <w:t>закладів усіх типів та Порядку поділу класів на групи п</w:t>
            </w:r>
            <w:r>
              <w:rPr>
                <w:rFonts w:ascii="Times New Roman" w:hAnsi="Times New Roman"/>
                <w:bCs/>
                <w:lang w:eastAsia="uk-UA"/>
              </w:rPr>
              <w:t xml:space="preserve">ри вивченні </w:t>
            </w:r>
            <w:r w:rsidRPr="00274069">
              <w:rPr>
                <w:rFonts w:ascii="Times New Roman" w:hAnsi="Times New Roman"/>
                <w:bCs/>
                <w:lang w:eastAsia="uk-UA"/>
              </w:rPr>
              <w:t>окремих предметів у загальноосвітніх навчальних закладах</w:t>
            </w:r>
          </w:p>
        </w:tc>
        <w:tc>
          <w:tcPr>
            <w:tcW w:w="1277" w:type="dxa"/>
          </w:tcPr>
          <w:p w:rsidR="00DD78BC" w:rsidRPr="00736C9D" w:rsidRDefault="00DD78BC" w:rsidP="00DD78BC">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DD78BC" w:rsidRPr="00736C9D" w:rsidRDefault="00DD78BC" w:rsidP="00DD78BC">
            <w:pPr>
              <w:jc w:val="center"/>
              <w:rPr>
                <w:rFonts w:ascii="Times New Roman" w:hAnsi="Times New Roman" w:cs="Times New Roman"/>
              </w:rPr>
            </w:pPr>
            <w:r>
              <w:rPr>
                <w:rFonts w:ascii="Times New Roman" w:hAnsi="Times New Roman" w:cs="Times New Roman"/>
              </w:rPr>
              <w:t>(85.1)</w:t>
            </w:r>
          </w:p>
        </w:tc>
        <w:tc>
          <w:tcPr>
            <w:tcW w:w="1134" w:type="dxa"/>
          </w:tcPr>
          <w:p w:rsidR="00DD78BC" w:rsidRPr="00736C9D" w:rsidRDefault="00DD78BC" w:rsidP="00DD78BC">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2</w:t>
            </w:r>
          </w:p>
          <w:p w:rsidR="00DD78BC" w:rsidRPr="00736C9D" w:rsidRDefault="00DD78BC" w:rsidP="00DD78BC">
            <w:pPr>
              <w:jc w:val="center"/>
              <w:rPr>
                <w:rFonts w:ascii="Times New Roman" w:hAnsi="Times New Roman" w:cs="Times New Roman"/>
              </w:rPr>
            </w:pPr>
          </w:p>
        </w:tc>
        <w:tc>
          <w:tcPr>
            <w:tcW w:w="1134" w:type="dxa"/>
          </w:tcPr>
          <w:p w:rsidR="00DD78BC" w:rsidRPr="00D12A74" w:rsidRDefault="00DD78BC" w:rsidP="00DD78BC">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DD78BC" w:rsidRPr="00736C9D" w:rsidRDefault="00DD78BC" w:rsidP="00DD78BC">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DD78BC" w:rsidRPr="00736C9D" w:rsidRDefault="0020047A" w:rsidP="00DD78BC">
            <w:pPr>
              <w:jc w:val="center"/>
              <w:rPr>
                <w:rFonts w:ascii="Times New Roman" w:hAnsi="Times New Roman" w:cs="Times New Roman"/>
              </w:rPr>
            </w:pPr>
            <w:r>
              <w:rPr>
                <w:rFonts w:ascii="Times New Roman" w:hAnsi="Times New Roman" w:cs="Times New Roman"/>
              </w:rPr>
              <w:t>3</w:t>
            </w:r>
          </w:p>
        </w:tc>
        <w:tc>
          <w:tcPr>
            <w:tcW w:w="2835" w:type="dxa"/>
          </w:tcPr>
          <w:p w:rsidR="00DD78BC" w:rsidRPr="00736C9D" w:rsidRDefault="00DD78BC" w:rsidP="00851EA7">
            <w:pPr>
              <w:shd w:val="clear" w:color="auto" w:fill="FFFFFF"/>
              <w:tabs>
                <w:tab w:val="left" w:pos="916"/>
                <w:tab w:val="left" w:pos="1832"/>
                <w:tab w:val="left" w:pos="22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rPr>
            </w:pPr>
            <w:r w:rsidRPr="00736C9D">
              <w:rPr>
                <w:rFonts w:ascii="Times New Roman" w:hAnsi="Times New Roman" w:cs="Times New Roman"/>
                <w:bCs/>
                <w:lang w:eastAsia="uk-UA"/>
              </w:rPr>
              <w:t>наповнюваність груп компенсуючого типу не перевищує показники, визначені Нормативами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затверджених наказом Міністерства освіти і науки України</w:t>
            </w:r>
            <w:r w:rsidR="00554027">
              <w:rPr>
                <w:rFonts w:ascii="Times New Roman" w:hAnsi="Times New Roman" w:cs="Times New Roman"/>
                <w:bCs/>
                <w:lang w:eastAsia="uk-UA"/>
              </w:rPr>
              <w:t xml:space="preserve"> </w:t>
            </w:r>
            <w:r w:rsidR="00554027" w:rsidRPr="00687BFD">
              <w:rPr>
                <w:rFonts w:ascii="Times New Roman" w:hAnsi="Times New Roman" w:cs="Times New Roman"/>
                <w:sz w:val="24"/>
                <w:szCs w:val="24"/>
              </w:rPr>
              <w:t>від 20 лютого 2002 року № 128)</w:t>
            </w:r>
          </w:p>
        </w:tc>
        <w:tc>
          <w:tcPr>
            <w:tcW w:w="567" w:type="dxa"/>
          </w:tcPr>
          <w:p w:rsidR="00DD78BC" w:rsidRPr="00736C9D" w:rsidRDefault="00DD78BC" w:rsidP="00DD78BC">
            <w:pPr>
              <w:jc w:val="center"/>
              <w:rPr>
                <w:rFonts w:ascii="Times New Roman" w:hAnsi="Times New Roman" w:cs="Times New Roman"/>
              </w:rPr>
            </w:pPr>
          </w:p>
        </w:tc>
      </w:tr>
      <w:tr w:rsidR="00DD78BC" w:rsidRPr="00736C9D" w:rsidTr="0020047A">
        <w:trPr>
          <w:gridAfter w:val="1"/>
          <w:wAfter w:w="175" w:type="dxa"/>
        </w:trPr>
        <w:tc>
          <w:tcPr>
            <w:tcW w:w="852" w:type="dxa"/>
          </w:tcPr>
          <w:p w:rsidR="00DD78BC" w:rsidRDefault="00DD78BC" w:rsidP="00DD78BC">
            <w:pPr>
              <w:jc w:val="center"/>
              <w:rPr>
                <w:rFonts w:ascii="Times New Roman" w:hAnsi="Times New Roman" w:cs="Times New Roman"/>
              </w:rPr>
            </w:pPr>
            <w:r>
              <w:rPr>
                <w:rFonts w:ascii="Times New Roman" w:hAnsi="Times New Roman" w:cs="Times New Roman"/>
              </w:rPr>
              <w:t>2.7.8</w:t>
            </w:r>
          </w:p>
        </w:tc>
        <w:tc>
          <w:tcPr>
            <w:tcW w:w="2976" w:type="dxa"/>
          </w:tcPr>
          <w:p w:rsidR="00DD78BC" w:rsidRPr="001D3FF7" w:rsidRDefault="00DD78BC"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1. Наповнюваність груп дошкільних навчальних закладів (ясел-садків) компенсуючого типу повинна становити:</w:t>
            </w:r>
          </w:p>
          <w:p w:rsidR="00DD78BC" w:rsidRPr="001D3FF7" w:rsidRDefault="00DD78BC"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 спеціальні групи для дітей:</w:t>
            </w:r>
          </w:p>
          <w:p w:rsidR="00DD78BC" w:rsidRPr="001D3FF7" w:rsidRDefault="00DD78BC"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 xml:space="preserve">глухих, сліпих, із складними вадами розвитку - 6 </w:t>
            </w:r>
          </w:p>
          <w:p w:rsidR="00DD78BC" w:rsidRPr="001D3FF7" w:rsidRDefault="00DD78BC"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 xml:space="preserve">- зі зниженим слухом, з порушенням опорно-рухового апарату, глибоко розумово відсталих – 8 </w:t>
            </w:r>
          </w:p>
          <w:p w:rsidR="00DD78BC" w:rsidRPr="001D3FF7" w:rsidRDefault="00DD78BC"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 з важкими порушеннями мови, затримкою психічного розвитку, косоокістю і амбліопією, зі зниженим зором, розумово відсталих і хворих на сколіоз – 10</w:t>
            </w:r>
          </w:p>
          <w:p w:rsidR="00DD78BC" w:rsidRPr="001D3FF7" w:rsidRDefault="00DD78BC"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 з фонетико-фонематичним недорозвитком мови – 12</w:t>
            </w:r>
          </w:p>
          <w:p w:rsidR="00DD78BC" w:rsidRPr="001D3FF7" w:rsidRDefault="00DD78BC"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 санаторні групи для дітей:</w:t>
            </w:r>
          </w:p>
          <w:p w:rsidR="00DD78BC" w:rsidRPr="001D3FF7" w:rsidRDefault="00DD78BC"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 xml:space="preserve"> до трьох років – 15</w:t>
            </w:r>
          </w:p>
          <w:p w:rsidR="00DD78BC" w:rsidRPr="001D3FF7" w:rsidRDefault="00DD78BC"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uk-UA"/>
              </w:rPr>
            </w:pPr>
            <w:r w:rsidRPr="001D3FF7">
              <w:rPr>
                <w:rFonts w:ascii="Times New Roman" w:eastAsia="Times New Roman" w:hAnsi="Times New Roman" w:cs="Times New Roman"/>
                <w:color w:val="000000" w:themeColor="text1"/>
                <w:lang w:eastAsia="uk-UA"/>
              </w:rPr>
              <w:t>- від трьох і старше років – 20</w:t>
            </w:r>
          </w:p>
        </w:tc>
        <w:tc>
          <w:tcPr>
            <w:tcW w:w="1984" w:type="dxa"/>
          </w:tcPr>
          <w:p w:rsidR="00DD78BC" w:rsidRPr="0091733F" w:rsidRDefault="00DD78BC" w:rsidP="00DD78BC">
            <w:pPr>
              <w:shd w:val="clear" w:color="auto" w:fill="FFFFFF"/>
              <w:tabs>
                <w:tab w:val="left" w:pos="916"/>
                <w:tab w:val="left" w:pos="187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bCs/>
                <w:lang w:eastAsia="uk-UA"/>
              </w:rPr>
            </w:pPr>
            <w:r w:rsidRPr="0091733F">
              <w:rPr>
                <w:rFonts w:ascii="Times New Roman" w:hAnsi="Times New Roman"/>
                <w:bCs/>
                <w:lang w:eastAsia="uk-UA"/>
              </w:rPr>
              <w:t>Пункт 1</w:t>
            </w:r>
            <w:r w:rsidRPr="0091733F">
              <w:rPr>
                <w:rFonts w:ascii="Times New Roman" w:hAnsi="Times New Roman"/>
                <w:bCs/>
                <w:color w:val="7030A0"/>
                <w:lang w:eastAsia="uk-UA"/>
              </w:rPr>
              <w:t xml:space="preserve"> </w:t>
            </w:r>
            <w:r w:rsidRPr="0091733F">
              <w:rPr>
                <w:rFonts w:ascii="Times New Roman" w:hAnsi="Times New Roman"/>
                <w:bCs/>
                <w:lang w:eastAsia="uk-UA"/>
              </w:rPr>
              <w:t xml:space="preserve">Додатку 1 наказу Міністерства освіти і науки України  </w:t>
            </w:r>
          </w:p>
          <w:p w:rsidR="00DD78BC" w:rsidRPr="0091733F" w:rsidRDefault="00DD78BC" w:rsidP="00DD78BC">
            <w:pPr>
              <w:shd w:val="clear" w:color="auto" w:fill="FFFFFF"/>
              <w:tabs>
                <w:tab w:val="left" w:pos="916"/>
                <w:tab w:val="left" w:pos="187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bCs/>
                <w:lang w:eastAsia="uk-UA"/>
              </w:rPr>
            </w:pPr>
            <w:r w:rsidRPr="0091733F">
              <w:rPr>
                <w:rFonts w:ascii="Times New Roman" w:hAnsi="Times New Roman"/>
                <w:bCs/>
                <w:lang w:eastAsia="uk-UA"/>
              </w:rPr>
              <w:t>від 20 лютого</w:t>
            </w:r>
          </w:p>
          <w:p w:rsidR="00DD78BC" w:rsidRPr="0091733F" w:rsidRDefault="00DD78BC" w:rsidP="00DD78BC">
            <w:pPr>
              <w:shd w:val="clear" w:color="auto" w:fill="FFFFFF"/>
              <w:tabs>
                <w:tab w:val="left" w:pos="916"/>
                <w:tab w:val="left" w:pos="187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bCs/>
                <w:lang w:eastAsia="uk-UA"/>
              </w:rPr>
            </w:pPr>
            <w:r w:rsidRPr="0091733F">
              <w:rPr>
                <w:rFonts w:ascii="Times New Roman" w:hAnsi="Times New Roman"/>
                <w:bCs/>
                <w:lang w:eastAsia="uk-UA"/>
              </w:rPr>
              <w:t xml:space="preserve">2002 року № 128 «Про затвердження </w:t>
            </w:r>
          </w:p>
          <w:p w:rsidR="00DD78BC" w:rsidRPr="0091733F" w:rsidRDefault="00DD78BC" w:rsidP="00DD78BC">
            <w:pPr>
              <w:shd w:val="clear" w:color="auto" w:fill="FFFFFF"/>
              <w:tabs>
                <w:tab w:val="left" w:pos="916"/>
                <w:tab w:val="left" w:pos="187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bCs/>
                <w:lang w:eastAsia="uk-UA"/>
              </w:rPr>
            </w:pPr>
            <w:r w:rsidRPr="0091733F">
              <w:rPr>
                <w:rFonts w:ascii="Times New Roman" w:hAnsi="Times New Roman"/>
                <w:bCs/>
                <w:lang w:eastAsia="uk-UA"/>
              </w:rPr>
              <w:t>Нормативів наповнюваності груп дошкільних навчальних закладів (ясел – садків) компенсуючого типу, класів спеціальних загальноосвітніх шкіл (шкіл – інтернатів), груп подовженого дня і виховних груп загальноосвітніх навчальних</w:t>
            </w:r>
          </w:p>
          <w:p w:rsidR="00DD78BC" w:rsidRPr="0091733F" w:rsidRDefault="00DD78BC" w:rsidP="00DD78BC">
            <w:pPr>
              <w:shd w:val="clear" w:color="auto" w:fill="FFFFFF"/>
              <w:tabs>
                <w:tab w:val="left" w:pos="916"/>
                <w:tab w:val="left" w:pos="187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bCs/>
                <w:lang w:eastAsia="uk-UA"/>
              </w:rPr>
            </w:pPr>
            <w:r w:rsidRPr="0091733F">
              <w:rPr>
                <w:rFonts w:ascii="Times New Roman" w:hAnsi="Times New Roman"/>
                <w:bCs/>
                <w:lang w:eastAsia="uk-UA"/>
              </w:rPr>
              <w:t xml:space="preserve">закладів усіх типів та Порядку поділу класів на групи при вивченні окремих </w:t>
            </w:r>
            <w:r w:rsidRPr="0091733F">
              <w:rPr>
                <w:rFonts w:ascii="Times New Roman" w:hAnsi="Times New Roman"/>
                <w:bCs/>
                <w:lang w:eastAsia="uk-UA"/>
              </w:rPr>
              <w:lastRenderedPageBreak/>
              <w:t>предметів у загальноосвітніх навчальних закладах» , зареєстрованого в Міністерстві юстиції України</w:t>
            </w:r>
          </w:p>
          <w:p w:rsidR="00DD78BC" w:rsidRPr="0091733F" w:rsidRDefault="00DD78BC" w:rsidP="00DD78BC">
            <w:pPr>
              <w:shd w:val="clear" w:color="auto" w:fill="FFFFFF"/>
              <w:tabs>
                <w:tab w:val="left" w:pos="916"/>
                <w:tab w:val="left" w:pos="187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bCs/>
                <w:lang w:eastAsia="uk-UA"/>
              </w:rPr>
            </w:pPr>
            <w:r w:rsidRPr="0091733F">
              <w:rPr>
                <w:rFonts w:ascii="Times New Roman" w:hAnsi="Times New Roman"/>
                <w:bCs/>
                <w:lang w:eastAsia="uk-UA"/>
              </w:rPr>
              <w:t>6 березня</w:t>
            </w:r>
          </w:p>
          <w:p w:rsidR="00DD78BC" w:rsidRPr="0091733F" w:rsidRDefault="00DD78BC" w:rsidP="00DD78BC">
            <w:pPr>
              <w:shd w:val="clear" w:color="auto" w:fill="FFFFFF"/>
              <w:tabs>
                <w:tab w:val="left" w:pos="916"/>
                <w:tab w:val="left" w:pos="187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bCs/>
                <w:lang w:eastAsia="uk-UA"/>
              </w:rPr>
            </w:pPr>
            <w:r w:rsidRPr="0091733F">
              <w:rPr>
                <w:rFonts w:ascii="Times New Roman" w:hAnsi="Times New Roman"/>
                <w:bCs/>
                <w:lang w:eastAsia="uk-UA"/>
              </w:rPr>
              <w:t xml:space="preserve">2002 року </w:t>
            </w:r>
          </w:p>
          <w:p w:rsidR="005A1551" w:rsidRPr="00851EA7" w:rsidRDefault="00DD78BC" w:rsidP="00DD78BC">
            <w:pPr>
              <w:shd w:val="clear" w:color="auto" w:fill="FFFFFF"/>
              <w:tabs>
                <w:tab w:val="left" w:pos="916"/>
                <w:tab w:val="left" w:pos="187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bCs/>
                <w:lang w:eastAsia="uk-UA"/>
              </w:rPr>
            </w:pPr>
            <w:r w:rsidRPr="0091733F">
              <w:rPr>
                <w:rFonts w:ascii="Times New Roman" w:hAnsi="Times New Roman"/>
                <w:bCs/>
                <w:lang w:eastAsia="uk-UA"/>
              </w:rPr>
              <w:t>за № 229/6517</w:t>
            </w:r>
          </w:p>
        </w:tc>
        <w:tc>
          <w:tcPr>
            <w:tcW w:w="1277" w:type="dxa"/>
          </w:tcPr>
          <w:p w:rsidR="00DD78BC" w:rsidRPr="00736C9D" w:rsidRDefault="00DD78BC" w:rsidP="00DD78BC">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DD78BC" w:rsidRPr="00736C9D" w:rsidRDefault="00DD78BC" w:rsidP="00DD78BC">
            <w:pPr>
              <w:jc w:val="center"/>
              <w:rPr>
                <w:rFonts w:ascii="Times New Roman" w:hAnsi="Times New Roman" w:cs="Times New Roman"/>
              </w:rPr>
            </w:pPr>
            <w:r>
              <w:rPr>
                <w:rFonts w:ascii="Times New Roman" w:hAnsi="Times New Roman" w:cs="Times New Roman"/>
              </w:rPr>
              <w:t>(85.1)</w:t>
            </w:r>
          </w:p>
        </w:tc>
        <w:tc>
          <w:tcPr>
            <w:tcW w:w="1134" w:type="dxa"/>
          </w:tcPr>
          <w:p w:rsidR="00DD78BC" w:rsidRPr="00736C9D" w:rsidRDefault="00DD78BC" w:rsidP="00DD78BC">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2</w:t>
            </w:r>
          </w:p>
          <w:p w:rsidR="00DD78BC" w:rsidRPr="00736C9D" w:rsidRDefault="00DD78BC" w:rsidP="00DD78BC">
            <w:pPr>
              <w:jc w:val="center"/>
              <w:rPr>
                <w:rFonts w:ascii="Times New Roman" w:hAnsi="Times New Roman" w:cs="Times New Roman"/>
              </w:rPr>
            </w:pPr>
          </w:p>
        </w:tc>
        <w:tc>
          <w:tcPr>
            <w:tcW w:w="1134" w:type="dxa"/>
          </w:tcPr>
          <w:p w:rsidR="00DD78BC" w:rsidRPr="00D12A74" w:rsidRDefault="00DD78BC" w:rsidP="00DD78BC">
            <w:pPr>
              <w:ind w:left="-112" w:right="-108"/>
              <w:jc w:val="center"/>
              <w:rPr>
                <w:rFonts w:ascii="Times New Roman" w:hAnsi="Times New Roman" w:cs="Times New Roman"/>
                <w:sz w:val="20"/>
                <w:szCs w:val="20"/>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2.2</w:t>
            </w:r>
          </w:p>
          <w:p w:rsidR="00DD78BC" w:rsidRPr="00736C9D" w:rsidRDefault="00DD78BC" w:rsidP="00DD78BC">
            <w:pPr>
              <w:ind w:left="-112" w:right="-108"/>
              <w:jc w:val="center"/>
              <w:rPr>
                <w:rFonts w:ascii="Times New Roman" w:hAnsi="Times New Roman" w:cs="Times New Roman"/>
              </w:rPr>
            </w:pPr>
            <w:r w:rsidRPr="00D12A74">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D12A74">
              <w:rPr>
                <w:rFonts w:ascii="Times New Roman" w:hAnsi="Times New Roman" w:cs="Times New Roman"/>
                <w:sz w:val="20"/>
                <w:szCs w:val="20"/>
              </w:rPr>
              <w:t>3.2</w:t>
            </w:r>
          </w:p>
        </w:tc>
        <w:tc>
          <w:tcPr>
            <w:tcW w:w="993" w:type="dxa"/>
          </w:tcPr>
          <w:p w:rsidR="00DD78BC" w:rsidRPr="00736C9D" w:rsidRDefault="0020047A" w:rsidP="00DD78BC">
            <w:pPr>
              <w:jc w:val="center"/>
              <w:rPr>
                <w:rFonts w:ascii="Times New Roman" w:hAnsi="Times New Roman" w:cs="Times New Roman"/>
              </w:rPr>
            </w:pPr>
            <w:r>
              <w:rPr>
                <w:rFonts w:ascii="Times New Roman" w:hAnsi="Times New Roman" w:cs="Times New Roman"/>
              </w:rPr>
              <w:t>3</w:t>
            </w:r>
          </w:p>
        </w:tc>
        <w:tc>
          <w:tcPr>
            <w:tcW w:w="2835" w:type="dxa"/>
          </w:tcPr>
          <w:p w:rsidR="00DD78BC" w:rsidRPr="00736C9D" w:rsidRDefault="00DD78BC" w:rsidP="00851EA7">
            <w:pPr>
              <w:shd w:val="clear" w:color="auto" w:fill="FFFFFF"/>
              <w:tabs>
                <w:tab w:val="left" w:pos="916"/>
                <w:tab w:val="left" w:pos="1832"/>
                <w:tab w:val="left" w:pos="22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lang w:eastAsia="uk-UA"/>
              </w:rPr>
            </w:pPr>
            <w:r w:rsidRPr="00736C9D">
              <w:rPr>
                <w:rFonts w:ascii="Times New Roman" w:hAnsi="Times New Roman" w:cs="Times New Roman"/>
                <w:bCs/>
                <w:lang w:eastAsia="uk-UA"/>
              </w:rPr>
              <w:t>наповнюваність груп компенсуючого типу не перевищує показники, визначені Нормативами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затверджених наказом Міністерства освіти і науки України</w:t>
            </w:r>
          </w:p>
        </w:tc>
        <w:tc>
          <w:tcPr>
            <w:tcW w:w="567" w:type="dxa"/>
          </w:tcPr>
          <w:p w:rsidR="00DD78BC" w:rsidRPr="00736C9D" w:rsidRDefault="00DD78BC" w:rsidP="00DD78BC">
            <w:pPr>
              <w:jc w:val="center"/>
              <w:rPr>
                <w:rFonts w:ascii="Times New Roman" w:hAnsi="Times New Roman" w:cs="Times New Roman"/>
              </w:rPr>
            </w:pPr>
          </w:p>
        </w:tc>
      </w:tr>
      <w:tr w:rsidR="00DD78BC" w:rsidRPr="00736C9D" w:rsidTr="00B7028C">
        <w:tc>
          <w:tcPr>
            <w:tcW w:w="16336" w:type="dxa"/>
            <w:gridSpan w:val="12"/>
          </w:tcPr>
          <w:p w:rsidR="00DD78BC" w:rsidRPr="00736C9D" w:rsidRDefault="00DD78BC" w:rsidP="00DD78BC">
            <w:pPr>
              <w:jc w:val="center"/>
              <w:rPr>
                <w:rFonts w:ascii="Times New Roman" w:hAnsi="Times New Roman" w:cs="Times New Roman"/>
              </w:rPr>
            </w:pPr>
          </w:p>
          <w:p w:rsidR="00DD78BC" w:rsidRPr="00554027" w:rsidRDefault="00DD78BC" w:rsidP="00DD78BC">
            <w:pPr>
              <w:pStyle w:val="110"/>
              <w:spacing w:before="120"/>
              <w:ind w:right="-108"/>
              <w:jc w:val="center"/>
              <w:rPr>
                <w:rFonts w:ascii="Times New Roman" w:hAnsi="Times New Roman"/>
                <w:b/>
                <w:bCs/>
              </w:rPr>
            </w:pPr>
            <w:r w:rsidRPr="00554027">
              <w:rPr>
                <w:rFonts w:ascii="Times New Roman" w:hAnsi="Times New Roman"/>
                <w:b/>
              </w:rPr>
              <w:t xml:space="preserve">ІІІ. </w:t>
            </w:r>
            <w:r w:rsidRPr="00554027">
              <w:rPr>
                <w:rFonts w:ascii="Times New Roman" w:hAnsi="Times New Roman"/>
                <w:b/>
                <w:bCs/>
              </w:rPr>
              <w:t>Дотримання вимог Базового компонента дошкільної освіти.</w:t>
            </w:r>
          </w:p>
          <w:p w:rsidR="00DD78BC" w:rsidRPr="00736C9D" w:rsidRDefault="00DD78BC" w:rsidP="00DD78BC">
            <w:pPr>
              <w:jc w:val="center"/>
              <w:rPr>
                <w:rFonts w:ascii="Times New Roman" w:hAnsi="Times New Roman" w:cs="Times New Roman"/>
              </w:rPr>
            </w:pPr>
            <w:r w:rsidRPr="00554027">
              <w:rPr>
                <w:rFonts w:ascii="Times New Roman" w:hAnsi="Times New Roman" w:cs="Times New Roman"/>
                <w:b/>
                <w:bCs/>
              </w:rPr>
              <w:t>Організація освітнього процесу</w:t>
            </w:r>
          </w:p>
        </w:tc>
      </w:tr>
      <w:tr w:rsidR="005A1551" w:rsidRPr="00736C9D" w:rsidTr="0020047A">
        <w:trPr>
          <w:gridAfter w:val="1"/>
          <w:wAfter w:w="175" w:type="dxa"/>
        </w:trPr>
        <w:tc>
          <w:tcPr>
            <w:tcW w:w="852" w:type="dxa"/>
          </w:tcPr>
          <w:p w:rsidR="005A1551" w:rsidRPr="00736C9D" w:rsidRDefault="005A1551" w:rsidP="005A1551">
            <w:pPr>
              <w:jc w:val="center"/>
              <w:rPr>
                <w:rFonts w:ascii="Times New Roman" w:hAnsi="Times New Roman" w:cs="Times New Roman"/>
              </w:rPr>
            </w:pPr>
            <w:r>
              <w:rPr>
                <w:rFonts w:ascii="Times New Roman" w:hAnsi="Times New Roman" w:cs="Times New Roman"/>
              </w:rPr>
              <w:t>3.1.</w:t>
            </w:r>
          </w:p>
        </w:tc>
        <w:tc>
          <w:tcPr>
            <w:tcW w:w="2976" w:type="dxa"/>
          </w:tcPr>
          <w:p w:rsidR="005A1551" w:rsidRPr="005A1551" w:rsidRDefault="005A1551" w:rsidP="009C0892">
            <w:pPr>
              <w:shd w:val="clear" w:color="auto" w:fill="FFFFFF"/>
              <w:rPr>
                <w:rFonts w:ascii="Times New Roman" w:eastAsia="Times New Roman" w:hAnsi="Times New Roman" w:cs="Times New Roman"/>
                <w:color w:val="000000"/>
                <w:lang w:eastAsia="uk-UA"/>
              </w:rPr>
            </w:pPr>
            <w:r w:rsidRPr="005A1551">
              <w:rPr>
                <w:rFonts w:ascii="Times New Roman" w:eastAsia="Times New Roman" w:hAnsi="Times New Roman" w:cs="Times New Roman"/>
                <w:color w:val="000000"/>
                <w:lang w:eastAsia="uk-UA"/>
              </w:rPr>
              <w:t>На основі освітньої програми заклад дошкільної освіти складає та затверджує план роботи, що конкретизує організацію освітнього процесу.</w:t>
            </w:r>
          </w:p>
        </w:tc>
        <w:tc>
          <w:tcPr>
            <w:tcW w:w="1984" w:type="dxa"/>
          </w:tcPr>
          <w:p w:rsidR="005A1551" w:rsidRPr="00736C9D" w:rsidRDefault="005A1551" w:rsidP="005A1551">
            <w:pPr>
              <w:pStyle w:val="11"/>
              <w:tabs>
                <w:tab w:val="left" w:pos="284"/>
                <w:tab w:val="left" w:pos="993"/>
              </w:tabs>
              <w:rPr>
                <w:rFonts w:ascii="Times New Roman" w:hAnsi="Times New Roman"/>
                <w:bdr w:val="none" w:sz="0" w:space="0" w:color="auto" w:frame="1"/>
                <w:lang w:val="uk-UA"/>
              </w:rPr>
            </w:pPr>
            <w:r w:rsidRPr="00736C9D">
              <w:rPr>
                <w:rFonts w:ascii="Times New Roman" w:hAnsi="Times New Roman"/>
                <w:bdr w:val="none" w:sz="0" w:space="0" w:color="auto" w:frame="1"/>
                <w:lang w:val="uk-UA"/>
              </w:rPr>
              <w:t xml:space="preserve">Частина сьома статті 23 </w:t>
            </w:r>
          </w:p>
          <w:p w:rsidR="005A1551" w:rsidRPr="00736C9D" w:rsidRDefault="005A1551" w:rsidP="005A1551">
            <w:pPr>
              <w:pStyle w:val="11"/>
              <w:tabs>
                <w:tab w:val="left" w:pos="284"/>
                <w:tab w:val="left" w:pos="993"/>
              </w:tabs>
              <w:rPr>
                <w:rFonts w:ascii="Times New Roman" w:hAnsi="Times New Roman"/>
                <w:bdr w:val="none" w:sz="0" w:space="0" w:color="auto" w:frame="1"/>
                <w:lang w:val="uk-UA"/>
              </w:rPr>
            </w:pPr>
            <w:r w:rsidRPr="00736C9D">
              <w:rPr>
                <w:rFonts w:ascii="Times New Roman" w:hAnsi="Times New Roman"/>
                <w:lang w:val="uk-UA"/>
              </w:rPr>
              <w:t>ЗУ № 2628</w:t>
            </w:r>
            <w:r w:rsidRPr="00736C9D">
              <w:rPr>
                <w:rFonts w:ascii="Times New Roman" w:hAnsi="Times New Roman"/>
                <w:shd w:val="clear" w:color="auto" w:fill="FFFFFF"/>
                <w:lang w:val="uk-UA"/>
              </w:rPr>
              <w:t>-</w:t>
            </w:r>
            <w:r w:rsidRPr="00736C9D">
              <w:rPr>
                <w:rFonts w:ascii="Times New Roman" w:hAnsi="Times New Roman"/>
                <w:lang w:val="uk-UA"/>
              </w:rPr>
              <w:t>III</w:t>
            </w:r>
          </w:p>
          <w:p w:rsidR="005A1551" w:rsidRPr="00736C9D" w:rsidRDefault="005A1551" w:rsidP="005A1551">
            <w:pPr>
              <w:pStyle w:val="11"/>
              <w:tabs>
                <w:tab w:val="left" w:pos="284"/>
                <w:tab w:val="left" w:pos="993"/>
              </w:tabs>
              <w:rPr>
                <w:rFonts w:ascii="Times New Roman" w:hAnsi="Times New Roman"/>
                <w:bdr w:val="none" w:sz="0" w:space="0" w:color="auto" w:frame="1"/>
                <w:lang w:val="uk-UA"/>
              </w:rPr>
            </w:pPr>
          </w:p>
        </w:tc>
        <w:tc>
          <w:tcPr>
            <w:tcW w:w="1277" w:type="dxa"/>
          </w:tcPr>
          <w:p w:rsidR="005A1551" w:rsidRPr="00736C9D" w:rsidRDefault="005A1551" w:rsidP="005A1551">
            <w:pPr>
              <w:jc w:val="center"/>
              <w:rPr>
                <w:rFonts w:ascii="Times New Roman" w:hAnsi="Times New Roman" w:cs="Times New Roman"/>
              </w:rPr>
            </w:pPr>
            <w:r>
              <w:rPr>
                <w:rFonts w:ascii="Times New Roman" w:hAnsi="Times New Roman" w:cs="Times New Roman"/>
              </w:rPr>
              <w:t>ЗДО</w:t>
            </w:r>
          </w:p>
        </w:tc>
        <w:tc>
          <w:tcPr>
            <w:tcW w:w="992" w:type="dxa"/>
          </w:tcPr>
          <w:p w:rsidR="005A1551" w:rsidRPr="00736C9D" w:rsidRDefault="005A1551" w:rsidP="005A1551">
            <w:pPr>
              <w:jc w:val="center"/>
              <w:rPr>
                <w:rFonts w:ascii="Times New Roman" w:hAnsi="Times New Roman" w:cs="Times New Roman"/>
              </w:rPr>
            </w:pPr>
            <w:r>
              <w:rPr>
                <w:rFonts w:ascii="Times New Roman" w:hAnsi="Times New Roman" w:cs="Times New Roman"/>
              </w:rPr>
              <w:t>(85.1)</w:t>
            </w:r>
          </w:p>
        </w:tc>
        <w:tc>
          <w:tcPr>
            <w:tcW w:w="1134" w:type="dxa"/>
          </w:tcPr>
          <w:p w:rsidR="005A1551" w:rsidRPr="00736C9D" w:rsidRDefault="005A1551" w:rsidP="005A1551">
            <w:pPr>
              <w:jc w:val="center"/>
              <w:rPr>
                <w:rFonts w:ascii="Times New Roman" w:hAnsi="Times New Roman" w:cs="Times New Roman"/>
              </w:rPr>
            </w:pPr>
            <w:r>
              <w:rPr>
                <w:rFonts w:ascii="Times New Roman" w:hAnsi="Times New Roman" w:cs="Times New Roman"/>
              </w:rPr>
              <w:t>02;03</w:t>
            </w:r>
          </w:p>
        </w:tc>
        <w:tc>
          <w:tcPr>
            <w:tcW w:w="1417" w:type="dxa"/>
          </w:tcPr>
          <w:p w:rsidR="005A1551" w:rsidRPr="00736C9D" w:rsidRDefault="00E85A62" w:rsidP="005A1551">
            <w:pPr>
              <w:jc w:val="center"/>
              <w:rPr>
                <w:rFonts w:ascii="Times New Roman" w:hAnsi="Times New Roman" w:cs="Times New Roman"/>
              </w:rPr>
            </w:pPr>
            <w:r>
              <w:rPr>
                <w:rFonts w:ascii="Times New Roman" w:hAnsi="Times New Roman" w:cs="Times New Roman"/>
              </w:rPr>
              <w:t>Незабезпечення закладом дошкільної освіти належної організаці</w:t>
            </w:r>
            <w:r w:rsidR="0069053C">
              <w:rPr>
                <w:rFonts w:ascii="Times New Roman" w:hAnsi="Times New Roman" w:cs="Times New Roman"/>
              </w:rPr>
              <w:t xml:space="preserve">ї освітньої діяльності (подія </w:t>
            </w:r>
            <w:r>
              <w:rPr>
                <w:rFonts w:ascii="Times New Roman" w:hAnsi="Times New Roman" w:cs="Times New Roman"/>
              </w:rPr>
              <w:t>3)</w:t>
            </w:r>
          </w:p>
        </w:tc>
        <w:tc>
          <w:tcPr>
            <w:tcW w:w="1134" w:type="dxa"/>
          </w:tcPr>
          <w:p w:rsidR="00E85A62" w:rsidRDefault="00E85A62" w:rsidP="00851EA7">
            <w:pPr>
              <w:ind w:left="-112" w:right="-108"/>
              <w:rPr>
                <w:rFonts w:ascii="Times New Roman" w:hAnsi="Times New Roman" w:cs="Times New Roman"/>
              </w:rPr>
            </w:pPr>
            <w:r>
              <w:rPr>
                <w:rFonts w:ascii="Times New Roman" w:hAnsi="Times New Roman" w:cs="Times New Roman"/>
              </w:rPr>
              <w:t>Моральна шкода заподіяна здобувачу дошкільної освіти внаслідок неотриман</w:t>
            </w:r>
          </w:p>
          <w:p w:rsidR="00AC7276" w:rsidRPr="00736C9D" w:rsidRDefault="00E85A62" w:rsidP="00AC7276">
            <w:pPr>
              <w:ind w:left="-112" w:right="-108"/>
              <w:rPr>
                <w:rFonts w:ascii="Times New Roman" w:hAnsi="Times New Roman" w:cs="Times New Roman"/>
              </w:rPr>
            </w:pPr>
            <w:r>
              <w:rPr>
                <w:rFonts w:ascii="Times New Roman" w:hAnsi="Times New Roman" w:cs="Times New Roman"/>
              </w:rPr>
              <w:t xml:space="preserve">ня якісних освітніх послуг відповідно до вимог Базового компоненту дошкільної освіти (наслідок </w:t>
            </w:r>
            <w:r w:rsidR="00963949">
              <w:rPr>
                <w:rFonts w:ascii="Times New Roman" w:hAnsi="Times New Roman" w:cs="Times New Roman"/>
                <w:lang w:val="en-US"/>
              </w:rPr>
              <w:t>0</w:t>
            </w:r>
            <w:r>
              <w:rPr>
                <w:rFonts w:ascii="Times New Roman" w:hAnsi="Times New Roman" w:cs="Times New Roman"/>
              </w:rPr>
              <w:t>2.3)</w:t>
            </w:r>
          </w:p>
        </w:tc>
        <w:tc>
          <w:tcPr>
            <w:tcW w:w="993" w:type="dxa"/>
          </w:tcPr>
          <w:p w:rsidR="005A1551" w:rsidRPr="00736C9D" w:rsidRDefault="0020047A" w:rsidP="005A1551">
            <w:pPr>
              <w:jc w:val="center"/>
              <w:rPr>
                <w:rFonts w:ascii="Times New Roman" w:hAnsi="Times New Roman" w:cs="Times New Roman"/>
              </w:rPr>
            </w:pPr>
            <w:r>
              <w:rPr>
                <w:rFonts w:ascii="Times New Roman" w:hAnsi="Times New Roman" w:cs="Times New Roman"/>
              </w:rPr>
              <w:t>3</w:t>
            </w:r>
          </w:p>
        </w:tc>
        <w:tc>
          <w:tcPr>
            <w:tcW w:w="2835" w:type="dxa"/>
          </w:tcPr>
          <w:p w:rsidR="005A1551" w:rsidRPr="00736C9D" w:rsidRDefault="005A1551" w:rsidP="005A1551">
            <w:pPr>
              <w:pStyle w:val="rvps2"/>
              <w:shd w:val="clear" w:color="auto" w:fill="FFFFFF"/>
              <w:spacing w:before="0" w:beforeAutospacing="0" w:after="0" w:afterAutospacing="0"/>
              <w:textAlignment w:val="baseline"/>
              <w:rPr>
                <w:sz w:val="22"/>
                <w:szCs w:val="22"/>
                <w:lang w:val="uk-UA"/>
              </w:rPr>
            </w:pPr>
            <w:r w:rsidRPr="00736C9D">
              <w:rPr>
                <w:sz w:val="22"/>
                <w:szCs w:val="22"/>
                <w:lang w:val="uk-UA"/>
              </w:rPr>
              <w:t xml:space="preserve">У Суб’єкта </w:t>
            </w:r>
            <w:r w:rsidRPr="00736C9D">
              <w:rPr>
                <w:sz w:val="22"/>
                <w:szCs w:val="22"/>
                <w:shd w:val="clear" w:color="auto" w:fill="FFFFFF"/>
                <w:lang w:val="uk-UA"/>
              </w:rPr>
              <w:t>публічного чи приватного права</w:t>
            </w:r>
            <w:r w:rsidRPr="00736C9D">
              <w:rPr>
                <w:sz w:val="22"/>
                <w:szCs w:val="22"/>
                <w:lang w:val="uk-UA"/>
              </w:rPr>
              <w:t xml:space="preserve"> на основі освітньої програми </w:t>
            </w:r>
            <w:r w:rsidR="00554027">
              <w:rPr>
                <w:sz w:val="22"/>
                <w:szCs w:val="22"/>
                <w:lang w:val="uk-UA"/>
              </w:rPr>
              <w:t xml:space="preserve"> складено та </w:t>
            </w:r>
            <w:r w:rsidRPr="00736C9D">
              <w:rPr>
                <w:sz w:val="22"/>
                <w:szCs w:val="22"/>
                <w:lang w:val="uk-UA"/>
              </w:rPr>
              <w:t xml:space="preserve">затверджено </w:t>
            </w:r>
            <w:r w:rsidRPr="008045ED">
              <w:rPr>
                <w:color w:val="000000" w:themeColor="text1"/>
                <w:sz w:val="22"/>
                <w:szCs w:val="22"/>
                <w:lang w:val="uk-UA"/>
              </w:rPr>
              <w:t>план роботи</w:t>
            </w:r>
            <w:r w:rsidRPr="00736C9D">
              <w:rPr>
                <w:sz w:val="22"/>
                <w:szCs w:val="22"/>
                <w:lang w:val="uk-UA"/>
              </w:rPr>
              <w:t>, що конкретизує організацію освітнього процесу</w:t>
            </w:r>
          </w:p>
        </w:tc>
        <w:tc>
          <w:tcPr>
            <w:tcW w:w="567" w:type="dxa"/>
          </w:tcPr>
          <w:p w:rsidR="005A1551" w:rsidRPr="00736C9D" w:rsidRDefault="005A1551" w:rsidP="005A1551">
            <w:pPr>
              <w:jc w:val="center"/>
              <w:rPr>
                <w:rFonts w:ascii="Times New Roman" w:hAnsi="Times New Roman" w:cs="Times New Roman"/>
              </w:rPr>
            </w:pPr>
          </w:p>
        </w:tc>
      </w:tr>
      <w:tr w:rsidR="005A1551" w:rsidRPr="00736C9D" w:rsidTr="0020047A">
        <w:trPr>
          <w:gridAfter w:val="1"/>
          <w:wAfter w:w="175" w:type="dxa"/>
        </w:trPr>
        <w:tc>
          <w:tcPr>
            <w:tcW w:w="852" w:type="dxa"/>
          </w:tcPr>
          <w:p w:rsidR="005A1551" w:rsidRPr="00736C9D" w:rsidRDefault="005A1551" w:rsidP="005A1551">
            <w:pPr>
              <w:jc w:val="center"/>
              <w:rPr>
                <w:rFonts w:ascii="Times New Roman" w:hAnsi="Times New Roman" w:cs="Times New Roman"/>
              </w:rPr>
            </w:pPr>
            <w:r>
              <w:rPr>
                <w:rFonts w:ascii="Times New Roman" w:hAnsi="Times New Roman" w:cs="Times New Roman"/>
              </w:rPr>
              <w:t>3.2.</w:t>
            </w:r>
          </w:p>
        </w:tc>
        <w:tc>
          <w:tcPr>
            <w:tcW w:w="2976" w:type="dxa"/>
          </w:tcPr>
          <w:p w:rsidR="005A1551" w:rsidRPr="005A1551" w:rsidRDefault="005A1551" w:rsidP="00274069">
            <w:pPr>
              <w:shd w:val="clear" w:color="auto" w:fill="FFFFFF"/>
              <w:rPr>
                <w:rFonts w:ascii="Times New Roman" w:eastAsia="Times New Roman" w:hAnsi="Times New Roman" w:cs="Times New Roman"/>
                <w:color w:val="000000"/>
                <w:lang w:eastAsia="uk-UA"/>
              </w:rPr>
            </w:pPr>
            <w:r w:rsidRPr="005A1551">
              <w:rPr>
                <w:rFonts w:ascii="Times New Roman" w:eastAsia="Times New Roman" w:hAnsi="Times New Roman" w:cs="Times New Roman"/>
                <w:color w:val="000000"/>
                <w:lang w:eastAsia="uk-UA"/>
              </w:rPr>
              <w:t xml:space="preserve">Діяльність закладу дошкільної освіти регламентується планом роботи, який </w:t>
            </w:r>
            <w:r w:rsidR="00274069">
              <w:rPr>
                <w:rFonts w:ascii="Times New Roman" w:eastAsia="Times New Roman" w:hAnsi="Times New Roman" w:cs="Times New Roman"/>
                <w:color w:val="000000"/>
                <w:lang w:eastAsia="uk-UA"/>
              </w:rPr>
              <w:t xml:space="preserve">повинен складатися </w:t>
            </w:r>
            <w:r w:rsidRPr="005A1551">
              <w:rPr>
                <w:rFonts w:ascii="Times New Roman" w:eastAsia="Times New Roman" w:hAnsi="Times New Roman" w:cs="Times New Roman"/>
                <w:color w:val="000000"/>
                <w:lang w:eastAsia="uk-UA"/>
              </w:rPr>
              <w:t>на навчальний рік та оздоровчий період.</w:t>
            </w:r>
            <w:bookmarkStart w:id="9" w:name="n259"/>
            <w:bookmarkEnd w:id="9"/>
            <w:r w:rsidRPr="005A1551">
              <w:rPr>
                <w:rFonts w:ascii="Times New Roman" w:eastAsia="Times New Roman" w:hAnsi="Times New Roman" w:cs="Times New Roman"/>
                <w:color w:val="000000"/>
                <w:lang w:eastAsia="uk-UA"/>
              </w:rPr>
              <w:t xml:space="preserve"> </w:t>
            </w:r>
            <w:r w:rsidRPr="005A1551">
              <w:rPr>
                <w:rFonts w:ascii="Times New Roman" w:eastAsia="Times New Roman" w:hAnsi="Times New Roman" w:cs="Times New Roman"/>
                <w:color w:val="000000"/>
                <w:lang w:eastAsia="uk-UA"/>
              </w:rPr>
              <w:lastRenderedPageBreak/>
              <w:t>План роботи закладу дошкільної освіти незалежно від типу та форми власності затверджується керівником такого закладу.</w:t>
            </w:r>
          </w:p>
        </w:tc>
        <w:tc>
          <w:tcPr>
            <w:tcW w:w="1984" w:type="dxa"/>
          </w:tcPr>
          <w:p w:rsidR="005A1551" w:rsidRPr="00DE0966" w:rsidRDefault="005A1551" w:rsidP="005A1551">
            <w:pPr>
              <w:pStyle w:val="11"/>
              <w:tabs>
                <w:tab w:val="left" w:pos="284"/>
                <w:tab w:val="left" w:pos="993"/>
              </w:tabs>
              <w:rPr>
                <w:rFonts w:ascii="Times New Roman" w:hAnsi="Times New Roman"/>
                <w:color w:val="000000" w:themeColor="text1"/>
                <w:bdr w:val="none" w:sz="0" w:space="0" w:color="auto" w:frame="1"/>
                <w:lang w:val="uk-UA"/>
              </w:rPr>
            </w:pPr>
            <w:r w:rsidRPr="00274069">
              <w:rPr>
                <w:rFonts w:ascii="Times New Roman" w:hAnsi="Times New Roman"/>
                <w:bdr w:val="none" w:sz="0" w:space="0" w:color="auto" w:frame="1"/>
                <w:lang w:val="uk-UA"/>
              </w:rPr>
              <w:lastRenderedPageBreak/>
              <w:t xml:space="preserve">Частина перша </w:t>
            </w:r>
            <w:r w:rsidRPr="00DE0966">
              <w:rPr>
                <w:rFonts w:ascii="Times New Roman" w:hAnsi="Times New Roman"/>
                <w:color w:val="000000" w:themeColor="text1"/>
                <w:bdr w:val="none" w:sz="0" w:space="0" w:color="auto" w:frame="1"/>
                <w:lang w:val="uk-UA"/>
              </w:rPr>
              <w:t xml:space="preserve">статті 24 </w:t>
            </w:r>
          </w:p>
          <w:p w:rsidR="005A1551" w:rsidRPr="00DE0966" w:rsidRDefault="005A1551" w:rsidP="005A1551">
            <w:pPr>
              <w:pStyle w:val="11"/>
              <w:tabs>
                <w:tab w:val="left" w:pos="284"/>
                <w:tab w:val="left" w:pos="993"/>
              </w:tabs>
              <w:rPr>
                <w:rFonts w:ascii="Times New Roman" w:hAnsi="Times New Roman"/>
                <w:color w:val="000000" w:themeColor="text1"/>
                <w:bdr w:val="none" w:sz="0" w:space="0" w:color="auto" w:frame="1"/>
                <w:lang w:val="uk-UA"/>
              </w:rPr>
            </w:pPr>
            <w:r w:rsidRPr="00DE0966">
              <w:rPr>
                <w:rFonts w:ascii="Times New Roman" w:hAnsi="Times New Roman"/>
                <w:color w:val="000000" w:themeColor="text1"/>
                <w:lang w:val="uk-UA"/>
              </w:rPr>
              <w:t>ЗУ № 2628</w:t>
            </w:r>
            <w:r w:rsidRPr="00DE0966">
              <w:rPr>
                <w:rFonts w:ascii="Times New Roman" w:hAnsi="Times New Roman"/>
                <w:color w:val="000000" w:themeColor="text1"/>
                <w:shd w:val="clear" w:color="auto" w:fill="FFFFFF"/>
                <w:lang w:val="uk-UA"/>
              </w:rPr>
              <w:t>-</w:t>
            </w:r>
            <w:r w:rsidRPr="00DE0966">
              <w:rPr>
                <w:rFonts w:ascii="Times New Roman" w:hAnsi="Times New Roman"/>
                <w:color w:val="000000" w:themeColor="text1"/>
                <w:lang w:val="uk-UA"/>
              </w:rPr>
              <w:t>III</w:t>
            </w:r>
          </w:p>
          <w:p w:rsidR="005A1551" w:rsidRPr="00DE0966" w:rsidRDefault="005A1551" w:rsidP="005A1551">
            <w:pPr>
              <w:pStyle w:val="11"/>
              <w:tabs>
                <w:tab w:val="left" w:pos="284"/>
                <w:tab w:val="left" w:pos="993"/>
              </w:tabs>
              <w:rPr>
                <w:rFonts w:ascii="Times New Roman" w:hAnsi="Times New Roman"/>
                <w:color w:val="000000" w:themeColor="text1"/>
                <w:bdr w:val="none" w:sz="0" w:space="0" w:color="auto" w:frame="1"/>
                <w:lang w:val="uk-UA"/>
              </w:rPr>
            </w:pPr>
          </w:p>
        </w:tc>
        <w:tc>
          <w:tcPr>
            <w:tcW w:w="1277" w:type="dxa"/>
          </w:tcPr>
          <w:p w:rsidR="005A1551" w:rsidRPr="00736C9D" w:rsidRDefault="005A1551" w:rsidP="005A1551">
            <w:pPr>
              <w:jc w:val="center"/>
              <w:rPr>
                <w:rFonts w:ascii="Times New Roman" w:hAnsi="Times New Roman" w:cs="Times New Roman"/>
              </w:rPr>
            </w:pPr>
            <w:r>
              <w:rPr>
                <w:rFonts w:ascii="Times New Roman" w:hAnsi="Times New Roman" w:cs="Times New Roman"/>
              </w:rPr>
              <w:t>ЗДО</w:t>
            </w:r>
          </w:p>
        </w:tc>
        <w:tc>
          <w:tcPr>
            <w:tcW w:w="992" w:type="dxa"/>
          </w:tcPr>
          <w:p w:rsidR="005A1551" w:rsidRPr="00736C9D" w:rsidRDefault="005A1551" w:rsidP="005A1551">
            <w:pPr>
              <w:jc w:val="center"/>
              <w:rPr>
                <w:rFonts w:ascii="Times New Roman" w:hAnsi="Times New Roman" w:cs="Times New Roman"/>
              </w:rPr>
            </w:pPr>
            <w:r>
              <w:rPr>
                <w:rFonts w:ascii="Times New Roman" w:hAnsi="Times New Roman" w:cs="Times New Roman"/>
              </w:rPr>
              <w:t>(85.1)</w:t>
            </w:r>
          </w:p>
        </w:tc>
        <w:tc>
          <w:tcPr>
            <w:tcW w:w="1134" w:type="dxa"/>
          </w:tcPr>
          <w:p w:rsidR="005A1551" w:rsidRPr="00736C9D" w:rsidRDefault="005A1551" w:rsidP="005A1551">
            <w:pPr>
              <w:jc w:val="center"/>
              <w:rPr>
                <w:rFonts w:ascii="Times New Roman" w:hAnsi="Times New Roman" w:cs="Times New Roman"/>
              </w:rPr>
            </w:pPr>
            <w:r>
              <w:rPr>
                <w:rFonts w:ascii="Times New Roman" w:hAnsi="Times New Roman" w:cs="Times New Roman"/>
              </w:rPr>
              <w:t>02;03</w:t>
            </w:r>
          </w:p>
        </w:tc>
        <w:tc>
          <w:tcPr>
            <w:tcW w:w="1417" w:type="dxa"/>
          </w:tcPr>
          <w:p w:rsidR="005A1551" w:rsidRDefault="0069053C" w:rsidP="005A1551">
            <w:pPr>
              <w:jc w:val="center"/>
              <w:rPr>
                <w:rFonts w:ascii="Times New Roman" w:hAnsi="Times New Roman" w:cs="Times New Roman"/>
              </w:rPr>
            </w:pPr>
            <w:r>
              <w:rPr>
                <w:rFonts w:ascii="Times New Roman" w:hAnsi="Times New Roman" w:cs="Times New Roman"/>
              </w:rPr>
              <w:t xml:space="preserve">Подія </w:t>
            </w:r>
            <w:r w:rsidR="00E85A62">
              <w:rPr>
                <w:rFonts w:ascii="Times New Roman" w:hAnsi="Times New Roman" w:cs="Times New Roman"/>
              </w:rPr>
              <w:t>3</w:t>
            </w:r>
          </w:p>
          <w:p w:rsidR="005A1551" w:rsidRPr="00736C9D" w:rsidRDefault="005A1551" w:rsidP="005A1551">
            <w:pPr>
              <w:jc w:val="center"/>
              <w:rPr>
                <w:rFonts w:ascii="Times New Roman" w:hAnsi="Times New Roman" w:cs="Times New Roman"/>
              </w:rPr>
            </w:pPr>
          </w:p>
        </w:tc>
        <w:tc>
          <w:tcPr>
            <w:tcW w:w="1134" w:type="dxa"/>
          </w:tcPr>
          <w:p w:rsidR="005A1551" w:rsidRPr="00D12A74" w:rsidRDefault="00E85A62" w:rsidP="005A1551">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Pr>
                <w:rFonts w:ascii="Times New Roman" w:hAnsi="Times New Roman" w:cs="Times New Roman"/>
                <w:sz w:val="20"/>
                <w:szCs w:val="20"/>
              </w:rPr>
              <w:t>2.3</w:t>
            </w:r>
          </w:p>
          <w:p w:rsidR="005A1551" w:rsidRPr="00D12A74" w:rsidRDefault="005A1551" w:rsidP="00E85A62">
            <w:pPr>
              <w:ind w:left="-112" w:right="-108"/>
              <w:jc w:val="center"/>
              <w:rPr>
                <w:rFonts w:ascii="Times New Roman" w:hAnsi="Times New Roman" w:cs="Times New Roman"/>
                <w:sz w:val="20"/>
                <w:szCs w:val="20"/>
              </w:rPr>
            </w:pPr>
          </w:p>
        </w:tc>
        <w:tc>
          <w:tcPr>
            <w:tcW w:w="993" w:type="dxa"/>
          </w:tcPr>
          <w:p w:rsidR="005A1551" w:rsidRPr="00DE0966" w:rsidRDefault="0020047A" w:rsidP="005A1551">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835" w:type="dxa"/>
          </w:tcPr>
          <w:p w:rsidR="005A1551" w:rsidRPr="00DE0966" w:rsidRDefault="005A1551" w:rsidP="005A1551">
            <w:pPr>
              <w:pStyle w:val="rvps2"/>
              <w:shd w:val="clear" w:color="auto" w:fill="FFFFFF"/>
              <w:spacing w:before="0" w:beforeAutospacing="0" w:after="0" w:afterAutospacing="0"/>
              <w:textAlignment w:val="baseline"/>
              <w:rPr>
                <w:color w:val="000000" w:themeColor="text1"/>
                <w:sz w:val="22"/>
                <w:szCs w:val="22"/>
                <w:lang w:val="uk-UA"/>
              </w:rPr>
            </w:pPr>
            <w:r w:rsidRPr="00DE0966">
              <w:rPr>
                <w:color w:val="000000" w:themeColor="text1"/>
                <w:sz w:val="22"/>
                <w:szCs w:val="22"/>
                <w:lang w:val="uk-UA"/>
              </w:rPr>
              <w:t xml:space="preserve">У Суб’єкта </w:t>
            </w:r>
            <w:r w:rsidRPr="00DE0966">
              <w:rPr>
                <w:color w:val="000000" w:themeColor="text1"/>
                <w:sz w:val="22"/>
                <w:szCs w:val="22"/>
                <w:shd w:val="clear" w:color="auto" w:fill="FFFFFF"/>
                <w:lang w:val="uk-UA"/>
              </w:rPr>
              <w:t>публічного чи приватного права складено план роботи на навчальний рік та оздоровчий період</w:t>
            </w:r>
          </w:p>
        </w:tc>
        <w:tc>
          <w:tcPr>
            <w:tcW w:w="567" w:type="dxa"/>
          </w:tcPr>
          <w:p w:rsidR="005A1551" w:rsidRPr="00736C9D" w:rsidRDefault="005A1551" w:rsidP="005A1551">
            <w:pPr>
              <w:jc w:val="center"/>
              <w:rPr>
                <w:rFonts w:ascii="Times New Roman" w:hAnsi="Times New Roman" w:cs="Times New Roman"/>
              </w:rPr>
            </w:pPr>
          </w:p>
        </w:tc>
      </w:tr>
      <w:tr w:rsidR="00AF2B88" w:rsidRPr="00736C9D" w:rsidTr="0020047A">
        <w:trPr>
          <w:gridAfter w:val="1"/>
          <w:wAfter w:w="175" w:type="dxa"/>
        </w:trPr>
        <w:tc>
          <w:tcPr>
            <w:tcW w:w="852" w:type="dxa"/>
          </w:tcPr>
          <w:p w:rsidR="00AF2B88" w:rsidRPr="00736C9D" w:rsidRDefault="00AF2B88" w:rsidP="00AF2B88">
            <w:pPr>
              <w:jc w:val="center"/>
              <w:rPr>
                <w:rFonts w:ascii="Times New Roman" w:hAnsi="Times New Roman" w:cs="Times New Roman"/>
              </w:rPr>
            </w:pPr>
            <w:r>
              <w:rPr>
                <w:rFonts w:ascii="Times New Roman" w:hAnsi="Times New Roman" w:cs="Times New Roman"/>
              </w:rPr>
              <w:t>3.3</w:t>
            </w:r>
          </w:p>
        </w:tc>
        <w:tc>
          <w:tcPr>
            <w:tcW w:w="2976" w:type="dxa"/>
          </w:tcPr>
          <w:p w:rsidR="00AF2B88" w:rsidRPr="00736C9D" w:rsidRDefault="00AF2B88" w:rsidP="009C0892">
            <w:pPr>
              <w:shd w:val="clear" w:color="auto" w:fill="FFFFFF"/>
              <w:spacing w:after="178"/>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Основою для розроблення освітньої програми є Базовий компонент дошкільної освіти.</w:t>
            </w:r>
          </w:p>
        </w:tc>
        <w:tc>
          <w:tcPr>
            <w:tcW w:w="1984" w:type="dxa"/>
          </w:tcPr>
          <w:p w:rsidR="00AF2B88" w:rsidRPr="00736C9D" w:rsidRDefault="00AF2B88" w:rsidP="00AF2B88">
            <w:pPr>
              <w:pStyle w:val="11"/>
              <w:tabs>
                <w:tab w:val="left" w:pos="284"/>
                <w:tab w:val="left" w:pos="993"/>
              </w:tabs>
              <w:rPr>
                <w:rFonts w:ascii="Times New Roman" w:hAnsi="Times New Roman"/>
                <w:bdr w:val="none" w:sz="0" w:space="0" w:color="auto" w:frame="1"/>
                <w:lang w:val="uk-UA"/>
              </w:rPr>
            </w:pPr>
            <w:r w:rsidRPr="00736C9D">
              <w:rPr>
                <w:rFonts w:ascii="Times New Roman" w:hAnsi="Times New Roman"/>
                <w:bdr w:val="none" w:sz="0" w:space="0" w:color="auto" w:frame="1"/>
                <w:lang w:val="uk-UA"/>
              </w:rPr>
              <w:t xml:space="preserve">Абзац третій частини першої статті 23 </w:t>
            </w:r>
          </w:p>
          <w:p w:rsidR="00AF2B88" w:rsidRPr="00736C9D" w:rsidRDefault="00AF2B88" w:rsidP="00AF2B88">
            <w:pPr>
              <w:pStyle w:val="11"/>
              <w:tabs>
                <w:tab w:val="left" w:pos="284"/>
                <w:tab w:val="left" w:pos="993"/>
              </w:tabs>
              <w:ind w:firstLine="36"/>
              <w:rPr>
                <w:rFonts w:ascii="Times New Roman" w:hAnsi="Times New Roman"/>
                <w:bdr w:val="none" w:sz="0" w:space="0" w:color="auto" w:frame="1"/>
                <w:lang w:val="uk-UA"/>
              </w:rPr>
            </w:pPr>
            <w:r w:rsidRPr="00736C9D">
              <w:rPr>
                <w:rFonts w:ascii="Times New Roman" w:hAnsi="Times New Roman"/>
                <w:lang w:val="uk-UA"/>
              </w:rPr>
              <w:t>ЗУ № 2628</w:t>
            </w:r>
            <w:r w:rsidRPr="00736C9D">
              <w:rPr>
                <w:rFonts w:ascii="Times New Roman" w:hAnsi="Times New Roman"/>
                <w:shd w:val="clear" w:color="auto" w:fill="FFFFFF"/>
                <w:lang w:val="uk-UA"/>
              </w:rPr>
              <w:t>-</w:t>
            </w:r>
            <w:r w:rsidRPr="00736C9D">
              <w:rPr>
                <w:rFonts w:ascii="Times New Roman" w:hAnsi="Times New Roman"/>
                <w:lang w:val="uk-UA"/>
              </w:rPr>
              <w:t>III</w:t>
            </w:r>
          </w:p>
        </w:tc>
        <w:tc>
          <w:tcPr>
            <w:tcW w:w="1277" w:type="dxa"/>
          </w:tcPr>
          <w:p w:rsidR="00AF2B88" w:rsidRPr="00736C9D" w:rsidRDefault="00AF2B88" w:rsidP="00AF2B88">
            <w:pPr>
              <w:jc w:val="center"/>
              <w:rPr>
                <w:rFonts w:ascii="Times New Roman" w:hAnsi="Times New Roman" w:cs="Times New Roman"/>
              </w:rPr>
            </w:pPr>
            <w:r>
              <w:rPr>
                <w:rFonts w:ascii="Times New Roman" w:hAnsi="Times New Roman" w:cs="Times New Roman"/>
              </w:rPr>
              <w:t>ЗДО</w:t>
            </w:r>
          </w:p>
        </w:tc>
        <w:tc>
          <w:tcPr>
            <w:tcW w:w="992" w:type="dxa"/>
          </w:tcPr>
          <w:p w:rsidR="00AF2B88" w:rsidRPr="00736C9D" w:rsidRDefault="00AF2B88" w:rsidP="00AF2B88">
            <w:pPr>
              <w:jc w:val="center"/>
              <w:rPr>
                <w:rFonts w:ascii="Times New Roman" w:hAnsi="Times New Roman" w:cs="Times New Roman"/>
              </w:rPr>
            </w:pPr>
            <w:r>
              <w:rPr>
                <w:rFonts w:ascii="Times New Roman" w:hAnsi="Times New Roman" w:cs="Times New Roman"/>
              </w:rPr>
              <w:t>(85.1)</w:t>
            </w:r>
          </w:p>
        </w:tc>
        <w:tc>
          <w:tcPr>
            <w:tcW w:w="1134" w:type="dxa"/>
          </w:tcPr>
          <w:p w:rsidR="00AF2B88" w:rsidRPr="00736C9D" w:rsidRDefault="00AF2B88" w:rsidP="00AF2B88">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3</w:t>
            </w:r>
          </w:p>
          <w:p w:rsidR="00AF2B88" w:rsidRPr="00736C9D" w:rsidRDefault="00AF2B88" w:rsidP="00AF2B88">
            <w:pPr>
              <w:jc w:val="center"/>
              <w:rPr>
                <w:rFonts w:ascii="Times New Roman" w:hAnsi="Times New Roman" w:cs="Times New Roman"/>
              </w:rPr>
            </w:pPr>
          </w:p>
        </w:tc>
        <w:tc>
          <w:tcPr>
            <w:tcW w:w="1134" w:type="dxa"/>
          </w:tcPr>
          <w:p w:rsidR="00AF2B88" w:rsidRPr="00D12A74" w:rsidRDefault="00AF2B88" w:rsidP="00AF2B88">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Pr>
                <w:rFonts w:ascii="Times New Roman" w:hAnsi="Times New Roman" w:cs="Times New Roman"/>
                <w:sz w:val="20"/>
                <w:szCs w:val="20"/>
              </w:rPr>
              <w:t>2.3</w:t>
            </w:r>
          </w:p>
          <w:p w:rsidR="00AF2B88" w:rsidRPr="00D12A74" w:rsidRDefault="00AF2B88" w:rsidP="00AF2B88">
            <w:pPr>
              <w:ind w:left="-112" w:right="-108"/>
              <w:jc w:val="center"/>
              <w:rPr>
                <w:rFonts w:ascii="Times New Roman" w:hAnsi="Times New Roman" w:cs="Times New Roman"/>
                <w:sz w:val="20"/>
                <w:szCs w:val="20"/>
              </w:rPr>
            </w:pPr>
          </w:p>
        </w:tc>
        <w:tc>
          <w:tcPr>
            <w:tcW w:w="993" w:type="dxa"/>
          </w:tcPr>
          <w:p w:rsidR="00AF2B88" w:rsidRPr="00736C9D" w:rsidRDefault="0020047A" w:rsidP="00AF2B88">
            <w:pPr>
              <w:jc w:val="center"/>
              <w:rPr>
                <w:rFonts w:ascii="Times New Roman" w:hAnsi="Times New Roman" w:cs="Times New Roman"/>
              </w:rPr>
            </w:pPr>
            <w:r>
              <w:rPr>
                <w:rFonts w:ascii="Times New Roman" w:hAnsi="Times New Roman" w:cs="Times New Roman"/>
              </w:rPr>
              <w:t>4</w:t>
            </w:r>
          </w:p>
        </w:tc>
        <w:tc>
          <w:tcPr>
            <w:tcW w:w="2835" w:type="dxa"/>
          </w:tcPr>
          <w:p w:rsidR="00AF2B88" w:rsidRPr="00851EA7" w:rsidRDefault="00AF2B88" w:rsidP="00851EA7">
            <w:pPr>
              <w:pStyle w:val="rvps2"/>
              <w:shd w:val="clear" w:color="auto" w:fill="FFFFFF"/>
              <w:spacing w:before="0" w:beforeAutospacing="0" w:after="0" w:afterAutospacing="0"/>
              <w:ind w:right="-107"/>
              <w:textAlignment w:val="baseline"/>
              <w:rPr>
                <w:sz w:val="22"/>
                <w:szCs w:val="22"/>
                <w:shd w:val="clear" w:color="auto" w:fill="FFFFFF"/>
                <w:lang w:val="uk-UA"/>
              </w:rPr>
            </w:pPr>
            <w:r w:rsidRPr="00736C9D">
              <w:rPr>
                <w:sz w:val="22"/>
                <w:szCs w:val="22"/>
                <w:lang w:val="uk-UA"/>
              </w:rPr>
              <w:t>У Суб’єкта</w:t>
            </w:r>
            <w:r w:rsidRPr="00736C9D">
              <w:rPr>
                <w:sz w:val="22"/>
                <w:szCs w:val="22"/>
                <w:shd w:val="clear" w:color="auto" w:fill="FFFFFF"/>
                <w:lang w:val="uk-UA"/>
              </w:rPr>
              <w:t xml:space="preserve"> публічного чи приватного права освітня програма розроблена на основі Базового компоненту дошкільної освіти</w:t>
            </w:r>
          </w:p>
        </w:tc>
        <w:tc>
          <w:tcPr>
            <w:tcW w:w="567" w:type="dxa"/>
          </w:tcPr>
          <w:p w:rsidR="00AF2B88" w:rsidRPr="00736C9D" w:rsidRDefault="00AF2B88" w:rsidP="00AF2B88">
            <w:pPr>
              <w:jc w:val="center"/>
              <w:rPr>
                <w:rFonts w:ascii="Times New Roman" w:hAnsi="Times New Roman" w:cs="Times New Roman"/>
              </w:rPr>
            </w:pPr>
          </w:p>
        </w:tc>
      </w:tr>
      <w:tr w:rsidR="00DD78BC" w:rsidRPr="00736C9D" w:rsidTr="0020047A">
        <w:trPr>
          <w:gridAfter w:val="1"/>
          <w:wAfter w:w="175" w:type="dxa"/>
        </w:trPr>
        <w:tc>
          <w:tcPr>
            <w:tcW w:w="852" w:type="dxa"/>
          </w:tcPr>
          <w:p w:rsidR="00DD78BC" w:rsidRPr="00736C9D" w:rsidRDefault="00DD78BC" w:rsidP="00DD78BC">
            <w:pPr>
              <w:jc w:val="center"/>
              <w:rPr>
                <w:rFonts w:ascii="Times New Roman" w:hAnsi="Times New Roman" w:cs="Times New Roman"/>
              </w:rPr>
            </w:pPr>
            <w:r>
              <w:rPr>
                <w:rFonts w:ascii="Times New Roman" w:hAnsi="Times New Roman" w:cs="Times New Roman"/>
              </w:rPr>
              <w:t>3.4</w:t>
            </w:r>
          </w:p>
        </w:tc>
        <w:tc>
          <w:tcPr>
            <w:tcW w:w="2976" w:type="dxa"/>
          </w:tcPr>
          <w:p w:rsidR="00DD78BC" w:rsidRPr="00736C9D" w:rsidRDefault="00AF2B88" w:rsidP="009C0892">
            <w:pPr>
              <w:rPr>
                <w:rFonts w:ascii="Times New Roman" w:hAnsi="Times New Roman" w:cs="Times New Roman"/>
              </w:rPr>
            </w:pPr>
            <w:r w:rsidRPr="00AF2B88">
              <w:rPr>
                <w:rFonts w:ascii="Times New Roman" w:hAnsi="Times New Roman" w:cs="Times New Roman"/>
              </w:rPr>
              <w:t xml:space="preserve">Освітня програма </w:t>
            </w:r>
            <w:r w:rsidRPr="00274069">
              <w:rPr>
                <w:rFonts w:ascii="Times New Roman" w:hAnsi="Times New Roman" w:cs="Times New Roman"/>
              </w:rPr>
              <w:t xml:space="preserve">повинна </w:t>
            </w:r>
            <w:r>
              <w:rPr>
                <w:rFonts w:ascii="Times New Roman" w:hAnsi="Times New Roman" w:cs="Times New Roman"/>
              </w:rPr>
              <w:t>містити</w:t>
            </w:r>
            <w:r w:rsidRPr="00736C9D">
              <w:t>:</w:t>
            </w:r>
          </w:p>
        </w:tc>
        <w:tc>
          <w:tcPr>
            <w:tcW w:w="1984" w:type="dxa"/>
          </w:tcPr>
          <w:p w:rsidR="00DD78BC" w:rsidRPr="00736C9D" w:rsidRDefault="00DD78BC" w:rsidP="00DD78BC">
            <w:pPr>
              <w:pStyle w:val="11"/>
              <w:tabs>
                <w:tab w:val="left" w:pos="284"/>
                <w:tab w:val="left" w:pos="993"/>
              </w:tabs>
              <w:rPr>
                <w:rFonts w:ascii="Times New Roman" w:hAnsi="Times New Roman"/>
                <w:bdr w:val="none" w:sz="0" w:space="0" w:color="auto" w:frame="1"/>
                <w:lang w:val="uk-UA"/>
              </w:rPr>
            </w:pPr>
          </w:p>
        </w:tc>
        <w:tc>
          <w:tcPr>
            <w:tcW w:w="1277" w:type="dxa"/>
          </w:tcPr>
          <w:p w:rsidR="00DD78BC" w:rsidRPr="00736C9D" w:rsidRDefault="00DD78BC" w:rsidP="00DD78BC">
            <w:pPr>
              <w:jc w:val="center"/>
              <w:rPr>
                <w:rFonts w:ascii="Times New Roman" w:hAnsi="Times New Roman" w:cs="Times New Roman"/>
              </w:rPr>
            </w:pPr>
          </w:p>
        </w:tc>
        <w:tc>
          <w:tcPr>
            <w:tcW w:w="992" w:type="dxa"/>
          </w:tcPr>
          <w:p w:rsidR="00DD78BC" w:rsidRPr="00736C9D" w:rsidRDefault="00DD78BC" w:rsidP="00DD78BC">
            <w:pPr>
              <w:jc w:val="center"/>
              <w:rPr>
                <w:rFonts w:ascii="Times New Roman" w:hAnsi="Times New Roman" w:cs="Times New Roman"/>
              </w:rPr>
            </w:pPr>
          </w:p>
        </w:tc>
        <w:tc>
          <w:tcPr>
            <w:tcW w:w="1134" w:type="dxa"/>
          </w:tcPr>
          <w:p w:rsidR="00DD78BC" w:rsidRPr="00736C9D" w:rsidRDefault="00DD78BC" w:rsidP="00DD78BC">
            <w:pPr>
              <w:jc w:val="center"/>
              <w:rPr>
                <w:rFonts w:ascii="Times New Roman" w:hAnsi="Times New Roman" w:cs="Times New Roman"/>
              </w:rPr>
            </w:pPr>
          </w:p>
        </w:tc>
        <w:tc>
          <w:tcPr>
            <w:tcW w:w="1417" w:type="dxa"/>
          </w:tcPr>
          <w:p w:rsidR="00DD78BC" w:rsidRPr="00736C9D" w:rsidRDefault="00DD78BC" w:rsidP="00DD78BC">
            <w:pPr>
              <w:jc w:val="center"/>
              <w:rPr>
                <w:rFonts w:ascii="Times New Roman" w:hAnsi="Times New Roman" w:cs="Times New Roman"/>
              </w:rPr>
            </w:pPr>
          </w:p>
        </w:tc>
        <w:tc>
          <w:tcPr>
            <w:tcW w:w="1134" w:type="dxa"/>
          </w:tcPr>
          <w:p w:rsidR="00DD78BC" w:rsidRPr="00736C9D" w:rsidRDefault="00DD78BC" w:rsidP="00DD78BC">
            <w:pPr>
              <w:jc w:val="center"/>
              <w:rPr>
                <w:rFonts w:ascii="Times New Roman" w:hAnsi="Times New Roman" w:cs="Times New Roman"/>
              </w:rPr>
            </w:pPr>
          </w:p>
        </w:tc>
        <w:tc>
          <w:tcPr>
            <w:tcW w:w="993" w:type="dxa"/>
          </w:tcPr>
          <w:p w:rsidR="00DD78BC" w:rsidRPr="00736C9D" w:rsidRDefault="00DD78BC" w:rsidP="00DD78BC">
            <w:pPr>
              <w:jc w:val="center"/>
              <w:rPr>
                <w:rFonts w:ascii="Times New Roman" w:hAnsi="Times New Roman" w:cs="Times New Roman"/>
              </w:rPr>
            </w:pPr>
          </w:p>
        </w:tc>
        <w:tc>
          <w:tcPr>
            <w:tcW w:w="2835" w:type="dxa"/>
          </w:tcPr>
          <w:p w:rsidR="00DD78BC" w:rsidRPr="00736C9D" w:rsidRDefault="00DD78BC" w:rsidP="00DD78BC">
            <w:pPr>
              <w:pStyle w:val="rvps2"/>
              <w:shd w:val="clear" w:color="auto" w:fill="FFFFFF"/>
              <w:spacing w:before="0" w:beforeAutospacing="0" w:after="0" w:afterAutospacing="0"/>
              <w:textAlignment w:val="baseline"/>
              <w:rPr>
                <w:sz w:val="22"/>
                <w:szCs w:val="22"/>
                <w:lang w:val="uk-UA"/>
              </w:rPr>
            </w:pPr>
            <w:r w:rsidRPr="00736C9D">
              <w:rPr>
                <w:sz w:val="22"/>
                <w:szCs w:val="22"/>
                <w:lang w:val="uk-UA"/>
              </w:rPr>
              <w:t>Освітня програма містить:</w:t>
            </w:r>
          </w:p>
        </w:tc>
        <w:tc>
          <w:tcPr>
            <w:tcW w:w="567" w:type="dxa"/>
          </w:tcPr>
          <w:p w:rsidR="00DD78BC" w:rsidRPr="00736C9D" w:rsidRDefault="00DD78BC" w:rsidP="00DD78BC">
            <w:pPr>
              <w:jc w:val="center"/>
              <w:rPr>
                <w:rFonts w:ascii="Times New Roman" w:hAnsi="Times New Roman" w:cs="Times New Roman"/>
              </w:rPr>
            </w:pPr>
          </w:p>
        </w:tc>
      </w:tr>
      <w:tr w:rsidR="0039075E" w:rsidRPr="00736C9D" w:rsidTr="0020047A">
        <w:trPr>
          <w:gridAfter w:val="1"/>
          <w:wAfter w:w="175" w:type="dxa"/>
        </w:trPr>
        <w:tc>
          <w:tcPr>
            <w:tcW w:w="852"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3.4.1</w:t>
            </w:r>
          </w:p>
        </w:tc>
        <w:tc>
          <w:tcPr>
            <w:tcW w:w="2976" w:type="dxa"/>
          </w:tcPr>
          <w:p w:rsidR="0039075E" w:rsidRPr="00BF6A13" w:rsidRDefault="0039075E" w:rsidP="009C0892">
            <w:pPr>
              <w:shd w:val="clear" w:color="auto" w:fill="FFFFFF"/>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загальний обсяг навантаження та очікувані результати навч</w:t>
            </w:r>
            <w:r w:rsidR="00851EA7">
              <w:rPr>
                <w:rFonts w:ascii="Times New Roman" w:eastAsia="Times New Roman" w:hAnsi="Times New Roman" w:cs="Times New Roman"/>
                <w:color w:val="000000"/>
                <w:lang w:eastAsia="uk-UA"/>
              </w:rPr>
              <w:t>ання здобувачів освіти</w:t>
            </w:r>
          </w:p>
        </w:tc>
        <w:tc>
          <w:tcPr>
            <w:tcW w:w="1984" w:type="dxa"/>
          </w:tcPr>
          <w:p w:rsidR="0039075E" w:rsidRPr="00736C9D" w:rsidRDefault="0039075E" w:rsidP="0039075E">
            <w:pPr>
              <w:pStyle w:val="11"/>
              <w:tabs>
                <w:tab w:val="left" w:pos="284"/>
                <w:tab w:val="left" w:pos="993"/>
              </w:tabs>
              <w:ind w:right="-107" w:firstLine="4"/>
              <w:rPr>
                <w:rFonts w:ascii="Times New Roman" w:hAnsi="Times New Roman"/>
                <w:bdr w:val="none" w:sz="0" w:space="0" w:color="auto" w:frame="1"/>
                <w:lang w:val="uk-UA"/>
              </w:rPr>
            </w:pPr>
            <w:r w:rsidRPr="00736C9D">
              <w:rPr>
                <w:rFonts w:ascii="Times New Roman" w:hAnsi="Times New Roman"/>
                <w:bdr w:val="none" w:sz="0" w:space="0" w:color="auto" w:frame="1"/>
                <w:lang w:val="uk-UA"/>
              </w:rPr>
              <w:t>Абзац другий частини другої</w:t>
            </w:r>
            <w:r w:rsidRPr="00736C9D">
              <w:rPr>
                <w:rFonts w:ascii="Times New Roman" w:hAnsi="Times New Roman"/>
                <w:bdr w:val="none" w:sz="0" w:space="0" w:color="auto" w:frame="1"/>
                <w:lang w:val="uk-UA"/>
              </w:rPr>
              <w:br/>
              <w:t>статті 23</w:t>
            </w:r>
            <w:r w:rsidRPr="00736C9D">
              <w:rPr>
                <w:rFonts w:ascii="Times New Roman" w:hAnsi="Times New Roman"/>
                <w:bdr w:val="none" w:sz="0" w:space="0" w:color="auto" w:frame="1"/>
                <w:lang w:val="uk-UA"/>
              </w:rPr>
              <w:br/>
            </w:r>
            <w:r w:rsidRPr="00736C9D">
              <w:rPr>
                <w:rFonts w:ascii="Times New Roman" w:hAnsi="Times New Roman"/>
                <w:lang w:val="uk-UA"/>
              </w:rPr>
              <w:t>ЗУ № 2628</w:t>
            </w:r>
            <w:r w:rsidRPr="00736C9D">
              <w:rPr>
                <w:rFonts w:ascii="Times New Roman" w:hAnsi="Times New Roman"/>
                <w:shd w:val="clear" w:color="auto" w:fill="FFFFFF"/>
                <w:lang w:val="uk-UA"/>
              </w:rPr>
              <w:t>-</w:t>
            </w:r>
            <w:r w:rsidRPr="00736C9D">
              <w:rPr>
                <w:rFonts w:ascii="Times New Roman" w:hAnsi="Times New Roman"/>
                <w:lang w:val="uk-UA"/>
              </w:rPr>
              <w:t>III</w:t>
            </w:r>
          </w:p>
        </w:tc>
        <w:tc>
          <w:tcPr>
            <w:tcW w:w="1277"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ЗДО</w:t>
            </w:r>
          </w:p>
        </w:tc>
        <w:tc>
          <w:tcPr>
            <w:tcW w:w="992"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(85.1)</w:t>
            </w:r>
          </w:p>
        </w:tc>
        <w:tc>
          <w:tcPr>
            <w:tcW w:w="1134"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3</w:t>
            </w:r>
          </w:p>
          <w:p w:rsidR="0039075E" w:rsidRPr="00736C9D" w:rsidRDefault="0039075E" w:rsidP="0039075E">
            <w:pPr>
              <w:jc w:val="center"/>
              <w:rPr>
                <w:rFonts w:ascii="Times New Roman" w:hAnsi="Times New Roman" w:cs="Times New Roman"/>
              </w:rPr>
            </w:pPr>
          </w:p>
        </w:tc>
        <w:tc>
          <w:tcPr>
            <w:tcW w:w="1134" w:type="dxa"/>
          </w:tcPr>
          <w:p w:rsidR="0039075E" w:rsidRPr="00D12A74" w:rsidRDefault="0039075E" w:rsidP="0039075E">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Pr>
                <w:rFonts w:ascii="Times New Roman" w:hAnsi="Times New Roman" w:cs="Times New Roman"/>
                <w:sz w:val="20"/>
                <w:szCs w:val="20"/>
              </w:rPr>
              <w:t>2.3</w:t>
            </w:r>
          </w:p>
          <w:p w:rsidR="0039075E" w:rsidRPr="00D12A74" w:rsidRDefault="0039075E" w:rsidP="0039075E">
            <w:pPr>
              <w:ind w:left="-112" w:right="-108"/>
              <w:jc w:val="center"/>
              <w:rPr>
                <w:rFonts w:ascii="Times New Roman" w:hAnsi="Times New Roman" w:cs="Times New Roman"/>
                <w:sz w:val="20"/>
                <w:szCs w:val="20"/>
              </w:rPr>
            </w:pPr>
          </w:p>
        </w:tc>
        <w:tc>
          <w:tcPr>
            <w:tcW w:w="993" w:type="dxa"/>
          </w:tcPr>
          <w:p w:rsidR="0039075E" w:rsidRPr="00736C9D" w:rsidRDefault="0020047A" w:rsidP="0039075E">
            <w:pPr>
              <w:jc w:val="center"/>
              <w:rPr>
                <w:rFonts w:ascii="Times New Roman" w:hAnsi="Times New Roman" w:cs="Times New Roman"/>
              </w:rPr>
            </w:pPr>
            <w:r>
              <w:rPr>
                <w:rFonts w:ascii="Times New Roman" w:hAnsi="Times New Roman" w:cs="Times New Roman"/>
              </w:rPr>
              <w:t>4</w:t>
            </w:r>
          </w:p>
        </w:tc>
        <w:tc>
          <w:tcPr>
            <w:tcW w:w="2835" w:type="dxa"/>
          </w:tcPr>
          <w:p w:rsidR="0039075E" w:rsidRPr="00736C9D" w:rsidRDefault="0039075E" w:rsidP="00851EA7">
            <w:pPr>
              <w:pStyle w:val="rvps2"/>
              <w:shd w:val="clear" w:color="auto" w:fill="FFFFFF"/>
              <w:spacing w:before="0" w:beforeAutospacing="0" w:after="0" w:afterAutospacing="0"/>
              <w:ind w:right="-107"/>
              <w:textAlignment w:val="baseline"/>
              <w:rPr>
                <w:sz w:val="22"/>
                <w:szCs w:val="22"/>
                <w:lang w:val="uk-UA"/>
              </w:rPr>
            </w:pPr>
            <w:r w:rsidRPr="00736C9D">
              <w:rPr>
                <w:sz w:val="22"/>
                <w:szCs w:val="22"/>
                <w:shd w:val="clear" w:color="auto" w:fill="FFFFFF"/>
                <w:lang w:val="uk-UA"/>
              </w:rPr>
              <w:t>загальний обсяг навантаження та очікувані результати навчання здобувачів освіти</w:t>
            </w:r>
          </w:p>
        </w:tc>
        <w:tc>
          <w:tcPr>
            <w:tcW w:w="567" w:type="dxa"/>
          </w:tcPr>
          <w:p w:rsidR="0039075E" w:rsidRPr="00736C9D" w:rsidRDefault="0039075E" w:rsidP="0039075E">
            <w:pPr>
              <w:jc w:val="center"/>
              <w:rPr>
                <w:rFonts w:ascii="Times New Roman" w:hAnsi="Times New Roman" w:cs="Times New Roman"/>
              </w:rPr>
            </w:pPr>
          </w:p>
        </w:tc>
      </w:tr>
      <w:tr w:rsidR="0039075E" w:rsidRPr="00736C9D" w:rsidTr="0020047A">
        <w:trPr>
          <w:gridAfter w:val="1"/>
          <w:wAfter w:w="175" w:type="dxa"/>
        </w:trPr>
        <w:tc>
          <w:tcPr>
            <w:tcW w:w="852"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3.4.2</w:t>
            </w:r>
          </w:p>
        </w:tc>
        <w:tc>
          <w:tcPr>
            <w:tcW w:w="2976" w:type="dxa"/>
          </w:tcPr>
          <w:p w:rsidR="0039075E" w:rsidRPr="00BF6A13" w:rsidRDefault="0039075E" w:rsidP="009C0892">
            <w:pPr>
              <w:shd w:val="clear" w:color="auto" w:fill="FFFFFF"/>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перелік, зміст, тривалість і взаємозв’язок освітніх галузей та/або предметів, дисциплін тощо, логічну послідовність їх вивчення</w:t>
            </w:r>
            <w:bookmarkStart w:id="10" w:name="n526"/>
            <w:bookmarkStart w:id="11" w:name="n527"/>
            <w:bookmarkEnd w:id="10"/>
            <w:bookmarkEnd w:id="11"/>
          </w:p>
        </w:tc>
        <w:tc>
          <w:tcPr>
            <w:tcW w:w="1984" w:type="dxa"/>
          </w:tcPr>
          <w:p w:rsidR="0039075E" w:rsidRPr="00736C9D" w:rsidRDefault="0039075E" w:rsidP="0039075E">
            <w:pPr>
              <w:pStyle w:val="11"/>
              <w:tabs>
                <w:tab w:val="left" w:pos="284"/>
                <w:tab w:val="left" w:pos="993"/>
              </w:tabs>
              <w:rPr>
                <w:rFonts w:ascii="Times New Roman" w:hAnsi="Times New Roman"/>
                <w:bdr w:val="none" w:sz="0" w:space="0" w:color="auto" w:frame="1"/>
                <w:lang w:val="uk-UA"/>
              </w:rPr>
            </w:pPr>
            <w:r w:rsidRPr="00736C9D">
              <w:rPr>
                <w:rFonts w:ascii="Times New Roman" w:hAnsi="Times New Roman"/>
                <w:bdr w:val="none" w:sz="0" w:space="0" w:color="auto" w:frame="1"/>
                <w:lang w:val="uk-UA"/>
              </w:rPr>
              <w:t>Абзац третій частини другої</w:t>
            </w:r>
            <w:r w:rsidRPr="00736C9D">
              <w:rPr>
                <w:rFonts w:ascii="Times New Roman" w:hAnsi="Times New Roman"/>
                <w:bdr w:val="none" w:sz="0" w:space="0" w:color="auto" w:frame="1"/>
                <w:lang w:val="uk-UA"/>
              </w:rPr>
              <w:br/>
              <w:t>статті 23</w:t>
            </w:r>
          </w:p>
          <w:p w:rsidR="0039075E" w:rsidRPr="00736C9D" w:rsidRDefault="0039075E" w:rsidP="0039075E">
            <w:pPr>
              <w:pStyle w:val="11"/>
              <w:tabs>
                <w:tab w:val="left" w:pos="284"/>
                <w:tab w:val="left" w:pos="993"/>
              </w:tabs>
              <w:rPr>
                <w:rFonts w:ascii="Times New Roman" w:hAnsi="Times New Roman"/>
                <w:bdr w:val="none" w:sz="0" w:space="0" w:color="auto" w:frame="1"/>
                <w:lang w:val="uk-UA"/>
              </w:rPr>
            </w:pPr>
            <w:r w:rsidRPr="00736C9D">
              <w:rPr>
                <w:rFonts w:ascii="Times New Roman" w:hAnsi="Times New Roman"/>
                <w:lang w:val="uk-UA"/>
              </w:rPr>
              <w:t>ЗУ № 2628</w:t>
            </w:r>
            <w:r w:rsidRPr="00736C9D">
              <w:rPr>
                <w:rFonts w:ascii="Times New Roman" w:hAnsi="Times New Roman"/>
                <w:shd w:val="clear" w:color="auto" w:fill="FFFFFF"/>
                <w:lang w:val="uk-UA"/>
              </w:rPr>
              <w:t>-</w:t>
            </w:r>
            <w:r w:rsidRPr="00736C9D">
              <w:rPr>
                <w:rFonts w:ascii="Times New Roman" w:hAnsi="Times New Roman"/>
                <w:lang w:val="uk-UA"/>
              </w:rPr>
              <w:t>III</w:t>
            </w:r>
          </w:p>
        </w:tc>
        <w:tc>
          <w:tcPr>
            <w:tcW w:w="1277"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ЗДО</w:t>
            </w:r>
          </w:p>
        </w:tc>
        <w:tc>
          <w:tcPr>
            <w:tcW w:w="992"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(85.1)</w:t>
            </w:r>
          </w:p>
        </w:tc>
        <w:tc>
          <w:tcPr>
            <w:tcW w:w="1134"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3</w:t>
            </w:r>
          </w:p>
          <w:p w:rsidR="0039075E" w:rsidRPr="00736C9D" w:rsidRDefault="0039075E" w:rsidP="0039075E">
            <w:pPr>
              <w:jc w:val="center"/>
              <w:rPr>
                <w:rFonts w:ascii="Times New Roman" w:hAnsi="Times New Roman" w:cs="Times New Roman"/>
              </w:rPr>
            </w:pPr>
          </w:p>
        </w:tc>
        <w:tc>
          <w:tcPr>
            <w:tcW w:w="1134" w:type="dxa"/>
          </w:tcPr>
          <w:p w:rsidR="0039075E" w:rsidRPr="00D12A74" w:rsidRDefault="0039075E" w:rsidP="0039075E">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Pr>
                <w:rFonts w:ascii="Times New Roman" w:hAnsi="Times New Roman" w:cs="Times New Roman"/>
                <w:sz w:val="20"/>
                <w:szCs w:val="20"/>
              </w:rPr>
              <w:t>2.3</w:t>
            </w:r>
          </w:p>
          <w:p w:rsidR="0039075E" w:rsidRPr="00D12A74" w:rsidRDefault="0039075E" w:rsidP="0039075E">
            <w:pPr>
              <w:ind w:left="-112" w:right="-108"/>
              <w:jc w:val="center"/>
              <w:rPr>
                <w:rFonts w:ascii="Times New Roman" w:hAnsi="Times New Roman" w:cs="Times New Roman"/>
                <w:sz w:val="20"/>
                <w:szCs w:val="20"/>
              </w:rPr>
            </w:pPr>
          </w:p>
        </w:tc>
        <w:tc>
          <w:tcPr>
            <w:tcW w:w="993" w:type="dxa"/>
          </w:tcPr>
          <w:p w:rsidR="0039075E" w:rsidRPr="00736C9D" w:rsidRDefault="0020047A" w:rsidP="0039075E">
            <w:pPr>
              <w:jc w:val="center"/>
              <w:rPr>
                <w:rFonts w:ascii="Times New Roman" w:hAnsi="Times New Roman" w:cs="Times New Roman"/>
              </w:rPr>
            </w:pPr>
            <w:r>
              <w:rPr>
                <w:rFonts w:ascii="Times New Roman" w:hAnsi="Times New Roman" w:cs="Times New Roman"/>
              </w:rPr>
              <w:t>3</w:t>
            </w:r>
          </w:p>
        </w:tc>
        <w:tc>
          <w:tcPr>
            <w:tcW w:w="2835" w:type="dxa"/>
          </w:tcPr>
          <w:p w:rsidR="0039075E" w:rsidRPr="00736C9D" w:rsidRDefault="0039075E" w:rsidP="0039075E">
            <w:pPr>
              <w:pStyle w:val="rvps2"/>
              <w:shd w:val="clear" w:color="auto" w:fill="FFFFFF"/>
              <w:spacing w:before="0" w:beforeAutospacing="0" w:after="0" w:afterAutospacing="0"/>
              <w:ind w:right="-110"/>
              <w:textAlignment w:val="baseline"/>
              <w:rPr>
                <w:sz w:val="22"/>
                <w:szCs w:val="22"/>
                <w:lang w:val="uk-UA"/>
              </w:rPr>
            </w:pPr>
            <w:r w:rsidRPr="00736C9D">
              <w:rPr>
                <w:sz w:val="22"/>
                <w:szCs w:val="22"/>
                <w:shd w:val="clear" w:color="auto" w:fill="FFFFFF"/>
                <w:lang w:val="uk-UA"/>
              </w:rPr>
              <w:t>перелік, зміст, тривалість і взаємозв’язок освітніх галузей та/або предметів, дисциплін тощо, логічну послідовність їх вивчення</w:t>
            </w:r>
          </w:p>
        </w:tc>
        <w:tc>
          <w:tcPr>
            <w:tcW w:w="567" w:type="dxa"/>
          </w:tcPr>
          <w:p w:rsidR="0039075E" w:rsidRPr="00736C9D" w:rsidRDefault="0039075E" w:rsidP="0039075E">
            <w:pPr>
              <w:jc w:val="center"/>
              <w:rPr>
                <w:rFonts w:ascii="Times New Roman" w:hAnsi="Times New Roman" w:cs="Times New Roman"/>
              </w:rPr>
            </w:pPr>
          </w:p>
        </w:tc>
      </w:tr>
      <w:tr w:rsidR="0039075E" w:rsidRPr="00736C9D" w:rsidTr="0020047A">
        <w:trPr>
          <w:gridAfter w:val="1"/>
          <w:wAfter w:w="175" w:type="dxa"/>
        </w:trPr>
        <w:tc>
          <w:tcPr>
            <w:tcW w:w="852"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3.4.3</w:t>
            </w:r>
          </w:p>
        </w:tc>
        <w:tc>
          <w:tcPr>
            <w:tcW w:w="2976" w:type="dxa"/>
          </w:tcPr>
          <w:p w:rsidR="0039075E" w:rsidRPr="00736C9D" w:rsidRDefault="0039075E" w:rsidP="009C0892">
            <w:pPr>
              <w:shd w:val="clear" w:color="auto" w:fill="FFFFFF"/>
              <w:spacing w:after="178"/>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форми</w:t>
            </w:r>
            <w:r w:rsidR="00851EA7">
              <w:rPr>
                <w:rFonts w:ascii="Times New Roman" w:eastAsia="Times New Roman" w:hAnsi="Times New Roman" w:cs="Times New Roman"/>
                <w:color w:val="000000"/>
                <w:lang w:eastAsia="uk-UA"/>
              </w:rPr>
              <w:t xml:space="preserve"> організації освітнього процесу</w:t>
            </w:r>
          </w:p>
          <w:p w:rsidR="0039075E" w:rsidRPr="00736C9D" w:rsidRDefault="0039075E" w:rsidP="009C0892">
            <w:pPr>
              <w:rPr>
                <w:rFonts w:ascii="Times New Roman" w:hAnsi="Times New Roman" w:cs="Times New Roman"/>
              </w:rPr>
            </w:pPr>
          </w:p>
        </w:tc>
        <w:tc>
          <w:tcPr>
            <w:tcW w:w="1984" w:type="dxa"/>
          </w:tcPr>
          <w:p w:rsidR="0039075E" w:rsidRDefault="0039075E" w:rsidP="0039075E">
            <w:pPr>
              <w:pStyle w:val="11"/>
              <w:tabs>
                <w:tab w:val="left" w:pos="284"/>
                <w:tab w:val="left" w:pos="993"/>
              </w:tabs>
              <w:ind w:right="-107" w:firstLine="4"/>
              <w:rPr>
                <w:rFonts w:ascii="Times New Roman" w:hAnsi="Times New Roman"/>
                <w:bdr w:val="none" w:sz="0" w:space="0" w:color="auto" w:frame="1"/>
                <w:lang w:val="uk-UA"/>
              </w:rPr>
            </w:pPr>
            <w:r w:rsidRPr="00736C9D">
              <w:rPr>
                <w:rFonts w:ascii="Times New Roman" w:hAnsi="Times New Roman"/>
                <w:bdr w:val="none" w:sz="0" w:space="0" w:color="auto" w:frame="1"/>
                <w:lang w:val="uk-UA"/>
              </w:rPr>
              <w:t>Абзац четвертий частини другої</w:t>
            </w:r>
            <w:r w:rsidRPr="00736C9D">
              <w:rPr>
                <w:rFonts w:ascii="Times New Roman" w:hAnsi="Times New Roman"/>
                <w:bdr w:val="none" w:sz="0" w:space="0" w:color="auto" w:frame="1"/>
                <w:lang w:val="uk-UA"/>
              </w:rPr>
              <w:br/>
              <w:t xml:space="preserve">статті 23 </w:t>
            </w:r>
          </w:p>
          <w:p w:rsidR="0039075E" w:rsidRPr="00736C9D" w:rsidRDefault="0039075E" w:rsidP="0039075E">
            <w:pPr>
              <w:pStyle w:val="11"/>
              <w:tabs>
                <w:tab w:val="left" w:pos="284"/>
                <w:tab w:val="left" w:pos="993"/>
              </w:tabs>
              <w:ind w:right="-107"/>
              <w:rPr>
                <w:rFonts w:ascii="Times New Roman" w:hAnsi="Times New Roman"/>
                <w:bdr w:val="none" w:sz="0" w:space="0" w:color="auto" w:frame="1"/>
                <w:lang w:val="uk-UA"/>
              </w:rPr>
            </w:pPr>
            <w:r w:rsidRPr="00736C9D">
              <w:rPr>
                <w:rFonts w:ascii="Times New Roman" w:hAnsi="Times New Roman"/>
                <w:lang w:val="uk-UA"/>
              </w:rPr>
              <w:t>ЗУ № 2628-III</w:t>
            </w:r>
          </w:p>
        </w:tc>
        <w:tc>
          <w:tcPr>
            <w:tcW w:w="1277"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ЗДО</w:t>
            </w:r>
          </w:p>
        </w:tc>
        <w:tc>
          <w:tcPr>
            <w:tcW w:w="992"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(85.1)</w:t>
            </w:r>
          </w:p>
        </w:tc>
        <w:tc>
          <w:tcPr>
            <w:tcW w:w="1134"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3</w:t>
            </w:r>
          </w:p>
          <w:p w:rsidR="0039075E" w:rsidRPr="00736C9D" w:rsidRDefault="0039075E" w:rsidP="0039075E">
            <w:pPr>
              <w:jc w:val="center"/>
              <w:rPr>
                <w:rFonts w:ascii="Times New Roman" w:hAnsi="Times New Roman" w:cs="Times New Roman"/>
              </w:rPr>
            </w:pPr>
          </w:p>
        </w:tc>
        <w:tc>
          <w:tcPr>
            <w:tcW w:w="1134" w:type="dxa"/>
          </w:tcPr>
          <w:p w:rsidR="0039075E" w:rsidRPr="00D12A74" w:rsidRDefault="0039075E" w:rsidP="0039075E">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Pr>
                <w:rFonts w:ascii="Times New Roman" w:hAnsi="Times New Roman" w:cs="Times New Roman"/>
                <w:sz w:val="20"/>
                <w:szCs w:val="20"/>
              </w:rPr>
              <w:t>2.3</w:t>
            </w:r>
          </w:p>
          <w:p w:rsidR="0039075E" w:rsidRPr="00D12A74" w:rsidRDefault="0039075E" w:rsidP="0039075E">
            <w:pPr>
              <w:ind w:left="-112" w:right="-108"/>
              <w:jc w:val="center"/>
              <w:rPr>
                <w:rFonts w:ascii="Times New Roman" w:hAnsi="Times New Roman" w:cs="Times New Roman"/>
                <w:sz w:val="20"/>
                <w:szCs w:val="20"/>
              </w:rPr>
            </w:pPr>
          </w:p>
        </w:tc>
        <w:tc>
          <w:tcPr>
            <w:tcW w:w="993" w:type="dxa"/>
          </w:tcPr>
          <w:p w:rsidR="0039075E" w:rsidRPr="00736C9D" w:rsidRDefault="0020047A" w:rsidP="0039075E">
            <w:pPr>
              <w:jc w:val="center"/>
              <w:rPr>
                <w:rFonts w:ascii="Times New Roman" w:hAnsi="Times New Roman" w:cs="Times New Roman"/>
              </w:rPr>
            </w:pPr>
            <w:r>
              <w:rPr>
                <w:rFonts w:ascii="Times New Roman" w:hAnsi="Times New Roman" w:cs="Times New Roman"/>
              </w:rPr>
              <w:t>2</w:t>
            </w:r>
          </w:p>
        </w:tc>
        <w:tc>
          <w:tcPr>
            <w:tcW w:w="2835" w:type="dxa"/>
          </w:tcPr>
          <w:p w:rsidR="0039075E" w:rsidRPr="00736C9D" w:rsidRDefault="0039075E" w:rsidP="0039075E">
            <w:pPr>
              <w:pStyle w:val="rvps2"/>
              <w:shd w:val="clear" w:color="auto" w:fill="FFFFFF"/>
              <w:spacing w:before="0" w:beforeAutospacing="0" w:after="0" w:afterAutospacing="0"/>
              <w:textAlignment w:val="baseline"/>
              <w:rPr>
                <w:sz w:val="22"/>
                <w:szCs w:val="22"/>
                <w:shd w:val="clear" w:color="auto" w:fill="FFFFFF"/>
                <w:lang w:val="uk-UA"/>
              </w:rPr>
            </w:pPr>
            <w:r w:rsidRPr="00736C9D">
              <w:rPr>
                <w:sz w:val="22"/>
                <w:szCs w:val="22"/>
                <w:shd w:val="clear" w:color="auto" w:fill="FFFFFF"/>
                <w:lang w:val="uk-UA"/>
              </w:rPr>
              <w:t>форми організації освітнього процесу</w:t>
            </w:r>
          </w:p>
        </w:tc>
        <w:tc>
          <w:tcPr>
            <w:tcW w:w="567" w:type="dxa"/>
          </w:tcPr>
          <w:p w:rsidR="0039075E" w:rsidRPr="00736C9D" w:rsidRDefault="0039075E" w:rsidP="0039075E">
            <w:pPr>
              <w:jc w:val="center"/>
              <w:rPr>
                <w:rFonts w:ascii="Times New Roman" w:hAnsi="Times New Roman" w:cs="Times New Roman"/>
              </w:rPr>
            </w:pPr>
          </w:p>
        </w:tc>
      </w:tr>
      <w:tr w:rsidR="0039075E" w:rsidRPr="00736C9D" w:rsidTr="0020047A">
        <w:trPr>
          <w:gridAfter w:val="1"/>
          <w:wAfter w:w="175" w:type="dxa"/>
        </w:trPr>
        <w:tc>
          <w:tcPr>
            <w:tcW w:w="852"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3.4.4.</w:t>
            </w:r>
          </w:p>
        </w:tc>
        <w:tc>
          <w:tcPr>
            <w:tcW w:w="2976" w:type="dxa"/>
          </w:tcPr>
          <w:p w:rsidR="0039075E" w:rsidRPr="00851EA7" w:rsidRDefault="0039075E" w:rsidP="009C0892">
            <w:pPr>
              <w:shd w:val="clear" w:color="auto" w:fill="FFFFFF"/>
              <w:spacing w:after="178"/>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опис та інструменти системи внутрішн</w:t>
            </w:r>
            <w:r w:rsidR="00851EA7">
              <w:rPr>
                <w:rFonts w:ascii="Times New Roman" w:eastAsia="Times New Roman" w:hAnsi="Times New Roman" w:cs="Times New Roman"/>
                <w:color w:val="000000"/>
                <w:lang w:eastAsia="uk-UA"/>
              </w:rPr>
              <w:t>ього забезпечення якості освіти</w:t>
            </w:r>
          </w:p>
        </w:tc>
        <w:tc>
          <w:tcPr>
            <w:tcW w:w="1984" w:type="dxa"/>
          </w:tcPr>
          <w:p w:rsidR="0039075E" w:rsidRPr="00736C9D" w:rsidRDefault="0039075E" w:rsidP="0039075E">
            <w:pPr>
              <w:pStyle w:val="11"/>
              <w:tabs>
                <w:tab w:val="left" w:pos="284"/>
                <w:tab w:val="left" w:pos="993"/>
              </w:tabs>
              <w:ind w:right="-107" w:firstLine="4"/>
              <w:rPr>
                <w:rFonts w:ascii="Times New Roman" w:hAnsi="Times New Roman"/>
                <w:bdr w:val="none" w:sz="0" w:space="0" w:color="auto" w:frame="1"/>
                <w:lang w:val="uk-UA"/>
              </w:rPr>
            </w:pPr>
            <w:r w:rsidRPr="00736C9D">
              <w:rPr>
                <w:rFonts w:ascii="Times New Roman" w:hAnsi="Times New Roman"/>
                <w:bdr w:val="none" w:sz="0" w:space="0" w:color="auto" w:frame="1"/>
                <w:lang w:val="uk-UA"/>
              </w:rPr>
              <w:t>Абзац п’ятий частини другої</w:t>
            </w:r>
            <w:r w:rsidRPr="00736C9D">
              <w:rPr>
                <w:rFonts w:ascii="Times New Roman" w:hAnsi="Times New Roman"/>
                <w:bdr w:val="none" w:sz="0" w:space="0" w:color="auto" w:frame="1"/>
                <w:lang w:val="uk-UA"/>
              </w:rPr>
              <w:br/>
              <w:t>статті 23</w:t>
            </w:r>
            <w:r w:rsidRPr="00736C9D">
              <w:rPr>
                <w:rFonts w:ascii="Times New Roman" w:hAnsi="Times New Roman"/>
                <w:bdr w:val="none" w:sz="0" w:space="0" w:color="auto" w:frame="1"/>
                <w:lang w:val="uk-UA"/>
              </w:rPr>
              <w:br/>
            </w:r>
            <w:r w:rsidRPr="00736C9D">
              <w:rPr>
                <w:rFonts w:ascii="Times New Roman" w:hAnsi="Times New Roman"/>
                <w:lang w:val="uk-UA"/>
              </w:rPr>
              <w:t>ЗУ № 2628-III</w:t>
            </w:r>
          </w:p>
        </w:tc>
        <w:tc>
          <w:tcPr>
            <w:tcW w:w="1277"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ЗДО</w:t>
            </w:r>
          </w:p>
        </w:tc>
        <w:tc>
          <w:tcPr>
            <w:tcW w:w="992"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(85.1)</w:t>
            </w:r>
          </w:p>
        </w:tc>
        <w:tc>
          <w:tcPr>
            <w:tcW w:w="1134"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3</w:t>
            </w:r>
          </w:p>
          <w:p w:rsidR="0039075E" w:rsidRPr="00736C9D" w:rsidRDefault="0039075E" w:rsidP="0039075E">
            <w:pPr>
              <w:jc w:val="center"/>
              <w:rPr>
                <w:rFonts w:ascii="Times New Roman" w:hAnsi="Times New Roman" w:cs="Times New Roman"/>
              </w:rPr>
            </w:pPr>
          </w:p>
        </w:tc>
        <w:tc>
          <w:tcPr>
            <w:tcW w:w="1134" w:type="dxa"/>
          </w:tcPr>
          <w:p w:rsidR="0039075E" w:rsidRPr="00D12A74" w:rsidRDefault="0039075E" w:rsidP="0039075E">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Pr>
                <w:rFonts w:ascii="Times New Roman" w:hAnsi="Times New Roman" w:cs="Times New Roman"/>
                <w:sz w:val="20"/>
                <w:szCs w:val="20"/>
              </w:rPr>
              <w:t>2.3</w:t>
            </w:r>
          </w:p>
          <w:p w:rsidR="0039075E" w:rsidRPr="00D12A74" w:rsidRDefault="0039075E" w:rsidP="0039075E">
            <w:pPr>
              <w:ind w:left="-112" w:right="-108"/>
              <w:jc w:val="center"/>
              <w:rPr>
                <w:rFonts w:ascii="Times New Roman" w:hAnsi="Times New Roman" w:cs="Times New Roman"/>
                <w:sz w:val="20"/>
                <w:szCs w:val="20"/>
              </w:rPr>
            </w:pPr>
          </w:p>
        </w:tc>
        <w:tc>
          <w:tcPr>
            <w:tcW w:w="993" w:type="dxa"/>
          </w:tcPr>
          <w:p w:rsidR="0039075E" w:rsidRPr="00736C9D" w:rsidRDefault="0020047A" w:rsidP="0039075E">
            <w:pPr>
              <w:jc w:val="center"/>
              <w:rPr>
                <w:rFonts w:ascii="Times New Roman" w:hAnsi="Times New Roman" w:cs="Times New Roman"/>
              </w:rPr>
            </w:pPr>
            <w:r>
              <w:rPr>
                <w:rFonts w:ascii="Times New Roman" w:hAnsi="Times New Roman" w:cs="Times New Roman"/>
              </w:rPr>
              <w:t>3</w:t>
            </w:r>
          </w:p>
        </w:tc>
        <w:tc>
          <w:tcPr>
            <w:tcW w:w="2835" w:type="dxa"/>
          </w:tcPr>
          <w:p w:rsidR="0039075E" w:rsidRPr="00736C9D" w:rsidRDefault="0039075E" w:rsidP="0039075E">
            <w:pPr>
              <w:pStyle w:val="rvps2"/>
              <w:shd w:val="clear" w:color="auto" w:fill="FFFFFF"/>
              <w:spacing w:before="0" w:beforeAutospacing="0" w:after="0" w:afterAutospacing="0"/>
              <w:textAlignment w:val="baseline"/>
              <w:rPr>
                <w:sz w:val="22"/>
                <w:szCs w:val="22"/>
                <w:shd w:val="clear" w:color="auto" w:fill="FFFFFF"/>
                <w:lang w:val="uk-UA"/>
              </w:rPr>
            </w:pPr>
            <w:r w:rsidRPr="00736C9D">
              <w:rPr>
                <w:sz w:val="22"/>
                <w:szCs w:val="22"/>
                <w:shd w:val="clear" w:color="auto" w:fill="FFFFFF"/>
                <w:lang w:val="uk-UA"/>
              </w:rPr>
              <w:t>опис та інструменти системи внутрішнього забезпечення якості освіти</w:t>
            </w:r>
          </w:p>
        </w:tc>
        <w:tc>
          <w:tcPr>
            <w:tcW w:w="567" w:type="dxa"/>
          </w:tcPr>
          <w:p w:rsidR="0039075E" w:rsidRPr="00736C9D" w:rsidRDefault="0039075E" w:rsidP="0039075E">
            <w:pPr>
              <w:jc w:val="center"/>
              <w:rPr>
                <w:rFonts w:ascii="Times New Roman" w:hAnsi="Times New Roman" w:cs="Times New Roman"/>
              </w:rPr>
            </w:pPr>
          </w:p>
        </w:tc>
      </w:tr>
      <w:tr w:rsidR="0039075E" w:rsidRPr="00736C9D" w:rsidTr="0020047A">
        <w:trPr>
          <w:gridAfter w:val="1"/>
          <w:wAfter w:w="175" w:type="dxa"/>
        </w:trPr>
        <w:tc>
          <w:tcPr>
            <w:tcW w:w="852"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3.5</w:t>
            </w:r>
          </w:p>
        </w:tc>
        <w:tc>
          <w:tcPr>
            <w:tcW w:w="2976" w:type="dxa"/>
          </w:tcPr>
          <w:p w:rsidR="0039075E" w:rsidRPr="00736C9D" w:rsidRDefault="0039075E" w:rsidP="009C0892">
            <w:pPr>
              <w:ind w:right="-114"/>
              <w:rPr>
                <w:rFonts w:ascii="Times New Roman" w:hAnsi="Times New Roman" w:cs="Times New Roman"/>
              </w:rPr>
            </w:pPr>
            <w:r w:rsidRPr="00736C9D">
              <w:rPr>
                <w:rFonts w:ascii="Times New Roman" w:eastAsia="Times New Roman" w:hAnsi="Times New Roman" w:cs="Times New Roman"/>
                <w:color w:val="000000"/>
                <w:lang w:eastAsia="uk-UA"/>
              </w:rPr>
              <w:t xml:space="preserve">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w:t>
            </w:r>
            <w:r w:rsidRPr="00736C9D">
              <w:rPr>
                <w:rFonts w:ascii="Times New Roman" w:eastAsia="Times New Roman" w:hAnsi="Times New Roman" w:cs="Times New Roman"/>
                <w:color w:val="000000"/>
                <w:lang w:eastAsia="uk-UA"/>
              </w:rPr>
              <w:lastRenderedPageBreak/>
              <w:t>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tc>
        <w:tc>
          <w:tcPr>
            <w:tcW w:w="1984" w:type="dxa"/>
          </w:tcPr>
          <w:p w:rsidR="0039075E" w:rsidRPr="00736C9D" w:rsidRDefault="0039075E" w:rsidP="0039075E">
            <w:pPr>
              <w:pStyle w:val="11"/>
              <w:tabs>
                <w:tab w:val="left" w:pos="284"/>
                <w:tab w:val="left" w:pos="993"/>
              </w:tabs>
              <w:rPr>
                <w:rFonts w:ascii="Times New Roman" w:hAnsi="Times New Roman"/>
                <w:bdr w:val="none" w:sz="0" w:space="0" w:color="auto" w:frame="1"/>
                <w:lang w:val="uk-UA"/>
              </w:rPr>
            </w:pPr>
            <w:r w:rsidRPr="00736C9D">
              <w:rPr>
                <w:rFonts w:ascii="Times New Roman" w:hAnsi="Times New Roman"/>
                <w:bdr w:val="none" w:sz="0" w:space="0" w:color="auto" w:frame="1"/>
                <w:lang w:val="uk-UA"/>
              </w:rPr>
              <w:lastRenderedPageBreak/>
              <w:t xml:space="preserve">Частина дев’ята </w:t>
            </w:r>
          </w:p>
          <w:p w:rsidR="0039075E" w:rsidRPr="00736C9D" w:rsidRDefault="0039075E" w:rsidP="0039075E">
            <w:pPr>
              <w:pStyle w:val="11"/>
              <w:tabs>
                <w:tab w:val="left" w:pos="284"/>
                <w:tab w:val="left" w:pos="993"/>
              </w:tabs>
              <w:rPr>
                <w:rFonts w:ascii="Times New Roman" w:hAnsi="Times New Roman"/>
                <w:bdr w:val="none" w:sz="0" w:space="0" w:color="auto" w:frame="1"/>
                <w:lang w:val="uk-UA"/>
              </w:rPr>
            </w:pPr>
            <w:r w:rsidRPr="00736C9D">
              <w:rPr>
                <w:rFonts w:ascii="Times New Roman" w:hAnsi="Times New Roman"/>
                <w:bdr w:val="none" w:sz="0" w:space="0" w:color="auto" w:frame="1"/>
                <w:lang w:val="uk-UA"/>
              </w:rPr>
              <w:t>статті 23</w:t>
            </w:r>
            <w:r w:rsidRPr="00736C9D">
              <w:rPr>
                <w:rFonts w:ascii="Times New Roman" w:hAnsi="Times New Roman"/>
                <w:bdr w:val="none" w:sz="0" w:space="0" w:color="auto" w:frame="1"/>
                <w:lang w:val="uk-UA"/>
              </w:rPr>
              <w:br/>
            </w:r>
            <w:r w:rsidRPr="00736C9D">
              <w:rPr>
                <w:rFonts w:ascii="Times New Roman" w:hAnsi="Times New Roman"/>
                <w:lang w:val="uk-UA"/>
              </w:rPr>
              <w:t xml:space="preserve">ЗУ № 2628-III </w:t>
            </w:r>
            <w:r w:rsidR="00851EA7">
              <w:rPr>
                <w:rFonts w:ascii="Times New Roman" w:hAnsi="Times New Roman"/>
                <w:bdr w:val="none" w:sz="0" w:space="0" w:color="auto" w:frame="1"/>
                <w:lang w:val="uk-UA"/>
              </w:rPr>
              <w:t xml:space="preserve"> </w:t>
            </w:r>
          </w:p>
        </w:tc>
        <w:tc>
          <w:tcPr>
            <w:tcW w:w="1277"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ЗДО</w:t>
            </w:r>
          </w:p>
        </w:tc>
        <w:tc>
          <w:tcPr>
            <w:tcW w:w="992"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(85.1)</w:t>
            </w:r>
          </w:p>
        </w:tc>
        <w:tc>
          <w:tcPr>
            <w:tcW w:w="1134"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3</w:t>
            </w:r>
          </w:p>
          <w:p w:rsidR="0039075E" w:rsidRPr="00736C9D" w:rsidRDefault="0039075E" w:rsidP="0039075E">
            <w:pPr>
              <w:jc w:val="center"/>
              <w:rPr>
                <w:rFonts w:ascii="Times New Roman" w:hAnsi="Times New Roman" w:cs="Times New Roman"/>
              </w:rPr>
            </w:pPr>
          </w:p>
        </w:tc>
        <w:tc>
          <w:tcPr>
            <w:tcW w:w="1134" w:type="dxa"/>
          </w:tcPr>
          <w:p w:rsidR="0039075E" w:rsidRPr="00D12A74" w:rsidRDefault="0039075E" w:rsidP="0039075E">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Pr>
                <w:rFonts w:ascii="Times New Roman" w:hAnsi="Times New Roman" w:cs="Times New Roman"/>
                <w:sz w:val="20"/>
                <w:szCs w:val="20"/>
              </w:rPr>
              <w:t>2.3</w:t>
            </w:r>
          </w:p>
          <w:p w:rsidR="0039075E" w:rsidRPr="00D12A74" w:rsidRDefault="0039075E" w:rsidP="0039075E">
            <w:pPr>
              <w:ind w:left="-112" w:right="-108"/>
              <w:jc w:val="center"/>
              <w:rPr>
                <w:rFonts w:ascii="Times New Roman" w:hAnsi="Times New Roman" w:cs="Times New Roman"/>
                <w:sz w:val="20"/>
                <w:szCs w:val="20"/>
              </w:rPr>
            </w:pPr>
          </w:p>
        </w:tc>
        <w:tc>
          <w:tcPr>
            <w:tcW w:w="993" w:type="dxa"/>
          </w:tcPr>
          <w:p w:rsidR="0039075E" w:rsidRPr="00736C9D" w:rsidRDefault="0020047A" w:rsidP="0039075E">
            <w:pPr>
              <w:jc w:val="center"/>
              <w:rPr>
                <w:rFonts w:ascii="Times New Roman" w:hAnsi="Times New Roman" w:cs="Times New Roman"/>
              </w:rPr>
            </w:pPr>
            <w:r>
              <w:rPr>
                <w:rFonts w:ascii="Times New Roman" w:hAnsi="Times New Roman" w:cs="Times New Roman"/>
              </w:rPr>
              <w:t>4</w:t>
            </w:r>
          </w:p>
        </w:tc>
        <w:tc>
          <w:tcPr>
            <w:tcW w:w="2835" w:type="dxa"/>
          </w:tcPr>
          <w:p w:rsidR="0039075E" w:rsidRPr="00736C9D" w:rsidRDefault="0039075E" w:rsidP="0039075E">
            <w:pPr>
              <w:pStyle w:val="rvps2"/>
              <w:shd w:val="clear" w:color="auto" w:fill="FFFFFF"/>
              <w:spacing w:before="0" w:beforeAutospacing="0" w:after="0" w:afterAutospacing="0"/>
              <w:textAlignment w:val="baseline"/>
              <w:rPr>
                <w:sz w:val="22"/>
                <w:szCs w:val="22"/>
                <w:lang w:val="uk-UA"/>
              </w:rPr>
            </w:pPr>
            <w:r w:rsidRPr="00736C9D">
              <w:rPr>
                <w:sz w:val="22"/>
                <w:szCs w:val="22"/>
                <w:lang w:val="uk-UA"/>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w:t>
            </w:r>
          </w:p>
        </w:tc>
        <w:tc>
          <w:tcPr>
            <w:tcW w:w="567" w:type="dxa"/>
          </w:tcPr>
          <w:p w:rsidR="0039075E" w:rsidRPr="00736C9D" w:rsidRDefault="0039075E" w:rsidP="0039075E">
            <w:pPr>
              <w:jc w:val="center"/>
              <w:rPr>
                <w:rFonts w:ascii="Times New Roman" w:hAnsi="Times New Roman" w:cs="Times New Roman"/>
              </w:rPr>
            </w:pPr>
          </w:p>
        </w:tc>
      </w:tr>
      <w:tr w:rsidR="0039075E" w:rsidRPr="00736C9D" w:rsidTr="0020047A">
        <w:trPr>
          <w:gridAfter w:val="1"/>
          <w:wAfter w:w="175" w:type="dxa"/>
        </w:trPr>
        <w:tc>
          <w:tcPr>
            <w:tcW w:w="852"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3.6</w:t>
            </w:r>
          </w:p>
        </w:tc>
        <w:tc>
          <w:tcPr>
            <w:tcW w:w="2976" w:type="dxa"/>
          </w:tcPr>
          <w:p w:rsidR="0039075E" w:rsidRPr="00736C9D" w:rsidRDefault="0039075E" w:rsidP="009C0892">
            <w:pPr>
              <w:ind w:right="-114"/>
              <w:rPr>
                <w:rFonts w:ascii="Times New Roman" w:hAnsi="Times New Roman" w:cs="Times New Roman"/>
              </w:rPr>
            </w:pPr>
            <w:r w:rsidRPr="00736C9D">
              <w:rPr>
                <w:rFonts w:ascii="Times New Roman" w:eastAsia="Times New Roman" w:hAnsi="Times New Roman" w:cs="Times New Roman"/>
                <w:color w:val="000000"/>
                <w:lang w:eastAsia="uk-UA"/>
              </w:rPr>
              <w:t xml:space="preserve">За рекомендаціями інклюзивно-ресурсного центру та письмовою заявою батьків або осіб, які їх замінюють, заклад дошкільної освіти забезпечує доступ до освітнього процесу асистента дитини з особливими освітніми потребами. </w:t>
            </w:r>
          </w:p>
        </w:tc>
        <w:tc>
          <w:tcPr>
            <w:tcW w:w="1984" w:type="dxa"/>
          </w:tcPr>
          <w:p w:rsidR="0039075E" w:rsidRPr="00736C9D" w:rsidRDefault="0039075E" w:rsidP="0039075E">
            <w:pPr>
              <w:pStyle w:val="rvps2"/>
              <w:spacing w:before="0" w:beforeAutospacing="0" w:after="0" w:afterAutospacing="0"/>
              <w:rPr>
                <w:rStyle w:val="rvts46"/>
                <w:sz w:val="22"/>
                <w:szCs w:val="22"/>
                <w:lang w:val="uk-UA"/>
              </w:rPr>
            </w:pPr>
            <w:r w:rsidRPr="00736C9D">
              <w:rPr>
                <w:rStyle w:val="rvts46"/>
                <w:sz w:val="22"/>
                <w:szCs w:val="22"/>
                <w:lang w:val="uk-UA"/>
              </w:rPr>
              <w:t>Частина п'ята статті 11</w:t>
            </w:r>
          </w:p>
          <w:p w:rsidR="0039075E" w:rsidRPr="00851EA7" w:rsidRDefault="0039075E" w:rsidP="0039075E">
            <w:pPr>
              <w:pStyle w:val="rvps2"/>
              <w:spacing w:before="0" w:beforeAutospacing="0" w:after="0" w:afterAutospacing="0"/>
              <w:rPr>
                <w:sz w:val="22"/>
                <w:szCs w:val="22"/>
                <w:lang w:val="uk-UA"/>
              </w:rPr>
            </w:pPr>
            <w:r w:rsidRPr="00736C9D">
              <w:rPr>
                <w:rStyle w:val="rvts46"/>
                <w:sz w:val="22"/>
                <w:szCs w:val="22"/>
                <w:lang w:val="uk-UA"/>
              </w:rPr>
              <w:t xml:space="preserve">ЗУ </w:t>
            </w:r>
            <w:r w:rsidR="00274069">
              <w:rPr>
                <w:sz w:val="22"/>
                <w:szCs w:val="22"/>
                <w:lang w:val="uk-UA"/>
              </w:rPr>
              <w:t>№ 2628-III</w:t>
            </w:r>
          </w:p>
        </w:tc>
        <w:tc>
          <w:tcPr>
            <w:tcW w:w="1277"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ЗДО</w:t>
            </w:r>
          </w:p>
        </w:tc>
        <w:tc>
          <w:tcPr>
            <w:tcW w:w="992"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(85.1)</w:t>
            </w:r>
          </w:p>
        </w:tc>
        <w:tc>
          <w:tcPr>
            <w:tcW w:w="1134" w:type="dxa"/>
          </w:tcPr>
          <w:p w:rsidR="0039075E" w:rsidRPr="00736C9D" w:rsidRDefault="0039075E" w:rsidP="0039075E">
            <w:pPr>
              <w:jc w:val="center"/>
              <w:rPr>
                <w:rFonts w:ascii="Times New Roman" w:hAnsi="Times New Roman" w:cs="Times New Roman"/>
              </w:rPr>
            </w:pPr>
            <w:r>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3</w:t>
            </w:r>
          </w:p>
          <w:p w:rsidR="0039075E" w:rsidRPr="00736C9D" w:rsidRDefault="0039075E" w:rsidP="0039075E">
            <w:pPr>
              <w:jc w:val="center"/>
              <w:rPr>
                <w:rFonts w:ascii="Times New Roman" w:hAnsi="Times New Roman" w:cs="Times New Roman"/>
              </w:rPr>
            </w:pPr>
          </w:p>
        </w:tc>
        <w:tc>
          <w:tcPr>
            <w:tcW w:w="1134" w:type="dxa"/>
          </w:tcPr>
          <w:p w:rsidR="0039075E" w:rsidRPr="00D12A74" w:rsidRDefault="0039075E" w:rsidP="0039075E">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Pr>
                <w:rFonts w:ascii="Times New Roman" w:hAnsi="Times New Roman" w:cs="Times New Roman"/>
                <w:sz w:val="20"/>
                <w:szCs w:val="20"/>
              </w:rPr>
              <w:t>2.3</w:t>
            </w:r>
          </w:p>
          <w:p w:rsidR="0039075E" w:rsidRPr="00D12A74" w:rsidRDefault="0039075E" w:rsidP="0039075E">
            <w:pPr>
              <w:ind w:left="-112" w:right="-108"/>
              <w:jc w:val="center"/>
              <w:rPr>
                <w:rFonts w:ascii="Times New Roman" w:hAnsi="Times New Roman" w:cs="Times New Roman"/>
                <w:sz w:val="20"/>
                <w:szCs w:val="20"/>
              </w:rPr>
            </w:pPr>
          </w:p>
        </w:tc>
        <w:tc>
          <w:tcPr>
            <w:tcW w:w="993" w:type="dxa"/>
          </w:tcPr>
          <w:p w:rsidR="0039075E" w:rsidRPr="00736C9D" w:rsidRDefault="0020047A" w:rsidP="0039075E">
            <w:pPr>
              <w:jc w:val="center"/>
              <w:rPr>
                <w:rFonts w:ascii="Times New Roman" w:hAnsi="Times New Roman" w:cs="Times New Roman"/>
              </w:rPr>
            </w:pPr>
            <w:r>
              <w:rPr>
                <w:rFonts w:ascii="Times New Roman" w:hAnsi="Times New Roman" w:cs="Times New Roman"/>
              </w:rPr>
              <w:t>4</w:t>
            </w:r>
          </w:p>
        </w:tc>
        <w:tc>
          <w:tcPr>
            <w:tcW w:w="2835" w:type="dxa"/>
          </w:tcPr>
          <w:p w:rsidR="0039075E" w:rsidRPr="00736C9D" w:rsidRDefault="0039075E" w:rsidP="00BB5FAC">
            <w:pPr>
              <w:pStyle w:val="rvps2"/>
              <w:shd w:val="clear" w:color="auto" w:fill="FFFFFF"/>
              <w:spacing w:before="0" w:beforeAutospacing="0" w:after="0" w:afterAutospacing="0"/>
              <w:ind w:right="-107"/>
              <w:textAlignment w:val="baseline"/>
              <w:rPr>
                <w:sz w:val="22"/>
                <w:szCs w:val="22"/>
                <w:bdr w:val="none" w:sz="0" w:space="0" w:color="auto" w:frame="1"/>
                <w:lang w:val="uk-UA"/>
              </w:rPr>
            </w:pPr>
            <w:r w:rsidRPr="008045ED">
              <w:rPr>
                <w:color w:val="000000" w:themeColor="text1"/>
                <w:sz w:val="22"/>
                <w:szCs w:val="22"/>
                <w:shd w:val="clear" w:color="auto" w:fill="FFFFFF"/>
                <w:lang w:val="uk-UA"/>
              </w:rPr>
              <w:t xml:space="preserve">За рекомендаціями інклюзивно-ресурсного центру та письмовою заявою батьків або осіб, які їх замінюють,  </w:t>
            </w:r>
            <w:r w:rsidRPr="008045ED">
              <w:rPr>
                <w:color w:val="000000" w:themeColor="text1"/>
                <w:sz w:val="22"/>
                <w:szCs w:val="22"/>
                <w:lang w:val="uk-UA"/>
              </w:rPr>
              <w:t>Суб’єкт</w:t>
            </w:r>
            <w:r w:rsidRPr="008045ED">
              <w:rPr>
                <w:color w:val="000000" w:themeColor="text1"/>
                <w:sz w:val="22"/>
                <w:szCs w:val="22"/>
                <w:shd w:val="clear" w:color="auto" w:fill="FFFFFF"/>
                <w:lang w:val="uk-UA"/>
              </w:rPr>
              <w:t xml:space="preserve"> забезпечує доступ до освітнього процесу асистента дитини з особливими освітніми потребами. </w:t>
            </w:r>
          </w:p>
        </w:tc>
        <w:tc>
          <w:tcPr>
            <w:tcW w:w="567" w:type="dxa"/>
          </w:tcPr>
          <w:p w:rsidR="0039075E" w:rsidRPr="00736C9D" w:rsidRDefault="0039075E" w:rsidP="0039075E">
            <w:pPr>
              <w:jc w:val="center"/>
              <w:rPr>
                <w:rFonts w:ascii="Times New Roman" w:hAnsi="Times New Roman" w:cs="Times New Roman"/>
              </w:rPr>
            </w:pPr>
          </w:p>
        </w:tc>
      </w:tr>
      <w:tr w:rsidR="0039075E" w:rsidRPr="00736C9D" w:rsidTr="0020047A">
        <w:trPr>
          <w:gridAfter w:val="1"/>
          <w:wAfter w:w="175" w:type="dxa"/>
        </w:trPr>
        <w:tc>
          <w:tcPr>
            <w:tcW w:w="852" w:type="dxa"/>
          </w:tcPr>
          <w:p w:rsidR="0039075E" w:rsidRPr="00736C9D" w:rsidRDefault="006F55B8" w:rsidP="0039075E">
            <w:pPr>
              <w:jc w:val="center"/>
              <w:rPr>
                <w:rFonts w:ascii="Times New Roman" w:hAnsi="Times New Roman" w:cs="Times New Roman"/>
              </w:rPr>
            </w:pPr>
            <w:r>
              <w:rPr>
                <w:rFonts w:ascii="Times New Roman" w:hAnsi="Times New Roman" w:cs="Times New Roman"/>
              </w:rPr>
              <w:t>3.7</w:t>
            </w:r>
          </w:p>
        </w:tc>
        <w:tc>
          <w:tcPr>
            <w:tcW w:w="2976" w:type="dxa"/>
          </w:tcPr>
          <w:p w:rsidR="0039075E" w:rsidRPr="007558ED" w:rsidRDefault="0039075E" w:rsidP="009C0892">
            <w:pPr>
              <w:shd w:val="clear" w:color="auto" w:fill="FFFFFF"/>
              <w:ind w:right="-102"/>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w:t>
            </w:r>
            <w:r>
              <w:rPr>
                <w:rFonts w:ascii="Times New Roman" w:eastAsia="Times New Roman" w:hAnsi="Times New Roman" w:cs="Times New Roman"/>
                <w:color w:val="000000"/>
                <w:lang w:eastAsia="uk-UA"/>
              </w:rPr>
              <w:t>опустимого навантаження дитини.</w:t>
            </w:r>
          </w:p>
        </w:tc>
        <w:tc>
          <w:tcPr>
            <w:tcW w:w="1984" w:type="dxa"/>
          </w:tcPr>
          <w:p w:rsidR="0039075E" w:rsidRPr="00736C9D" w:rsidRDefault="0039075E" w:rsidP="0039075E">
            <w:pPr>
              <w:pStyle w:val="11"/>
              <w:tabs>
                <w:tab w:val="left" w:pos="284"/>
                <w:tab w:val="left" w:pos="993"/>
              </w:tabs>
              <w:rPr>
                <w:rFonts w:ascii="Times New Roman" w:hAnsi="Times New Roman"/>
                <w:bdr w:val="none" w:sz="0" w:space="0" w:color="auto" w:frame="1"/>
                <w:lang w:val="uk-UA"/>
              </w:rPr>
            </w:pPr>
            <w:r w:rsidRPr="00736C9D">
              <w:rPr>
                <w:rFonts w:ascii="Times New Roman" w:hAnsi="Times New Roman"/>
                <w:bdr w:val="none" w:sz="0" w:space="0" w:color="auto" w:frame="1"/>
                <w:lang w:val="uk-UA"/>
              </w:rPr>
              <w:t>Частина десята статті 23</w:t>
            </w:r>
          </w:p>
          <w:p w:rsidR="0039075E" w:rsidRPr="00736C9D" w:rsidRDefault="0039075E" w:rsidP="0039075E">
            <w:pPr>
              <w:pStyle w:val="11"/>
              <w:tabs>
                <w:tab w:val="left" w:pos="284"/>
                <w:tab w:val="left" w:pos="993"/>
              </w:tabs>
              <w:rPr>
                <w:rFonts w:ascii="Times New Roman" w:hAnsi="Times New Roman"/>
                <w:lang w:val="uk-UA"/>
              </w:rPr>
            </w:pPr>
            <w:r w:rsidRPr="00736C9D">
              <w:rPr>
                <w:rFonts w:ascii="Times New Roman" w:hAnsi="Times New Roman"/>
                <w:lang w:val="uk-UA"/>
              </w:rPr>
              <w:t>ЗУ № 2628-III</w:t>
            </w:r>
          </w:p>
          <w:p w:rsidR="0039075E" w:rsidRPr="00736C9D" w:rsidRDefault="0039075E" w:rsidP="0039075E">
            <w:pPr>
              <w:pStyle w:val="HTML"/>
              <w:shd w:val="clear" w:color="auto" w:fill="FFFFFF"/>
              <w:rPr>
                <w:rFonts w:ascii="Times New Roman" w:hAnsi="Times New Roman" w:cs="Times New Roman"/>
                <w:sz w:val="22"/>
                <w:szCs w:val="22"/>
              </w:rPr>
            </w:pPr>
          </w:p>
        </w:tc>
        <w:tc>
          <w:tcPr>
            <w:tcW w:w="1277" w:type="dxa"/>
          </w:tcPr>
          <w:p w:rsidR="0039075E" w:rsidRPr="00736C9D" w:rsidRDefault="006D3831" w:rsidP="0039075E">
            <w:pPr>
              <w:jc w:val="center"/>
              <w:rPr>
                <w:rFonts w:ascii="Times New Roman" w:hAnsi="Times New Roman" w:cs="Times New Roman"/>
              </w:rPr>
            </w:pPr>
            <w:r w:rsidRPr="007F2CC9">
              <w:rPr>
                <w:rFonts w:ascii="Times New Roman" w:hAnsi="Times New Roman" w:cs="Times New Roman"/>
              </w:rPr>
              <w:t>ЗДО</w:t>
            </w:r>
          </w:p>
        </w:tc>
        <w:tc>
          <w:tcPr>
            <w:tcW w:w="992" w:type="dxa"/>
          </w:tcPr>
          <w:p w:rsidR="0039075E" w:rsidRPr="00736C9D" w:rsidRDefault="00050CAA" w:rsidP="0039075E">
            <w:pPr>
              <w:jc w:val="center"/>
              <w:rPr>
                <w:rFonts w:ascii="Times New Roman" w:hAnsi="Times New Roman" w:cs="Times New Roman"/>
              </w:rPr>
            </w:pPr>
            <w:r>
              <w:rPr>
                <w:rFonts w:ascii="Times New Roman" w:hAnsi="Times New Roman" w:cs="Times New Roman"/>
              </w:rPr>
              <w:t>(85.1)</w:t>
            </w:r>
          </w:p>
        </w:tc>
        <w:tc>
          <w:tcPr>
            <w:tcW w:w="1134" w:type="dxa"/>
          </w:tcPr>
          <w:p w:rsidR="0039075E" w:rsidRPr="00736C9D" w:rsidRDefault="0039075E" w:rsidP="0039075E">
            <w:pPr>
              <w:jc w:val="center"/>
              <w:rPr>
                <w:rFonts w:ascii="Times New Roman" w:hAnsi="Times New Roman" w:cs="Times New Roman"/>
              </w:rPr>
            </w:pP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3</w:t>
            </w:r>
          </w:p>
          <w:p w:rsidR="0039075E" w:rsidRPr="00736C9D" w:rsidRDefault="0039075E" w:rsidP="0039075E">
            <w:pPr>
              <w:jc w:val="center"/>
              <w:rPr>
                <w:rFonts w:ascii="Times New Roman" w:hAnsi="Times New Roman" w:cs="Times New Roman"/>
              </w:rPr>
            </w:pPr>
          </w:p>
        </w:tc>
        <w:tc>
          <w:tcPr>
            <w:tcW w:w="1134" w:type="dxa"/>
          </w:tcPr>
          <w:p w:rsidR="0069053C" w:rsidRDefault="00AC7276" w:rsidP="0069053C">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Збитки завдані здобувачу дошкільної освіти, які пов’язані з отриманням додаткових платних освітніх послуг у зв’язку з неотриманням освітніх послуг відповідно до вимог Базового компоненту дошкільної освіти </w:t>
            </w:r>
            <w:r>
              <w:rPr>
                <w:rFonts w:ascii="Times New Roman" w:hAnsi="Times New Roman" w:cs="Times New Roman"/>
                <w:sz w:val="20"/>
                <w:szCs w:val="20"/>
              </w:rPr>
              <w:lastRenderedPageBreak/>
              <w:t>(</w:t>
            </w:r>
            <w:r w:rsidR="0069053C" w:rsidRPr="007F2CC9">
              <w:rPr>
                <w:rFonts w:ascii="Times New Roman" w:hAnsi="Times New Roman" w:cs="Times New Roman"/>
                <w:sz w:val="20"/>
                <w:szCs w:val="20"/>
              </w:rPr>
              <w:t xml:space="preserve">Наслідок </w:t>
            </w:r>
          </w:p>
          <w:p w:rsidR="0039075E" w:rsidRPr="006F55B8" w:rsidRDefault="0069053C" w:rsidP="006F55B8">
            <w:pPr>
              <w:ind w:left="-112" w:right="-108"/>
              <w:jc w:val="center"/>
              <w:rPr>
                <w:rFonts w:ascii="Times New Roman" w:hAnsi="Times New Roman" w:cs="Times New Roman"/>
                <w:sz w:val="20"/>
                <w:szCs w:val="20"/>
              </w:rPr>
            </w:pPr>
            <w:r>
              <w:rPr>
                <w:rFonts w:ascii="Times New Roman" w:hAnsi="Times New Roman" w:cs="Times New Roman"/>
                <w:sz w:val="20"/>
                <w:szCs w:val="20"/>
                <w:lang w:val="en-US"/>
              </w:rPr>
              <w:t>0</w:t>
            </w:r>
            <w:r w:rsidRPr="007F2CC9">
              <w:rPr>
                <w:rFonts w:ascii="Times New Roman" w:hAnsi="Times New Roman" w:cs="Times New Roman"/>
                <w:sz w:val="20"/>
                <w:szCs w:val="20"/>
              </w:rPr>
              <w:t>.3</w:t>
            </w:r>
            <w:r>
              <w:rPr>
                <w:rFonts w:ascii="Times New Roman" w:hAnsi="Times New Roman" w:cs="Times New Roman"/>
                <w:sz w:val="20"/>
                <w:szCs w:val="20"/>
              </w:rPr>
              <w:t>.3</w:t>
            </w:r>
            <w:r w:rsidR="00AC7276">
              <w:rPr>
                <w:rFonts w:ascii="Times New Roman" w:hAnsi="Times New Roman" w:cs="Times New Roman"/>
                <w:sz w:val="20"/>
                <w:szCs w:val="20"/>
              </w:rPr>
              <w:t>)</w:t>
            </w:r>
          </w:p>
        </w:tc>
        <w:tc>
          <w:tcPr>
            <w:tcW w:w="993" w:type="dxa"/>
          </w:tcPr>
          <w:p w:rsidR="0039075E" w:rsidRPr="00736C9D" w:rsidRDefault="0020047A" w:rsidP="0039075E">
            <w:pPr>
              <w:jc w:val="center"/>
              <w:rPr>
                <w:rFonts w:ascii="Times New Roman" w:hAnsi="Times New Roman" w:cs="Times New Roman"/>
              </w:rPr>
            </w:pPr>
            <w:r>
              <w:rPr>
                <w:rFonts w:ascii="Times New Roman" w:hAnsi="Times New Roman" w:cs="Times New Roman"/>
              </w:rPr>
              <w:lastRenderedPageBreak/>
              <w:t>4</w:t>
            </w:r>
          </w:p>
        </w:tc>
        <w:tc>
          <w:tcPr>
            <w:tcW w:w="2835" w:type="dxa"/>
          </w:tcPr>
          <w:p w:rsidR="0039075E" w:rsidRPr="00736C9D" w:rsidRDefault="0039075E" w:rsidP="00851EA7">
            <w:pPr>
              <w:pStyle w:val="rvps2"/>
              <w:shd w:val="clear" w:color="auto" w:fill="FFFFFF"/>
              <w:spacing w:before="0" w:beforeAutospacing="0" w:after="0" w:afterAutospacing="0"/>
              <w:ind w:right="-107"/>
              <w:textAlignment w:val="baseline"/>
              <w:rPr>
                <w:sz w:val="22"/>
                <w:szCs w:val="22"/>
                <w:lang w:val="uk-UA"/>
              </w:rPr>
            </w:pPr>
            <w:r w:rsidRPr="00736C9D">
              <w:rPr>
                <w:sz w:val="22"/>
                <w:szCs w:val="22"/>
                <w:lang w:val="uk-UA"/>
              </w:rPr>
              <w:t xml:space="preserve">Додаткові освітні послуги, які не визначені Базовим компонентом дошкільної освіти, введено за згодою батьків дитини або </w:t>
            </w:r>
            <w:r w:rsidRPr="00736C9D">
              <w:rPr>
                <w:color w:val="000000"/>
                <w:sz w:val="22"/>
                <w:szCs w:val="22"/>
                <w:shd w:val="clear" w:color="auto" w:fill="FFFFFF"/>
                <w:lang w:val="uk-UA"/>
              </w:rPr>
              <w:t>осіб, які їх замінюють</w:t>
            </w:r>
            <w:r w:rsidRPr="008045ED">
              <w:rPr>
                <w:color w:val="000000" w:themeColor="text1"/>
                <w:sz w:val="22"/>
                <w:szCs w:val="22"/>
                <w:lang w:val="uk-UA"/>
              </w:rPr>
              <w:t xml:space="preserve">, за рахунок коштів батьків або </w:t>
            </w:r>
            <w:r w:rsidRPr="00736C9D">
              <w:rPr>
                <w:color w:val="000000"/>
                <w:sz w:val="22"/>
                <w:szCs w:val="22"/>
                <w:shd w:val="clear" w:color="auto" w:fill="FFFFFF"/>
                <w:lang w:val="uk-UA"/>
              </w:rPr>
              <w:t>осіб, які їх замінюють</w:t>
            </w:r>
            <w:r>
              <w:rPr>
                <w:color w:val="000000" w:themeColor="text1"/>
                <w:sz w:val="22"/>
                <w:szCs w:val="22"/>
                <w:lang w:val="uk-UA"/>
              </w:rPr>
              <w:t xml:space="preserve">, </w:t>
            </w:r>
            <w:r w:rsidRPr="00736C9D">
              <w:rPr>
                <w:sz w:val="22"/>
                <w:szCs w:val="22"/>
                <w:lang w:val="uk-UA"/>
              </w:rPr>
              <w:t xml:space="preserve">фізичних та юридичних осіб на основі угоди між батьками або </w:t>
            </w:r>
            <w:r w:rsidRPr="00736C9D">
              <w:rPr>
                <w:color w:val="000000"/>
                <w:sz w:val="22"/>
                <w:szCs w:val="22"/>
                <w:shd w:val="clear" w:color="auto" w:fill="FFFFFF"/>
                <w:lang w:val="uk-UA"/>
              </w:rPr>
              <w:t>особами, які їх замінюють</w:t>
            </w:r>
            <w:r w:rsidRPr="00736C9D">
              <w:rPr>
                <w:sz w:val="22"/>
                <w:szCs w:val="22"/>
                <w:lang w:val="uk-UA"/>
              </w:rPr>
              <w:t xml:space="preserve"> та Суб’єктом </w:t>
            </w:r>
            <w:r w:rsidRPr="00736C9D">
              <w:rPr>
                <w:sz w:val="22"/>
                <w:szCs w:val="22"/>
                <w:shd w:val="clear" w:color="auto" w:fill="FFFFFF"/>
                <w:lang w:val="uk-UA"/>
              </w:rPr>
              <w:t>у межах гранично допустимого навантаження дитини</w:t>
            </w:r>
          </w:p>
        </w:tc>
        <w:tc>
          <w:tcPr>
            <w:tcW w:w="567" w:type="dxa"/>
          </w:tcPr>
          <w:p w:rsidR="0039075E" w:rsidRPr="00736C9D" w:rsidRDefault="0039075E" w:rsidP="0039075E">
            <w:pPr>
              <w:jc w:val="center"/>
              <w:rPr>
                <w:rFonts w:ascii="Times New Roman" w:hAnsi="Times New Roman" w:cs="Times New Roman"/>
              </w:rPr>
            </w:pPr>
          </w:p>
        </w:tc>
      </w:tr>
      <w:tr w:rsidR="007F2CC9" w:rsidRPr="00736C9D" w:rsidTr="0020047A">
        <w:trPr>
          <w:gridAfter w:val="1"/>
          <w:wAfter w:w="175" w:type="dxa"/>
        </w:trPr>
        <w:tc>
          <w:tcPr>
            <w:tcW w:w="852" w:type="dxa"/>
          </w:tcPr>
          <w:p w:rsidR="007F2CC9" w:rsidRPr="00736C9D" w:rsidRDefault="007F2CC9" w:rsidP="007F2CC9">
            <w:pPr>
              <w:jc w:val="center"/>
              <w:rPr>
                <w:rFonts w:ascii="Times New Roman" w:hAnsi="Times New Roman" w:cs="Times New Roman"/>
              </w:rPr>
            </w:pPr>
            <w:r>
              <w:rPr>
                <w:rFonts w:ascii="Times New Roman" w:hAnsi="Times New Roman" w:cs="Times New Roman"/>
              </w:rPr>
              <w:t>3.8</w:t>
            </w:r>
          </w:p>
        </w:tc>
        <w:tc>
          <w:tcPr>
            <w:tcW w:w="2976" w:type="dxa"/>
          </w:tcPr>
          <w:p w:rsidR="007F2CC9" w:rsidRDefault="007F2CC9" w:rsidP="009C0892">
            <w:pPr>
              <w:rPr>
                <w:rFonts w:ascii="Times New Roman" w:hAnsi="Times New Roman" w:cs="Times New Roman"/>
              </w:rPr>
            </w:pPr>
            <w:r w:rsidRPr="00851EA7">
              <w:rPr>
                <w:rFonts w:ascii="Times New Roman" w:hAnsi="Times New Roman" w:cs="Times New Roman"/>
              </w:rPr>
              <w:t>У Суб’єкта публічного чи приватного права максимальна кількість занять на тиждень не перевищує:</w:t>
            </w:r>
          </w:p>
          <w:p w:rsidR="007F2CC9" w:rsidRPr="00687BFD" w:rsidRDefault="007F2CC9" w:rsidP="009C089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група раннього віку (від 1 до 2 років) - 9 занять;</w:t>
            </w:r>
          </w:p>
          <w:p w:rsidR="007F2CC9" w:rsidRPr="00687BFD" w:rsidRDefault="007F2CC9" w:rsidP="009C089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перша молодша (від 2 до 3 років) - 10 занять;</w:t>
            </w:r>
          </w:p>
          <w:p w:rsidR="007F2CC9" w:rsidRPr="00687BFD" w:rsidRDefault="007F2CC9" w:rsidP="009C089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друга молодша (від 3 до 4 років) - 14 занять;</w:t>
            </w:r>
          </w:p>
          <w:p w:rsidR="007F2CC9" w:rsidRPr="00687BFD" w:rsidRDefault="007F2CC9" w:rsidP="009C089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середня (від 4 до 5 років) - 16 занять;</w:t>
            </w:r>
          </w:p>
          <w:p w:rsidR="007F2CC9" w:rsidRPr="00851EA7" w:rsidRDefault="007F2CC9" w:rsidP="009C0892">
            <w:pPr>
              <w:rPr>
                <w:rFonts w:ascii="Times New Roman" w:hAnsi="Times New Roman" w:cs="Times New Roman"/>
              </w:rPr>
            </w:pPr>
            <w:r w:rsidRPr="00687BFD">
              <w:rPr>
                <w:rFonts w:ascii="Times New Roman" w:hAnsi="Times New Roman" w:cs="Times New Roman"/>
                <w:sz w:val="24"/>
                <w:szCs w:val="24"/>
              </w:rPr>
              <w:t>старша (від 5 до 6 (7) років) - 20 занять</w:t>
            </w:r>
          </w:p>
        </w:tc>
        <w:tc>
          <w:tcPr>
            <w:tcW w:w="1984" w:type="dxa"/>
          </w:tcPr>
          <w:p w:rsidR="007F2CC9" w:rsidRPr="00736C9D" w:rsidRDefault="007F2CC9" w:rsidP="007F2CC9">
            <w:pPr>
              <w:shd w:val="clear" w:color="auto" w:fill="FFFFFF"/>
              <w:tabs>
                <w:tab w:val="left" w:pos="916"/>
                <w:tab w:val="left" w:pos="187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bCs/>
                <w:color w:val="FF0000"/>
                <w:lang w:eastAsia="uk-UA"/>
              </w:rPr>
            </w:pPr>
            <w:r w:rsidRPr="00687BFD">
              <w:rPr>
                <w:rFonts w:ascii="Times New Roman" w:hAnsi="Times New Roman" w:cs="Times New Roman"/>
                <w:sz w:val="24"/>
                <w:szCs w:val="24"/>
              </w:rPr>
              <w:t>Гранично допустиме навчальне навантаження на дитину у дошкільних навчальних закладах різних типів та форми власності, затверджене наказом Міністерства освіти і науки України від 20 квітня 2015 року № 446, зареєстроване в Міністерстві юстиції України 13 травня 2015 року за № 520/26965 (далі - Граничне допустиме навчального навантаження на дитину у дошкільних навчальних закладах різних типів та форми власності)</w:t>
            </w:r>
          </w:p>
        </w:tc>
        <w:tc>
          <w:tcPr>
            <w:tcW w:w="1277" w:type="dxa"/>
          </w:tcPr>
          <w:p w:rsidR="007F2CC9" w:rsidRPr="00736C9D" w:rsidRDefault="00983404" w:rsidP="007F2CC9">
            <w:pPr>
              <w:jc w:val="center"/>
              <w:rPr>
                <w:rFonts w:ascii="Times New Roman" w:hAnsi="Times New Roman" w:cs="Times New Roman"/>
              </w:rPr>
            </w:pPr>
            <w:r>
              <w:rPr>
                <w:rFonts w:ascii="Times New Roman" w:hAnsi="Times New Roman" w:cs="Times New Roman"/>
              </w:rPr>
              <w:t>ЗДО</w:t>
            </w:r>
          </w:p>
        </w:tc>
        <w:tc>
          <w:tcPr>
            <w:tcW w:w="992" w:type="dxa"/>
          </w:tcPr>
          <w:p w:rsidR="007F2CC9" w:rsidRPr="00736C9D" w:rsidRDefault="00050CAA" w:rsidP="007F2CC9">
            <w:pPr>
              <w:jc w:val="center"/>
              <w:rPr>
                <w:rFonts w:ascii="Times New Roman" w:hAnsi="Times New Roman" w:cs="Times New Roman"/>
              </w:rPr>
            </w:pPr>
            <w:r>
              <w:rPr>
                <w:rFonts w:ascii="Times New Roman" w:hAnsi="Times New Roman" w:cs="Times New Roman"/>
              </w:rPr>
              <w:t>(85.1)</w:t>
            </w:r>
          </w:p>
        </w:tc>
        <w:tc>
          <w:tcPr>
            <w:tcW w:w="1134" w:type="dxa"/>
          </w:tcPr>
          <w:p w:rsidR="007F2CC9" w:rsidRPr="007F2CC9" w:rsidRDefault="007F2CC9" w:rsidP="007F2CC9">
            <w:pPr>
              <w:jc w:val="center"/>
              <w:rPr>
                <w:rFonts w:ascii="Times New Roman" w:hAnsi="Times New Roman" w:cs="Times New Roman"/>
              </w:rPr>
            </w:pPr>
            <w:r w:rsidRPr="007F2CC9">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3</w:t>
            </w:r>
          </w:p>
          <w:p w:rsidR="007F2CC9" w:rsidRPr="007F2CC9" w:rsidRDefault="007F2CC9" w:rsidP="007F2CC9">
            <w:pPr>
              <w:jc w:val="center"/>
              <w:rPr>
                <w:rFonts w:ascii="Times New Roman" w:hAnsi="Times New Roman" w:cs="Times New Roman"/>
              </w:rPr>
            </w:pPr>
          </w:p>
        </w:tc>
        <w:tc>
          <w:tcPr>
            <w:tcW w:w="1134" w:type="dxa"/>
          </w:tcPr>
          <w:p w:rsidR="007F2CC9" w:rsidRPr="007F2CC9" w:rsidRDefault="007F2CC9" w:rsidP="007F2CC9">
            <w:pPr>
              <w:ind w:left="-112" w:right="-108"/>
              <w:jc w:val="center"/>
              <w:rPr>
                <w:rFonts w:ascii="Times New Roman" w:hAnsi="Times New Roman" w:cs="Times New Roman"/>
                <w:sz w:val="20"/>
                <w:szCs w:val="20"/>
              </w:rPr>
            </w:pPr>
            <w:r w:rsidRPr="007F2CC9">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7F2CC9">
              <w:rPr>
                <w:rFonts w:ascii="Times New Roman" w:hAnsi="Times New Roman" w:cs="Times New Roman"/>
                <w:sz w:val="20"/>
                <w:szCs w:val="20"/>
              </w:rPr>
              <w:t>2.3</w:t>
            </w:r>
          </w:p>
          <w:p w:rsidR="007F2CC9" w:rsidRPr="007F2CC9" w:rsidRDefault="007F2CC9" w:rsidP="007F2CC9">
            <w:pPr>
              <w:ind w:left="-112" w:right="-108"/>
              <w:jc w:val="center"/>
              <w:rPr>
                <w:rFonts w:ascii="Times New Roman" w:hAnsi="Times New Roman" w:cs="Times New Roman"/>
                <w:sz w:val="20"/>
                <w:szCs w:val="20"/>
              </w:rPr>
            </w:pPr>
          </w:p>
        </w:tc>
        <w:tc>
          <w:tcPr>
            <w:tcW w:w="993" w:type="dxa"/>
          </w:tcPr>
          <w:p w:rsidR="007F2CC9" w:rsidRPr="00736C9D" w:rsidRDefault="0020047A" w:rsidP="007F2CC9">
            <w:pPr>
              <w:jc w:val="center"/>
              <w:rPr>
                <w:rFonts w:ascii="Times New Roman" w:hAnsi="Times New Roman" w:cs="Times New Roman"/>
              </w:rPr>
            </w:pPr>
            <w:r>
              <w:rPr>
                <w:rFonts w:ascii="Times New Roman" w:hAnsi="Times New Roman" w:cs="Times New Roman"/>
              </w:rPr>
              <w:t>4</w:t>
            </w:r>
          </w:p>
        </w:tc>
        <w:tc>
          <w:tcPr>
            <w:tcW w:w="2835" w:type="dxa"/>
          </w:tcPr>
          <w:p w:rsidR="007F2CC9" w:rsidRDefault="007F2CC9" w:rsidP="007F2CC9">
            <w:pPr>
              <w:pStyle w:val="rvps2"/>
              <w:shd w:val="clear" w:color="auto" w:fill="FFFFFF"/>
              <w:spacing w:before="0" w:beforeAutospacing="0" w:after="0" w:afterAutospacing="0"/>
              <w:textAlignment w:val="baseline"/>
              <w:rPr>
                <w:b/>
                <w:bCs/>
                <w:sz w:val="22"/>
                <w:szCs w:val="22"/>
                <w:shd w:val="clear" w:color="auto" w:fill="FFFFFF"/>
                <w:lang w:val="uk-UA"/>
              </w:rPr>
            </w:pPr>
            <w:r w:rsidRPr="00736C9D">
              <w:rPr>
                <w:sz w:val="22"/>
                <w:szCs w:val="22"/>
                <w:lang w:val="uk-UA"/>
              </w:rPr>
              <w:t>У Суб’єкта публічного чи приватного права максимальна кількість занять на тиждень не перевищує:</w:t>
            </w:r>
            <w:r w:rsidRPr="00736C9D">
              <w:rPr>
                <w:b/>
                <w:bCs/>
                <w:sz w:val="22"/>
                <w:szCs w:val="22"/>
                <w:shd w:val="clear" w:color="auto" w:fill="FFFFFF"/>
                <w:lang w:val="uk-UA"/>
              </w:rPr>
              <w:t xml:space="preserve"> </w:t>
            </w:r>
          </w:p>
          <w:p w:rsidR="007F2CC9" w:rsidRPr="00687BFD" w:rsidRDefault="007F2CC9" w:rsidP="007F2CC9">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група раннього віку (від 1 до 2 років) - 9 занять;</w:t>
            </w:r>
          </w:p>
          <w:p w:rsidR="007F2CC9" w:rsidRPr="00687BFD" w:rsidRDefault="007F2CC9" w:rsidP="007F2CC9">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перша молодша (від 2 до 3 років) - 10 занять;</w:t>
            </w:r>
          </w:p>
          <w:p w:rsidR="007F2CC9" w:rsidRPr="00687BFD" w:rsidRDefault="007F2CC9" w:rsidP="007F2CC9">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друга молодша (від 3 до 4 років) - 14 занять;</w:t>
            </w:r>
          </w:p>
          <w:p w:rsidR="007F2CC9" w:rsidRPr="00687BFD" w:rsidRDefault="007F2CC9" w:rsidP="007F2CC9">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середня (від 4 до 5 років) - 16 занять;</w:t>
            </w:r>
          </w:p>
          <w:p w:rsidR="007F2CC9" w:rsidRPr="00736C9D" w:rsidRDefault="007F2CC9" w:rsidP="007F2CC9">
            <w:pPr>
              <w:pStyle w:val="rvps2"/>
              <w:shd w:val="clear" w:color="auto" w:fill="FFFFFF"/>
              <w:spacing w:before="0" w:beforeAutospacing="0" w:after="0" w:afterAutospacing="0"/>
              <w:textAlignment w:val="baseline"/>
              <w:rPr>
                <w:sz w:val="22"/>
                <w:szCs w:val="22"/>
                <w:lang w:val="uk-UA"/>
              </w:rPr>
            </w:pPr>
            <w:r w:rsidRPr="00687BFD">
              <w:t>старша (від 5 до 6 (7) років) - 20 занять</w:t>
            </w:r>
          </w:p>
        </w:tc>
        <w:tc>
          <w:tcPr>
            <w:tcW w:w="567" w:type="dxa"/>
          </w:tcPr>
          <w:p w:rsidR="007F2CC9" w:rsidRPr="00736C9D" w:rsidRDefault="007F2CC9" w:rsidP="007F2CC9">
            <w:pPr>
              <w:jc w:val="center"/>
              <w:rPr>
                <w:rFonts w:ascii="Times New Roman" w:hAnsi="Times New Roman" w:cs="Times New Roman"/>
              </w:rPr>
            </w:pPr>
          </w:p>
        </w:tc>
      </w:tr>
      <w:tr w:rsidR="007F2CC9" w:rsidRPr="00736C9D" w:rsidTr="0020047A">
        <w:trPr>
          <w:gridAfter w:val="1"/>
          <w:wAfter w:w="175" w:type="dxa"/>
        </w:trPr>
        <w:tc>
          <w:tcPr>
            <w:tcW w:w="852" w:type="dxa"/>
          </w:tcPr>
          <w:p w:rsidR="007F2CC9" w:rsidRPr="00736C9D" w:rsidRDefault="007F2CC9" w:rsidP="007F2CC9">
            <w:pPr>
              <w:jc w:val="center"/>
              <w:rPr>
                <w:rFonts w:ascii="Times New Roman" w:hAnsi="Times New Roman" w:cs="Times New Roman"/>
              </w:rPr>
            </w:pPr>
            <w:r>
              <w:rPr>
                <w:rFonts w:ascii="Times New Roman" w:hAnsi="Times New Roman" w:cs="Times New Roman"/>
              </w:rPr>
              <w:lastRenderedPageBreak/>
              <w:t>3.9</w:t>
            </w:r>
          </w:p>
        </w:tc>
        <w:tc>
          <w:tcPr>
            <w:tcW w:w="2976" w:type="dxa"/>
          </w:tcPr>
          <w:p w:rsidR="007F2CC9" w:rsidRPr="00AC1720" w:rsidRDefault="007F2CC9" w:rsidP="009C0892">
            <w:pPr>
              <w:shd w:val="clear" w:color="auto" w:fill="FFFFFF"/>
              <w:ind w:right="-102"/>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Для дітей віком від 1 до 3 років проводяться за</w:t>
            </w:r>
            <w:r>
              <w:rPr>
                <w:rFonts w:ascii="Times New Roman" w:eastAsia="Times New Roman" w:hAnsi="Times New Roman" w:cs="Times New Roman"/>
                <w:color w:val="000000"/>
                <w:lang w:eastAsia="uk-UA"/>
              </w:rPr>
              <w:t xml:space="preserve">няття тривалістю до 10 хвилин. Тривалість одного заняття: </w:t>
            </w:r>
            <w:r w:rsidRPr="00736C9D">
              <w:rPr>
                <w:rFonts w:ascii="Times New Roman" w:eastAsia="Times New Roman" w:hAnsi="Times New Roman" w:cs="Times New Roman"/>
                <w:color w:val="000000"/>
                <w:lang w:eastAsia="uk-UA"/>
              </w:rPr>
              <w:t>у молодші</w:t>
            </w:r>
            <w:r>
              <w:rPr>
                <w:rFonts w:ascii="Times New Roman" w:eastAsia="Times New Roman" w:hAnsi="Times New Roman" w:cs="Times New Roman"/>
                <w:color w:val="000000"/>
                <w:lang w:eastAsia="uk-UA"/>
              </w:rPr>
              <w:t xml:space="preserve">й групі - не більше 15 хвилин; у середній - 20 хвилин; у старшій – 25 </w:t>
            </w:r>
            <w:r w:rsidRPr="00736C9D">
              <w:rPr>
                <w:rFonts w:ascii="Times New Roman" w:eastAsia="Times New Roman" w:hAnsi="Times New Roman" w:cs="Times New Roman"/>
                <w:color w:val="000000"/>
                <w:lang w:eastAsia="uk-UA"/>
              </w:rPr>
              <w:t>хвилин. </w:t>
            </w:r>
            <w:r w:rsidRPr="00736C9D">
              <w:rPr>
                <w:rFonts w:ascii="Times New Roman" w:eastAsia="Times New Roman" w:hAnsi="Times New Roman" w:cs="Times New Roman"/>
                <w:color w:val="000000"/>
                <w:lang w:eastAsia="uk-UA"/>
              </w:rPr>
              <w:br/>
              <w:t>Максимально допустима кількість занять у першій половині дня в молодшій та середній групах не перевищує двох, у старшій - трьох організованих навчальних занять. У різновікових групах тривалість навчальних занять необхідно диференціювати, оріє</w:t>
            </w:r>
            <w:r>
              <w:rPr>
                <w:rFonts w:ascii="Times New Roman" w:eastAsia="Times New Roman" w:hAnsi="Times New Roman" w:cs="Times New Roman"/>
                <w:color w:val="000000"/>
                <w:lang w:eastAsia="uk-UA"/>
              </w:rPr>
              <w:t>нтуючись на вік кожної дитини. </w:t>
            </w:r>
            <w:r w:rsidRPr="00736C9D">
              <w:rPr>
                <w:rFonts w:ascii="Times New Roman" w:eastAsia="Times New Roman" w:hAnsi="Times New Roman" w:cs="Times New Roman"/>
                <w:color w:val="000000"/>
                <w:lang w:eastAsia="uk-UA"/>
              </w:rPr>
              <w:t>У середині та наприкінці занять, що потребують високого інтелектуального напруження чи статичної пози дітей, необхідно п</w:t>
            </w:r>
            <w:r>
              <w:rPr>
                <w:rFonts w:ascii="Times New Roman" w:eastAsia="Times New Roman" w:hAnsi="Times New Roman" w:cs="Times New Roman"/>
                <w:color w:val="000000"/>
                <w:lang w:eastAsia="uk-UA"/>
              </w:rPr>
              <w:t xml:space="preserve">роводити фізкультурні хвилинки. </w:t>
            </w:r>
            <w:r w:rsidRPr="00736C9D">
              <w:rPr>
                <w:rFonts w:ascii="Times New Roman" w:eastAsia="Times New Roman" w:hAnsi="Times New Roman" w:cs="Times New Roman"/>
                <w:color w:val="000000"/>
                <w:lang w:eastAsia="uk-UA"/>
              </w:rPr>
              <w:t>Тривалість перерв між заняттями має</w:t>
            </w:r>
            <w:r>
              <w:rPr>
                <w:rFonts w:ascii="Times New Roman" w:eastAsia="Times New Roman" w:hAnsi="Times New Roman" w:cs="Times New Roman"/>
                <w:color w:val="000000"/>
                <w:lang w:eastAsia="uk-UA"/>
              </w:rPr>
              <w:t xml:space="preserve"> становити не менше 10 хвилин. </w:t>
            </w:r>
            <w:r w:rsidRPr="00736C9D">
              <w:rPr>
                <w:rFonts w:ascii="Times New Roman" w:eastAsia="Times New Roman" w:hAnsi="Times New Roman" w:cs="Times New Roman"/>
                <w:color w:val="000000"/>
                <w:lang w:eastAsia="uk-UA"/>
              </w:rPr>
              <w:t>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Рекомендується поєднувати та чергувати їх із заняттями з музич</w:t>
            </w:r>
            <w:r>
              <w:rPr>
                <w:rFonts w:ascii="Times New Roman" w:eastAsia="Times New Roman" w:hAnsi="Times New Roman" w:cs="Times New Roman"/>
                <w:color w:val="000000"/>
                <w:lang w:eastAsia="uk-UA"/>
              </w:rPr>
              <w:t xml:space="preserve">ного виховання та фізкультури. </w:t>
            </w:r>
            <w:r w:rsidRPr="00736C9D">
              <w:rPr>
                <w:rFonts w:ascii="Times New Roman" w:eastAsia="Times New Roman" w:hAnsi="Times New Roman" w:cs="Times New Roman"/>
                <w:color w:val="000000"/>
                <w:lang w:eastAsia="uk-UA"/>
              </w:rPr>
              <w:lastRenderedPageBreak/>
              <w:t>Необхідно враховувати, що значному скороченню організованих форм навчальної діяльності (занять) сприяє блочно-тематична організація освітнього процесу на засадах інтеграції, яка істотно знижує навчальне навантаження на дітей. При цьому тривалість інтегрованого заняття може дещо збільшуватись за рахунок постійної зміни різних видів дитячої діяльності (на 5, 10, 15 хвилин відповідно в молодшій, середній, старшій групах), проте інтегроване заняття може замінити всі інші, крім занять з фізичної культури й музичного виховання. Тобто щодня можна пров</w:t>
            </w:r>
            <w:r>
              <w:rPr>
                <w:rFonts w:ascii="Times New Roman" w:eastAsia="Times New Roman" w:hAnsi="Times New Roman" w:cs="Times New Roman"/>
                <w:color w:val="000000"/>
                <w:lang w:eastAsia="uk-UA"/>
              </w:rPr>
              <w:t xml:space="preserve">одити одне інтегроване заняття, </w:t>
            </w:r>
            <w:r w:rsidRPr="00736C9D">
              <w:rPr>
                <w:rFonts w:ascii="Times New Roman" w:eastAsia="Times New Roman" w:hAnsi="Times New Roman" w:cs="Times New Roman"/>
                <w:color w:val="000000"/>
                <w:lang w:eastAsia="uk-UA"/>
              </w:rPr>
              <w:t xml:space="preserve">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молодших груп - 15 хвилин, середніх - </w:t>
            </w:r>
            <w:r>
              <w:rPr>
                <w:rFonts w:ascii="Times New Roman" w:eastAsia="Times New Roman" w:hAnsi="Times New Roman" w:cs="Times New Roman"/>
                <w:color w:val="000000"/>
                <w:lang w:eastAsia="uk-UA"/>
              </w:rPr>
              <w:t xml:space="preserve">20 хвилин, старших - 25 хвилин. </w:t>
            </w:r>
            <w:r w:rsidRPr="00736C9D">
              <w:rPr>
                <w:rFonts w:ascii="Times New Roman" w:eastAsia="Times New Roman" w:hAnsi="Times New Roman" w:cs="Times New Roman"/>
                <w:color w:val="000000"/>
                <w:lang w:eastAsia="uk-UA"/>
              </w:rPr>
              <w:t>Не дозволено вимагати від дітей виконання домашніх завдань.</w:t>
            </w:r>
            <w:r>
              <w:rPr>
                <w:rFonts w:ascii="Times New Roman" w:eastAsia="Times New Roman" w:hAnsi="Times New Roman" w:cs="Times New Roman"/>
                <w:color w:val="000000"/>
                <w:lang w:eastAsia="uk-UA"/>
              </w:rPr>
              <w:t xml:space="preserve"> </w:t>
            </w:r>
            <w:r w:rsidRPr="00736C9D">
              <w:rPr>
                <w:rFonts w:ascii="Times New Roman" w:eastAsia="Times New Roman" w:hAnsi="Times New Roman" w:cs="Times New Roman"/>
                <w:color w:val="000000"/>
                <w:lang w:eastAsia="uk-UA"/>
              </w:rPr>
              <w:t xml:space="preserve">Після денного сну діти </w:t>
            </w:r>
            <w:r w:rsidRPr="00736C9D">
              <w:rPr>
                <w:rFonts w:ascii="Times New Roman" w:eastAsia="Times New Roman" w:hAnsi="Times New Roman" w:cs="Times New Roman"/>
                <w:color w:val="000000"/>
                <w:lang w:eastAsia="uk-UA"/>
              </w:rPr>
              <w:lastRenderedPageBreak/>
              <w:t>можуть відвідувати гуртки. Тривалість проведення гурткової роботи - 15-25</w:t>
            </w:r>
            <w:r>
              <w:rPr>
                <w:rFonts w:ascii="Times New Roman" w:eastAsia="Times New Roman" w:hAnsi="Times New Roman" w:cs="Times New Roman"/>
                <w:color w:val="000000"/>
                <w:lang w:eastAsia="uk-UA"/>
              </w:rPr>
              <w:t xml:space="preserve"> хвилин залежно від віку дітей. </w:t>
            </w:r>
            <w:r w:rsidRPr="00736C9D">
              <w:rPr>
                <w:rFonts w:ascii="Times New Roman" w:eastAsia="Times New Roman" w:hAnsi="Times New Roman" w:cs="Times New Roman"/>
                <w:color w:val="000000"/>
                <w:lang w:eastAsia="uk-UA"/>
              </w:rPr>
              <w:t>Недопустимо проводити заняття в гуртках за рахунок часу, відведено</w:t>
            </w:r>
            <w:r>
              <w:rPr>
                <w:rFonts w:ascii="Times New Roman" w:eastAsia="Times New Roman" w:hAnsi="Times New Roman" w:cs="Times New Roman"/>
                <w:color w:val="000000"/>
                <w:lang w:eastAsia="uk-UA"/>
              </w:rPr>
              <w:t xml:space="preserve">го на прогулянку та денний сон. </w:t>
            </w:r>
            <w:r w:rsidRPr="00736C9D">
              <w:rPr>
                <w:rFonts w:ascii="Times New Roman" w:eastAsia="Times New Roman" w:hAnsi="Times New Roman" w:cs="Times New Roman"/>
                <w:color w:val="000000"/>
                <w:lang w:eastAsia="uk-UA"/>
              </w:rPr>
              <w:t>Фізичне виховання дітей у дошкільному навчальному закладі має складатися з: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w:t>
            </w:r>
            <w:r>
              <w:rPr>
                <w:rFonts w:ascii="Times New Roman" w:eastAsia="Times New Roman" w:hAnsi="Times New Roman" w:cs="Times New Roman"/>
                <w:color w:val="000000"/>
                <w:lang w:eastAsia="uk-UA"/>
              </w:rPr>
              <w:t xml:space="preserve">сів під час денної прогулянки. </w:t>
            </w:r>
            <w:r w:rsidRPr="00736C9D">
              <w:rPr>
                <w:rFonts w:ascii="Times New Roman" w:eastAsia="Times New Roman" w:hAnsi="Times New Roman" w:cs="Times New Roman"/>
                <w:color w:val="000000"/>
                <w:lang w:eastAsia="uk-UA"/>
              </w:rPr>
              <w:t>Визначаючи обсяг рухової активності дітей, необхідно враховувати стан їхнього здоров’я та психофізіологічні особливості. </w:t>
            </w:r>
            <w:r w:rsidRPr="00736C9D">
              <w:rPr>
                <w:rFonts w:ascii="Times New Roman" w:eastAsia="Times New Roman" w:hAnsi="Times New Roman" w:cs="Times New Roman"/>
                <w:color w:val="000000"/>
                <w:lang w:eastAsia="uk-UA"/>
              </w:rPr>
              <w:b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років - 20-25 хвилин; від 5 до 6(7) років - 25-30 хвилин. </w:t>
            </w:r>
            <w:r w:rsidRPr="00736C9D">
              <w:rPr>
                <w:rFonts w:ascii="Times New Roman" w:eastAsia="Times New Roman" w:hAnsi="Times New Roman" w:cs="Times New Roman"/>
                <w:color w:val="000000"/>
                <w:lang w:eastAsia="uk-UA"/>
              </w:rPr>
              <w:br/>
              <w:t xml:space="preserve">Фізкультурні заняття для дітей дошкільного віку проводять не менше трьох разів на тиждень. Форма та </w:t>
            </w:r>
            <w:r w:rsidRPr="00736C9D">
              <w:rPr>
                <w:rFonts w:ascii="Times New Roman" w:eastAsia="Times New Roman" w:hAnsi="Times New Roman" w:cs="Times New Roman"/>
                <w:color w:val="000000"/>
                <w:lang w:eastAsia="uk-UA"/>
              </w:rPr>
              <w:lastRenderedPageBreak/>
              <w:t>місце проведення занять визначаються педагогом залежно від поставленої мети, сезону, погодних умов та інших факторів. </w:t>
            </w:r>
            <w:r w:rsidRPr="00736C9D">
              <w:rPr>
                <w:rFonts w:ascii="Times New Roman" w:eastAsia="Times New Roman" w:hAnsi="Times New Roman" w:cs="Times New Roman"/>
                <w:color w:val="000000"/>
                <w:lang w:eastAsia="uk-UA"/>
              </w:rPr>
              <w:br/>
              <w:t>За наявності басейну проводять 2 заняття з плавання та 2 заняття з фізкультури. </w:t>
            </w:r>
            <w:r w:rsidRPr="00736C9D">
              <w:rPr>
                <w:rFonts w:ascii="Times New Roman" w:eastAsia="Times New Roman" w:hAnsi="Times New Roman" w:cs="Times New Roman"/>
                <w:color w:val="000000"/>
                <w:lang w:eastAsia="uk-UA"/>
              </w:rPr>
              <w:br/>
              <w:t>У дні, коли немає занять з фізкультури і плавання, проводять фізкультурні компл</w:t>
            </w:r>
            <w:r>
              <w:rPr>
                <w:rFonts w:ascii="Times New Roman" w:eastAsia="Times New Roman" w:hAnsi="Times New Roman" w:cs="Times New Roman"/>
                <w:color w:val="000000"/>
                <w:lang w:eastAsia="uk-UA"/>
              </w:rPr>
              <w:t>екси під час денної прогулянки.</w:t>
            </w:r>
          </w:p>
        </w:tc>
        <w:tc>
          <w:tcPr>
            <w:tcW w:w="1984" w:type="dxa"/>
          </w:tcPr>
          <w:p w:rsidR="007F2CC9" w:rsidRPr="00736C9D" w:rsidRDefault="007F2CC9" w:rsidP="007F2CC9">
            <w:pPr>
              <w:pStyle w:val="11"/>
              <w:tabs>
                <w:tab w:val="left" w:pos="284"/>
                <w:tab w:val="left" w:pos="993"/>
              </w:tabs>
              <w:ind w:right="-107"/>
              <w:rPr>
                <w:rFonts w:ascii="Times New Roman" w:hAnsi="Times New Roman"/>
                <w:bCs/>
                <w:color w:val="FF0000"/>
                <w:shd w:val="clear" w:color="auto" w:fill="FFFFFF"/>
                <w:lang w:val="uk-UA"/>
              </w:rPr>
            </w:pPr>
            <w:r>
              <w:rPr>
                <w:rFonts w:ascii="Times New Roman" w:hAnsi="Times New Roman"/>
                <w:bCs/>
                <w:color w:val="000000" w:themeColor="text1"/>
                <w:shd w:val="clear" w:color="auto" w:fill="FFFFFF"/>
                <w:lang w:val="uk-UA"/>
              </w:rPr>
              <w:lastRenderedPageBreak/>
              <w:t xml:space="preserve">Абзаци </w:t>
            </w:r>
            <w:r w:rsidRPr="008045ED">
              <w:rPr>
                <w:rFonts w:ascii="Times New Roman" w:hAnsi="Times New Roman"/>
                <w:bCs/>
                <w:color w:val="000000" w:themeColor="text1"/>
                <w:shd w:val="clear" w:color="auto" w:fill="FFFFFF"/>
                <w:lang w:val="uk-UA"/>
              </w:rPr>
              <w:t>1-19 Гранично допустимого навчального навантаження на дитину у дошкільних навчальних закладах різних типів та форми власності</w:t>
            </w:r>
          </w:p>
        </w:tc>
        <w:tc>
          <w:tcPr>
            <w:tcW w:w="1277" w:type="dxa"/>
          </w:tcPr>
          <w:p w:rsidR="007F2CC9" w:rsidRPr="00736C9D" w:rsidRDefault="00983404" w:rsidP="007F2CC9">
            <w:pPr>
              <w:jc w:val="center"/>
              <w:rPr>
                <w:rFonts w:ascii="Times New Roman" w:hAnsi="Times New Roman" w:cs="Times New Roman"/>
              </w:rPr>
            </w:pPr>
            <w:r>
              <w:rPr>
                <w:rFonts w:ascii="Times New Roman" w:hAnsi="Times New Roman" w:cs="Times New Roman"/>
              </w:rPr>
              <w:t>ЗДО</w:t>
            </w:r>
          </w:p>
        </w:tc>
        <w:tc>
          <w:tcPr>
            <w:tcW w:w="992" w:type="dxa"/>
          </w:tcPr>
          <w:p w:rsidR="007F2CC9" w:rsidRPr="00736C9D" w:rsidRDefault="00050CAA" w:rsidP="007F2CC9">
            <w:pPr>
              <w:jc w:val="center"/>
              <w:rPr>
                <w:rFonts w:ascii="Times New Roman" w:hAnsi="Times New Roman" w:cs="Times New Roman"/>
              </w:rPr>
            </w:pPr>
            <w:r>
              <w:rPr>
                <w:rFonts w:ascii="Times New Roman" w:hAnsi="Times New Roman" w:cs="Times New Roman"/>
              </w:rPr>
              <w:t>(85.1)</w:t>
            </w:r>
          </w:p>
        </w:tc>
        <w:tc>
          <w:tcPr>
            <w:tcW w:w="1134" w:type="dxa"/>
          </w:tcPr>
          <w:p w:rsidR="007F2CC9" w:rsidRPr="007F2CC9" w:rsidRDefault="007F2CC9" w:rsidP="007F2CC9">
            <w:pPr>
              <w:jc w:val="center"/>
              <w:rPr>
                <w:rFonts w:ascii="Times New Roman" w:hAnsi="Times New Roman" w:cs="Times New Roman"/>
              </w:rPr>
            </w:pPr>
            <w:r w:rsidRPr="007F2CC9">
              <w:rPr>
                <w:rFonts w:ascii="Times New Roman" w:hAnsi="Times New Roman" w:cs="Times New Roman"/>
              </w:rPr>
              <w:t>02;03</w:t>
            </w:r>
          </w:p>
        </w:tc>
        <w:tc>
          <w:tcPr>
            <w:tcW w:w="1417" w:type="dxa"/>
          </w:tcPr>
          <w:p w:rsidR="0069053C" w:rsidRDefault="0069053C" w:rsidP="0069053C">
            <w:pPr>
              <w:jc w:val="center"/>
              <w:rPr>
                <w:rFonts w:ascii="Times New Roman" w:hAnsi="Times New Roman" w:cs="Times New Roman"/>
              </w:rPr>
            </w:pPr>
            <w:r>
              <w:rPr>
                <w:rFonts w:ascii="Times New Roman" w:hAnsi="Times New Roman" w:cs="Times New Roman"/>
              </w:rPr>
              <w:t>Подія 3</w:t>
            </w:r>
          </w:p>
          <w:p w:rsidR="007F2CC9" w:rsidRPr="007F2CC9" w:rsidRDefault="007F2CC9" w:rsidP="007F2CC9">
            <w:pPr>
              <w:jc w:val="center"/>
              <w:rPr>
                <w:rFonts w:ascii="Times New Roman" w:hAnsi="Times New Roman" w:cs="Times New Roman"/>
              </w:rPr>
            </w:pPr>
          </w:p>
        </w:tc>
        <w:tc>
          <w:tcPr>
            <w:tcW w:w="1134" w:type="dxa"/>
          </w:tcPr>
          <w:p w:rsidR="007F2CC9" w:rsidRPr="007F2CC9" w:rsidRDefault="007F2CC9" w:rsidP="007F2CC9">
            <w:pPr>
              <w:ind w:left="-112" w:right="-108"/>
              <w:jc w:val="center"/>
              <w:rPr>
                <w:rFonts w:ascii="Times New Roman" w:hAnsi="Times New Roman" w:cs="Times New Roman"/>
                <w:sz w:val="20"/>
                <w:szCs w:val="20"/>
              </w:rPr>
            </w:pPr>
            <w:r w:rsidRPr="007F2CC9">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7F2CC9">
              <w:rPr>
                <w:rFonts w:ascii="Times New Roman" w:hAnsi="Times New Roman" w:cs="Times New Roman"/>
                <w:sz w:val="20"/>
                <w:szCs w:val="20"/>
              </w:rPr>
              <w:t>2.3</w:t>
            </w:r>
          </w:p>
          <w:p w:rsidR="007F2CC9" w:rsidRPr="007F2CC9" w:rsidRDefault="007F2CC9" w:rsidP="007F2CC9">
            <w:pPr>
              <w:ind w:left="-112" w:right="-108"/>
              <w:jc w:val="center"/>
              <w:rPr>
                <w:rFonts w:ascii="Times New Roman" w:hAnsi="Times New Roman" w:cs="Times New Roman"/>
                <w:sz w:val="20"/>
                <w:szCs w:val="20"/>
              </w:rPr>
            </w:pPr>
          </w:p>
        </w:tc>
        <w:tc>
          <w:tcPr>
            <w:tcW w:w="993" w:type="dxa"/>
          </w:tcPr>
          <w:p w:rsidR="007F2CC9" w:rsidRPr="00736C9D" w:rsidRDefault="0020047A" w:rsidP="007F2CC9">
            <w:pPr>
              <w:jc w:val="center"/>
              <w:rPr>
                <w:rFonts w:ascii="Times New Roman" w:hAnsi="Times New Roman" w:cs="Times New Roman"/>
              </w:rPr>
            </w:pPr>
            <w:r>
              <w:rPr>
                <w:rFonts w:ascii="Times New Roman" w:hAnsi="Times New Roman" w:cs="Times New Roman"/>
              </w:rPr>
              <w:t>4</w:t>
            </w:r>
          </w:p>
        </w:tc>
        <w:tc>
          <w:tcPr>
            <w:tcW w:w="2835" w:type="dxa"/>
          </w:tcPr>
          <w:p w:rsidR="007F2CC9" w:rsidRPr="00736C9D" w:rsidRDefault="007F2CC9" w:rsidP="007F2CC9">
            <w:pPr>
              <w:pStyle w:val="rvps2"/>
              <w:shd w:val="clear" w:color="auto" w:fill="FFFFFF"/>
              <w:spacing w:before="0" w:beforeAutospacing="0" w:after="0" w:afterAutospacing="0"/>
              <w:ind w:right="-110"/>
              <w:textAlignment w:val="baseline"/>
              <w:rPr>
                <w:sz w:val="22"/>
                <w:szCs w:val="22"/>
                <w:lang w:val="uk-UA"/>
              </w:rPr>
            </w:pPr>
            <w:r>
              <w:rPr>
                <w:sz w:val="22"/>
                <w:szCs w:val="22"/>
                <w:lang w:val="uk-UA"/>
              </w:rPr>
              <w:t xml:space="preserve">У Суб’єкта </w:t>
            </w:r>
            <w:r w:rsidRPr="00736C9D">
              <w:rPr>
                <w:sz w:val="22"/>
                <w:szCs w:val="22"/>
                <w:lang w:val="uk-UA"/>
              </w:rPr>
              <w:t xml:space="preserve">особливості проведення занять та їх тривалість відповідає вимогам </w:t>
            </w:r>
            <w:r w:rsidRPr="00736C9D">
              <w:rPr>
                <w:bCs/>
                <w:sz w:val="22"/>
                <w:szCs w:val="22"/>
                <w:shd w:val="clear" w:color="auto" w:fill="FFFFFF"/>
                <w:lang w:val="uk-UA"/>
              </w:rPr>
              <w:t>Гранично допустимого навчального навантаження на дитину у дошкільних навчальних закладах різних типів та форми власності</w:t>
            </w:r>
            <w:r w:rsidRPr="00736C9D">
              <w:rPr>
                <w:sz w:val="22"/>
                <w:szCs w:val="22"/>
                <w:lang w:val="uk-UA"/>
              </w:rPr>
              <w:t xml:space="preserve"> </w:t>
            </w:r>
          </w:p>
          <w:p w:rsidR="007F2CC9" w:rsidRPr="00736C9D" w:rsidRDefault="007F2CC9" w:rsidP="007F2CC9">
            <w:pPr>
              <w:pStyle w:val="rvps2"/>
              <w:shd w:val="clear" w:color="auto" w:fill="FFFFFF"/>
              <w:spacing w:before="0" w:beforeAutospacing="0" w:after="0" w:afterAutospacing="0"/>
              <w:ind w:right="-110"/>
              <w:textAlignment w:val="baseline"/>
              <w:rPr>
                <w:sz w:val="22"/>
                <w:szCs w:val="22"/>
                <w:lang w:val="uk-UA"/>
              </w:rPr>
            </w:pPr>
          </w:p>
        </w:tc>
        <w:tc>
          <w:tcPr>
            <w:tcW w:w="567" w:type="dxa"/>
          </w:tcPr>
          <w:p w:rsidR="007F2CC9" w:rsidRPr="00736C9D" w:rsidRDefault="007F2CC9" w:rsidP="007F2CC9">
            <w:pPr>
              <w:jc w:val="center"/>
              <w:rPr>
                <w:rFonts w:ascii="Times New Roman" w:hAnsi="Times New Roman" w:cs="Times New Roman"/>
              </w:rPr>
            </w:pPr>
          </w:p>
        </w:tc>
      </w:tr>
      <w:tr w:rsidR="007F2CC9" w:rsidRPr="00736C9D" w:rsidTr="0020047A">
        <w:trPr>
          <w:gridAfter w:val="1"/>
          <w:wAfter w:w="175" w:type="dxa"/>
        </w:trPr>
        <w:tc>
          <w:tcPr>
            <w:tcW w:w="852" w:type="dxa"/>
          </w:tcPr>
          <w:p w:rsidR="007F2CC9" w:rsidRPr="00736C9D" w:rsidRDefault="007F2CC9" w:rsidP="007F2CC9">
            <w:pPr>
              <w:jc w:val="center"/>
              <w:rPr>
                <w:rFonts w:ascii="Times New Roman" w:hAnsi="Times New Roman" w:cs="Times New Roman"/>
              </w:rPr>
            </w:pPr>
            <w:r>
              <w:rPr>
                <w:rFonts w:ascii="Times New Roman" w:hAnsi="Times New Roman" w:cs="Times New Roman"/>
              </w:rPr>
              <w:lastRenderedPageBreak/>
              <w:t>3.10</w:t>
            </w:r>
          </w:p>
        </w:tc>
        <w:tc>
          <w:tcPr>
            <w:tcW w:w="2976" w:type="dxa"/>
          </w:tcPr>
          <w:p w:rsidR="007F2CC9" w:rsidRPr="00736C9D" w:rsidRDefault="007F2CC9" w:rsidP="009C0892">
            <w:pPr>
              <w:ind w:right="-102"/>
              <w:rPr>
                <w:rFonts w:ascii="Times New Roman" w:hAnsi="Times New Roman" w:cs="Times New Roman"/>
              </w:rPr>
            </w:pPr>
            <w:r w:rsidRPr="00736C9D">
              <w:rPr>
                <w:rFonts w:ascii="Times New Roman" w:eastAsia="Times New Roman" w:hAnsi="Times New Roman" w:cs="Times New Roman"/>
                <w:color w:val="000000"/>
                <w:lang w:eastAsia="uk-UA"/>
              </w:rPr>
              <w:t xml:space="preserve">У закладі </w:t>
            </w:r>
            <w:r>
              <w:rPr>
                <w:rFonts w:ascii="Times New Roman" w:eastAsia="Times New Roman" w:hAnsi="Times New Roman" w:cs="Times New Roman"/>
                <w:color w:val="000000"/>
                <w:lang w:eastAsia="uk-UA"/>
              </w:rPr>
              <w:t xml:space="preserve">дошкільної освіти незалежно від </w:t>
            </w:r>
            <w:r w:rsidRPr="00736C9D">
              <w:rPr>
                <w:rFonts w:ascii="Times New Roman" w:eastAsia="Times New Roman" w:hAnsi="Times New Roman" w:cs="Times New Roman"/>
                <w:color w:val="000000"/>
                <w:lang w:eastAsia="uk-UA"/>
              </w:rPr>
              <w:t>підпорядкування, типу і форми власності не допускаються створення і діяльність організаційних структур політичних партій та релігійних організацій 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tc>
        <w:tc>
          <w:tcPr>
            <w:tcW w:w="1984" w:type="dxa"/>
          </w:tcPr>
          <w:p w:rsidR="007F2CC9" w:rsidRPr="00736C9D" w:rsidRDefault="007F2CC9" w:rsidP="007F2CC9">
            <w:pPr>
              <w:pStyle w:val="11"/>
              <w:tabs>
                <w:tab w:val="left" w:pos="284"/>
                <w:tab w:val="left" w:pos="993"/>
              </w:tabs>
              <w:rPr>
                <w:rFonts w:ascii="Times New Roman" w:hAnsi="Times New Roman"/>
                <w:bdr w:val="none" w:sz="0" w:space="0" w:color="auto" w:frame="1"/>
                <w:lang w:val="uk-UA"/>
              </w:rPr>
            </w:pPr>
            <w:r w:rsidRPr="00736C9D">
              <w:rPr>
                <w:rFonts w:ascii="Times New Roman" w:hAnsi="Times New Roman"/>
                <w:bdr w:val="none" w:sz="0" w:space="0" w:color="auto" w:frame="1"/>
                <w:lang w:val="uk-UA"/>
              </w:rPr>
              <w:t>Частина шоста  статті 11</w:t>
            </w:r>
          </w:p>
          <w:p w:rsidR="007F2CC9" w:rsidRPr="00736C9D" w:rsidRDefault="007F2CC9" w:rsidP="007F2CC9">
            <w:pPr>
              <w:pStyle w:val="11"/>
              <w:tabs>
                <w:tab w:val="left" w:pos="284"/>
                <w:tab w:val="left" w:pos="993"/>
              </w:tabs>
              <w:rPr>
                <w:rFonts w:ascii="Times New Roman" w:hAnsi="Times New Roman"/>
                <w:b/>
                <w:bCs/>
                <w:color w:val="C00000"/>
                <w:shd w:val="clear" w:color="auto" w:fill="FFFFFF"/>
                <w:lang w:val="uk-UA"/>
              </w:rPr>
            </w:pPr>
            <w:r w:rsidRPr="00736C9D">
              <w:rPr>
                <w:rFonts w:ascii="Times New Roman" w:hAnsi="Times New Roman"/>
                <w:lang w:val="uk-UA"/>
              </w:rPr>
              <w:t>ЗУ № 2628-III</w:t>
            </w:r>
          </w:p>
          <w:p w:rsidR="007F2CC9" w:rsidRPr="00736C9D" w:rsidRDefault="007F2CC9" w:rsidP="007F2CC9">
            <w:pPr>
              <w:pStyle w:val="11"/>
              <w:tabs>
                <w:tab w:val="left" w:pos="284"/>
                <w:tab w:val="left" w:pos="993"/>
              </w:tabs>
              <w:rPr>
                <w:rFonts w:ascii="Times New Roman" w:hAnsi="Times New Roman"/>
                <w:bdr w:val="none" w:sz="0" w:space="0" w:color="auto" w:frame="1"/>
                <w:lang w:val="uk-UA"/>
              </w:rPr>
            </w:pPr>
          </w:p>
        </w:tc>
        <w:tc>
          <w:tcPr>
            <w:tcW w:w="1277" w:type="dxa"/>
          </w:tcPr>
          <w:p w:rsidR="007F2CC9" w:rsidRPr="00736C9D" w:rsidRDefault="00983404" w:rsidP="007F2CC9">
            <w:pPr>
              <w:jc w:val="center"/>
              <w:rPr>
                <w:rFonts w:ascii="Times New Roman" w:hAnsi="Times New Roman" w:cs="Times New Roman"/>
              </w:rPr>
            </w:pPr>
            <w:r>
              <w:rPr>
                <w:rFonts w:ascii="Times New Roman" w:hAnsi="Times New Roman" w:cs="Times New Roman"/>
              </w:rPr>
              <w:t>ЗДО</w:t>
            </w:r>
          </w:p>
          <w:p w:rsidR="007F2CC9" w:rsidRPr="00736C9D" w:rsidRDefault="007F2CC9" w:rsidP="007F2CC9">
            <w:pPr>
              <w:rPr>
                <w:rFonts w:ascii="Times New Roman" w:hAnsi="Times New Roman" w:cs="Times New Roman"/>
              </w:rPr>
            </w:pPr>
          </w:p>
          <w:p w:rsidR="007F2CC9" w:rsidRPr="00736C9D" w:rsidRDefault="007F2CC9" w:rsidP="007F2CC9">
            <w:pPr>
              <w:rPr>
                <w:rFonts w:ascii="Times New Roman" w:hAnsi="Times New Roman" w:cs="Times New Roman"/>
              </w:rPr>
            </w:pPr>
          </w:p>
          <w:p w:rsidR="007F2CC9" w:rsidRPr="00736C9D" w:rsidRDefault="007F2CC9" w:rsidP="007F2CC9">
            <w:pPr>
              <w:rPr>
                <w:rFonts w:ascii="Times New Roman" w:hAnsi="Times New Roman" w:cs="Times New Roman"/>
              </w:rPr>
            </w:pPr>
          </w:p>
          <w:p w:rsidR="007F2CC9" w:rsidRPr="00736C9D" w:rsidRDefault="007F2CC9" w:rsidP="007F2CC9">
            <w:pPr>
              <w:jc w:val="center"/>
              <w:rPr>
                <w:rFonts w:ascii="Times New Roman" w:hAnsi="Times New Roman" w:cs="Times New Roman"/>
              </w:rPr>
            </w:pPr>
          </w:p>
        </w:tc>
        <w:tc>
          <w:tcPr>
            <w:tcW w:w="992" w:type="dxa"/>
          </w:tcPr>
          <w:p w:rsidR="007F2CC9" w:rsidRPr="00736C9D" w:rsidRDefault="00050CAA" w:rsidP="007F2CC9">
            <w:pPr>
              <w:jc w:val="center"/>
              <w:rPr>
                <w:rFonts w:ascii="Times New Roman" w:hAnsi="Times New Roman" w:cs="Times New Roman"/>
              </w:rPr>
            </w:pPr>
            <w:r>
              <w:rPr>
                <w:rFonts w:ascii="Times New Roman" w:hAnsi="Times New Roman" w:cs="Times New Roman"/>
              </w:rPr>
              <w:t>(85.1)</w:t>
            </w:r>
          </w:p>
        </w:tc>
        <w:tc>
          <w:tcPr>
            <w:tcW w:w="1134" w:type="dxa"/>
          </w:tcPr>
          <w:p w:rsidR="007F2CC9" w:rsidRPr="00316A6E" w:rsidRDefault="007F2CC9" w:rsidP="007F2CC9">
            <w:pPr>
              <w:jc w:val="center"/>
              <w:rPr>
                <w:rFonts w:ascii="Times New Roman" w:hAnsi="Times New Roman" w:cs="Times New Roman"/>
              </w:rPr>
            </w:pPr>
            <w:r w:rsidRPr="00316A6E">
              <w:rPr>
                <w:rFonts w:ascii="Times New Roman" w:hAnsi="Times New Roman" w:cs="Times New Roman"/>
              </w:rPr>
              <w:t>02;03</w:t>
            </w:r>
          </w:p>
        </w:tc>
        <w:tc>
          <w:tcPr>
            <w:tcW w:w="1417" w:type="dxa"/>
          </w:tcPr>
          <w:p w:rsidR="007F2CC9" w:rsidRPr="00316A6E" w:rsidRDefault="00316A6E" w:rsidP="007F2CC9">
            <w:pPr>
              <w:jc w:val="center"/>
              <w:rPr>
                <w:rFonts w:ascii="Times New Roman" w:hAnsi="Times New Roman" w:cs="Times New Roman"/>
              </w:rPr>
            </w:pPr>
            <w:r>
              <w:rPr>
                <w:rFonts w:ascii="Times New Roman" w:hAnsi="Times New Roman" w:cs="Times New Roman"/>
              </w:rPr>
              <w:t>Неналежне управління закладом дошкільної освіти (</w:t>
            </w:r>
            <w:r w:rsidR="0069053C" w:rsidRPr="00316A6E">
              <w:rPr>
                <w:rFonts w:ascii="Times New Roman" w:hAnsi="Times New Roman" w:cs="Times New Roman"/>
              </w:rPr>
              <w:t>Подія 6</w:t>
            </w:r>
            <w:r>
              <w:rPr>
                <w:rFonts w:ascii="Times New Roman" w:hAnsi="Times New Roman" w:cs="Times New Roman"/>
              </w:rPr>
              <w:t>)</w:t>
            </w:r>
          </w:p>
          <w:p w:rsidR="007F2CC9" w:rsidRPr="00316A6E" w:rsidRDefault="007F2CC9" w:rsidP="007F2CC9">
            <w:pPr>
              <w:jc w:val="center"/>
              <w:rPr>
                <w:rFonts w:ascii="Times New Roman" w:hAnsi="Times New Roman" w:cs="Times New Roman"/>
              </w:rPr>
            </w:pPr>
          </w:p>
        </w:tc>
        <w:tc>
          <w:tcPr>
            <w:tcW w:w="1134" w:type="dxa"/>
          </w:tcPr>
          <w:p w:rsidR="00316A6E" w:rsidRDefault="00316A6E" w:rsidP="007F2CC9">
            <w:pPr>
              <w:ind w:left="-112" w:right="-108"/>
              <w:jc w:val="center"/>
              <w:rPr>
                <w:rFonts w:ascii="Times New Roman" w:hAnsi="Times New Roman" w:cs="Times New Roman"/>
                <w:sz w:val="20"/>
                <w:szCs w:val="20"/>
              </w:rPr>
            </w:pPr>
            <w:r>
              <w:rPr>
                <w:rFonts w:ascii="Times New Roman" w:hAnsi="Times New Roman" w:cs="Times New Roman"/>
                <w:sz w:val="20"/>
                <w:szCs w:val="20"/>
              </w:rPr>
              <w:t>Моральна шкода, заподіяна здобувачеві дошкільної освіти внаслідок неналежного управління закладом дошкільної освіти (</w:t>
            </w:r>
            <w:r w:rsidR="007F2CC9" w:rsidRPr="00316A6E">
              <w:rPr>
                <w:rFonts w:ascii="Times New Roman" w:hAnsi="Times New Roman" w:cs="Times New Roman"/>
                <w:sz w:val="20"/>
                <w:szCs w:val="20"/>
              </w:rPr>
              <w:t xml:space="preserve">Наслідок </w:t>
            </w:r>
            <w:r w:rsidR="00963949" w:rsidRPr="00316A6E">
              <w:rPr>
                <w:rFonts w:ascii="Times New Roman" w:hAnsi="Times New Roman" w:cs="Times New Roman"/>
                <w:sz w:val="20"/>
                <w:szCs w:val="20"/>
                <w:lang w:val="en-US"/>
              </w:rPr>
              <w:t>0</w:t>
            </w:r>
            <w:r>
              <w:rPr>
                <w:rFonts w:ascii="Times New Roman" w:hAnsi="Times New Roman" w:cs="Times New Roman"/>
                <w:sz w:val="20"/>
                <w:szCs w:val="20"/>
              </w:rPr>
              <w:t>2.6)</w:t>
            </w:r>
          </w:p>
          <w:p w:rsidR="007F2CC9" w:rsidRDefault="00316A6E" w:rsidP="006F55B8">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Збитки заподіяні здобувачеві дошкільної освіти внаслідок неналежного управління закладом дошкільної освіти </w:t>
            </w:r>
            <w:r w:rsidR="0069053C" w:rsidRPr="00316A6E">
              <w:rPr>
                <w:rFonts w:ascii="Times New Roman" w:hAnsi="Times New Roman" w:cs="Times New Roman"/>
                <w:sz w:val="20"/>
                <w:szCs w:val="20"/>
              </w:rPr>
              <w:t>03.6</w:t>
            </w:r>
            <w:r>
              <w:rPr>
                <w:rFonts w:ascii="Times New Roman" w:hAnsi="Times New Roman" w:cs="Times New Roman"/>
                <w:sz w:val="20"/>
                <w:szCs w:val="20"/>
              </w:rPr>
              <w:t>)</w:t>
            </w:r>
          </w:p>
          <w:p w:rsidR="0020047A" w:rsidRDefault="0020047A" w:rsidP="006F55B8">
            <w:pPr>
              <w:ind w:left="-112" w:right="-108"/>
              <w:jc w:val="center"/>
              <w:rPr>
                <w:rFonts w:ascii="Times New Roman" w:hAnsi="Times New Roman" w:cs="Times New Roman"/>
                <w:sz w:val="20"/>
                <w:szCs w:val="20"/>
              </w:rPr>
            </w:pPr>
          </w:p>
          <w:p w:rsidR="0020047A" w:rsidRPr="006F55B8" w:rsidRDefault="0020047A" w:rsidP="006F55B8">
            <w:pPr>
              <w:ind w:left="-112" w:right="-108"/>
              <w:jc w:val="center"/>
              <w:rPr>
                <w:rFonts w:ascii="Times New Roman" w:hAnsi="Times New Roman" w:cs="Times New Roman"/>
                <w:sz w:val="20"/>
                <w:szCs w:val="20"/>
              </w:rPr>
            </w:pPr>
          </w:p>
        </w:tc>
        <w:tc>
          <w:tcPr>
            <w:tcW w:w="993" w:type="dxa"/>
          </w:tcPr>
          <w:p w:rsidR="007F2CC9" w:rsidRPr="00736C9D" w:rsidRDefault="0020047A" w:rsidP="007F2CC9">
            <w:pPr>
              <w:jc w:val="center"/>
              <w:rPr>
                <w:rFonts w:ascii="Times New Roman" w:hAnsi="Times New Roman" w:cs="Times New Roman"/>
              </w:rPr>
            </w:pPr>
            <w:r>
              <w:rPr>
                <w:rFonts w:ascii="Times New Roman" w:hAnsi="Times New Roman" w:cs="Times New Roman"/>
              </w:rPr>
              <w:t>4</w:t>
            </w:r>
          </w:p>
        </w:tc>
        <w:tc>
          <w:tcPr>
            <w:tcW w:w="2835" w:type="dxa"/>
          </w:tcPr>
          <w:p w:rsidR="007F2CC9" w:rsidRPr="00736C9D" w:rsidRDefault="007F2CC9" w:rsidP="007F2CC9">
            <w:pPr>
              <w:shd w:val="clear" w:color="auto" w:fill="FFFFFF"/>
              <w:spacing w:after="150"/>
              <w:rPr>
                <w:rFonts w:ascii="Times New Roman" w:hAnsi="Times New Roman" w:cs="Times New Roman"/>
              </w:rPr>
            </w:pPr>
            <w:r w:rsidRPr="00736C9D">
              <w:rPr>
                <w:rFonts w:ascii="Times New Roman" w:hAnsi="Times New Roman" w:cs="Times New Roman"/>
              </w:rPr>
              <w:t>У Суб’єкта не утворені і не діють організаційні структури політичних партій та релігійних організацій</w:t>
            </w:r>
            <w:r>
              <w:rPr>
                <w:rFonts w:ascii="Times New Roman" w:hAnsi="Times New Roman" w:cs="Times New Roman"/>
              </w:rPr>
              <w:t xml:space="preserve"> крім Суб’єктів приватного права заснованих релігійними організаціями, статути яких зареєстровані в установленому законодавством порядку </w:t>
            </w:r>
            <w:r w:rsidRPr="00687BFD">
              <w:rPr>
                <w:rFonts w:ascii="Times New Roman" w:hAnsi="Times New Roman" w:cs="Times New Roman"/>
                <w:sz w:val="24"/>
                <w:szCs w:val="24"/>
              </w:rPr>
              <w:t>у яких допускається діяльність відповідних релігійних організацій</w:t>
            </w:r>
          </w:p>
        </w:tc>
        <w:tc>
          <w:tcPr>
            <w:tcW w:w="567" w:type="dxa"/>
          </w:tcPr>
          <w:p w:rsidR="007F2CC9" w:rsidRPr="00736C9D" w:rsidRDefault="007F2CC9" w:rsidP="007F2CC9">
            <w:pPr>
              <w:jc w:val="center"/>
              <w:rPr>
                <w:rFonts w:ascii="Times New Roman" w:hAnsi="Times New Roman" w:cs="Times New Roman"/>
              </w:rPr>
            </w:pPr>
          </w:p>
        </w:tc>
      </w:tr>
      <w:tr w:rsidR="007F2CC9" w:rsidRPr="00736C9D" w:rsidTr="00B7028C">
        <w:tc>
          <w:tcPr>
            <w:tcW w:w="16336" w:type="dxa"/>
            <w:gridSpan w:val="12"/>
          </w:tcPr>
          <w:p w:rsidR="007F2CC9" w:rsidRPr="00BB5FAC" w:rsidRDefault="007F2CC9" w:rsidP="006F55B8">
            <w:pPr>
              <w:jc w:val="center"/>
              <w:rPr>
                <w:rFonts w:ascii="Times New Roman" w:hAnsi="Times New Roman" w:cs="Times New Roman"/>
                <w:b/>
              </w:rPr>
            </w:pPr>
            <w:r w:rsidRPr="00BB5FAC">
              <w:rPr>
                <w:rFonts w:ascii="Times New Roman" w:hAnsi="Times New Roman" w:cs="Times New Roman"/>
                <w:b/>
                <w:bCs/>
                <w:bdr w:val="none" w:sz="0" w:space="0" w:color="auto" w:frame="1"/>
                <w:lang w:eastAsia="ru-RU"/>
              </w:rPr>
              <w:lastRenderedPageBreak/>
              <w:t>IV. Ефективність використання педагогічного (кадрового)  потенціалу</w:t>
            </w:r>
          </w:p>
        </w:tc>
      </w:tr>
      <w:tr w:rsidR="007F2CC9" w:rsidRPr="00736C9D" w:rsidTr="0020047A">
        <w:trPr>
          <w:gridAfter w:val="1"/>
          <w:wAfter w:w="175" w:type="dxa"/>
        </w:trPr>
        <w:tc>
          <w:tcPr>
            <w:tcW w:w="852" w:type="dxa"/>
          </w:tcPr>
          <w:p w:rsidR="007F2CC9" w:rsidRPr="00736C9D" w:rsidRDefault="007F2CC9" w:rsidP="007F2CC9">
            <w:pPr>
              <w:jc w:val="center"/>
              <w:rPr>
                <w:rFonts w:ascii="Times New Roman" w:hAnsi="Times New Roman" w:cs="Times New Roman"/>
              </w:rPr>
            </w:pPr>
            <w:r>
              <w:rPr>
                <w:rFonts w:ascii="Times New Roman" w:hAnsi="Times New Roman" w:cs="Times New Roman"/>
              </w:rPr>
              <w:t>4.1</w:t>
            </w:r>
          </w:p>
        </w:tc>
        <w:tc>
          <w:tcPr>
            <w:tcW w:w="2976" w:type="dxa"/>
          </w:tcPr>
          <w:p w:rsidR="007F2CC9" w:rsidRPr="008045ED" w:rsidRDefault="007F2CC9" w:rsidP="009C0892">
            <w:pPr>
              <w:shd w:val="clear" w:color="auto" w:fill="FFFFFF"/>
              <w:spacing w:after="178"/>
              <w:ind w:right="-102"/>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 xml:space="preserve">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w:t>
            </w:r>
            <w:r>
              <w:rPr>
                <w:rFonts w:ascii="Times New Roman" w:eastAsia="Times New Roman" w:hAnsi="Times New Roman" w:cs="Times New Roman"/>
                <w:color w:val="000000"/>
                <w:lang w:eastAsia="uk-UA"/>
              </w:rPr>
              <w:t xml:space="preserve">встановленим </w:t>
            </w:r>
            <w:r w:rsidRPr="00736C9D">
              <w:rPr>
                <w:rFonts w:ascii="Times New Roman" w:eastAsia="Times New Roman" w:hAnsi="Times New Roman" w:cs="Times New Roman"/>
                <w:color w:val="000000"/>
                <w:lang w:eastAsia="uk-UA"/>
              </w:rPr>
              <w:t xml:space="preserve">законодавством, зокрема професійним стандартом (за наявності), кваліфікаційним вимогам до відповідних посад педагогічних </w:t>
            </w:r>
            <w:r>
              <w:rPr>
                <w:rFonts w:ascii="Times New Roman" w:eastAsia="Times New Roman" w:hAnsi="Times New Roman" w:cs="Times New Roman"/>
                <w:color w:val="000000"/>
                <w:lang w:eastAsia="uk-UA"/>
              </w:rPr>
              <w:t>працівників.</w:t>
            </w:r>
          </w:p>
        </w:tc>
        <w:tc>
          <w:tcPr>
            <w:tcW w:w="1984" w:type="dxa"/>
          </w:tcPr>
          <w:p w:rsidR="007F2CC9" w:rsidRPr="00736C9D" w:rsidRDefault="007F2CC9" w:rsidP="007F2CC9">
            <w:pPr>
              <w:pStyle w:val="11"/>
              <w:tabs>
                <w:tab w:val="left" w:pos="284"/>
                <w:tab w:val="left" w:pos="993"/>
              </w:tabs>
              <w:rPr>
                <w:rFonts w:ascii="Times New Roman" w:hAnsi="Times New Roman"/>
                <w:bdr w:val="none" w:sz="0" w:space="0" w:color="auto" w:frame="1"/>
                <w:lang w:val="uk-UA"/>
              </w:rPr>
            </w:pPr>
            <w:r w:rsidRPr="00736C9D">
              <w:rPr>
                <w:rFonts w:ascii="Times New Roman" w:hAnsi="Times New Roman"/>
                <w:bdr w:val="none" w:sz="0" w:space="0" w:color="auto" w:frame="1"/>
                <w:lang w:val="uk-UA"/>
              </w:rPr>
              <w:t xml:space="preserve">Частина друга статті 58 </w:t>
            </w:r>
          </w:p>
          <w:p w:rsidR="007F2CC9" w:rsidRPr="00736C9D" w:rsidRDefault="007F2CC9" w:rsidP="007F2CC9">
            <w:pPr>
              <w:pStyle w:val="11"/>
              <w:tabs>
                <w:tab w:val="left" w:pos="284"/>
                <w:tab w:val="left" w:pos="993"/>
              </w:tabs>
              <w:rPr>
                <w:rFonts w:ascii="Times New Roman" w:hAnsi="Times New Roman"/>
                <w:bdr w:val="none" w:sz="0" w:space="0" w:color="auto" w:frame="1"/>
                <w:lang w:val="uk-UA"/>
              </w:rPr>
            </w:pPr>
            <w:r w:rsidRPr="00736C9D">
              <w:rPr>
                <w:rFonts w:ascii="Times New Roman" w:hAnsi="Times New Roman"/>
                <w:bdr w:val="none" w:sz="0" w:space="0" w:color="auto" w:frame="1"/>
                <w:lang w:val="uk-UA"/>
              </w:rPr>
              <w:t>ЗУ 2145-</w:t>
            </w:r>
            <w:r w:rsidRPr="00736C9D">
              <w:rPr>
                <w:rFonts w:ascii="Times New Roman" w:hAnsi="Times New Roman"/>
                <w:bdr w:val="none" w:sz="0" w:space="0" w:color="auto" w:frame="1"/>
                <w:lang w:val="en-US"/>
              </w:rPr>
              <w:t>V</w:t>
            </w:r>
            <w:r w:rsidR="006F55B8">
              <w:rPr>
                <w:rFonts w:ascii="Times New Roman" w:hAnsi="Times New Roman"/>
                <w:bdr w:val="none" w:sz="0" w:space="0" w:color="auto" w:frame="1"/>
                <w:lang w:val="uk-UA"/>
              </w:rPr>
              <w:t>ІІІ</w:t>
            </w:r>
            <w:r w:rsidRPr="00736C9D">
              <w:rPr>
                <w:rFonts w:ascii="Times New Roman" w:hAnsi="Times New Roman"/>
                <w:bdr w:val="none" w:sz="0" w:space="0" w:color="auto" w:frame="1"/>
              </w:rPr>
              <w:t xml:space="preserve"> </w:t>
            </w:r>
          </w:p>
        </w:tc>
        <w:tc>
          <w:tcPr>
            <w:tcW w:w="1277" w:type="dxa"/>
          </w:tcPr>
          <w:p w:rsidR="007F2CC9" w:rsidRPr="00736C9D" w:rsidRDefault="00983404" w:rsidP="007F2CC9">
            <w:pPr>
              <w:jc w:val="center"/>
              <w:rPr>
                <w:rFonts w:ascii="Times New Roman" w:hAnsi="Times New Roman" w:cs="Times New Roman"/>
              </w:rPr>
            </w:pPr>
            <w:r>
              <w:rPr>
                <w:rFonts w:ascii="Times New Roman" w:hAnsi="Times New Roman" w:cs="Times New Roman"/>
              </w:rPr>
              <w:t>ЗДО</w:t>
            </w:r>
          </w:p>
        </w:tc>
        <w:tc>
          <w:tcPr>
            <w:tcW w:w="992" w:type="dxa"/>
          </w:tcPr>
          <w:p w:rsidR="007F2CC9" w:rsidRPr="00736C9D" w:rsidRDefault="00050CAA" w:rsidP="007F2CC9">
            <w:pPr>
              <w:jc w:val="center"/>
              <w:rPr>
                <w:rFonts w:ascii="Times New Roman" w:hAnsi="Times New Roman" w:cs="Times New Roman"/>
              </w:rPr>
            </w:pPr>
            <w:r>
              <w:rPr>
                <w:rFonts w:ascii="Times New Roman" w:hAnsi="Times New Roman" w:cs="Times New Roman"/>
              </w:rPr>
              <w:t>(85.1)</w:t>
            </w:r>
          </w:p>
        </w:tc>
        <w:tc>
          <w:tcPr>
            <w:tcW w:w="1134" w:type="dxa"/>
          </w:tcPr>
          <w:p w:rsidR="007F2CC9" w:rsidRPr="006E1626" w:rsidRDefault="007F2CC9" w:rsidP="007F2CC9">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AC7276" w:rsidRDefault="00AC7276" w:rsidP="00AC7276">
            <w:pPr>
              <w:ind w:right="-112"/>
              <w:jc w:val="center"/>
              <w:rPr>
                <w:rFonts w:ascii="Times New Roman" w:hAnsi="Times New Roman" w:cs="Times New Roman"/>
                <w:sz w:val="20"/>
                <w:szCs w:val="20"/>
              </w:rPr>
            </w:pPr>
            <w:r>
              <w:rPr>
                <w:rFonts w:ascii="Times New Roman" w:hAnsi="Times New Roman" w:cs="Times New Roman"/>
                <w:sz w:val="20"/>
                <w:szCs w:val="20"/>
              </w:rPr>
              <w:t>Неналежне забезпечення закладу дошкільної освіти педагогічними працівниками</w:t>
            </w:r>
          </w:p>
          <w:p w:rsidR="006E1626" w:rsidRPr="006E1626" w:rsidRDefault="00AC7276" w:rsidP="00AC7276">
            <w:pPr>
              <w:ind w:right="-112"/>
              <w:jc w:val="center"/>
              <w:rPr>
                <w:rFonts w:ascii="Times New Roman" w:hAnsi="Times New Roman" w:cs="Times New Roman"/>
                <w:sz w:val="20"/>
                <w:szCs w:val="20"/>
              </w:rPr>
            </w:pPr>
            <w:r>
              <w:rPr>
                <w:rFonts w:ascii="Times New Roman" w:hAnsi="Times New Roman" w:cs="Times New Roman"/>
                <w:sz w:val="20"/>
                <w:szCs w:val="20"/>
              </w:rPr>
              <w:t>(</w:t>
            </w:r>
            <w:r w:rsidR="0069053C">
              <w:rPr>
                <w:rFonts w:ascii="Times New Roman" w:hAnsi="Times New Roman" w:cs="Times New Roman"/>
                <w:sz w:val="20"/>
                <w:szCs w:val="20"/>
              </w:rPr>
              <w:t xml:space="preserve">Подія </w:t>
            </w:r>
            <w:r w:rsidR="006E1626" w:rsidRPr="006E1626">
              <w:rPr>
                <w:rFonts w:ascii="Times New Roman" w:hAnsi="Times New Roman" w:cs="Times New Roman"/>
                <w:sz w:val="20"/>
                <w:szCs w:val="20"/>
              </w:rPr>
              <w:t>4</w:t>
            </w:r>
            <w:r>
              <w:rPr>
                <w:rFonts w:ascii="Times New Roman" w:hAnsi="Times New Roman" w:cs="Times New Roman"/>
                <w:sz w:val="20"/>
                <w:szCs w:val="20"/>
              </w:rPr>
              <w:t>)</w:t>
            </w:r>
          </w:p>
        </w:tc>
        <w:tc>
          <w:tcPr>
            <w:tcW w:w="1134" w:type="dxa"/>
          </w:tcPr>
          <w:p w:rsidR="00AC7276" w:rsidRDefault="00AC7276" w:rsidP="00AC7276">
            <w:pPr>
              <w:ind w:right="-105"/>
              <w:rPr>
                <w:rFonts w:ascii="Times New Roman" w:hAnsi="Times New Roman" w:cs="Times New Roman"/>
                <w:sz w:val="20"/>
                <w:szCs w:val="20"/>
              </w:rPr>
            </w:pPr>
            <w:r>
              <w:rPr>
                <w:rFonts w:ascii="Times New Roman" w:hAnsi="Times New Roman" w:cs="Times New Roman"/>
                <w:sz w:val="20"/>
                <w:szCs w:val="20"/>
              </w:rPr>
              <w:t>Моральна шкода, заподіяна здобувачу дошкільної освіти внаслідок неотримання якісних освітніх послуг у зв’язку з відсутністю   у закладі дошкільної освіти належного забезпечення педагогічними кадрами (</w:t>
            </w:r>
            <w:r w:rsidR="007F2CC9" w:rsidRPr="006E1626">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007F2CC9" w:rsidRPr="006E1626">
              <w:rPr>
                <w:rFonts w:ascii="Times New Roman" w:hAnsi="Times New Roman" w:cs="Times New Roman"/>
                <w:sz w:val="20"/>
                <w:szCs w:val="20"/>
              </w:rPr>
              <w:t>2.4</w:t>
            </w:r>
            <w:r>
              <w:rPr>
                <w:rFonts w:ascii="Times New Roman" w:hAnsi="Times New Roman" w:cs="Times New Roman"/>
                <w:sz w:val="20"/>
                <w:szCs w:val="20"/>
              </w:rPr>
              <w:t xml:space="preserve">) </w:t>
            </w:r>
          </w:p>
          <w:p w:rsidR="007F2CC9" w:rsidRPr="006E1626" w:rsidRDefault="00AC7276" w:rsidP="00AC7276">
            <w:pPr>
              <w:ind w:right="-105"/>
              <w:rPr>
                <w:rFonts w:ascii="Times New Roman" w:hAnsi="Times New Roman" w:cs="Times New Roman"/>
                <w:sz w:val="20"/>
                <w:szCs w:val="20"/>
              </w:rPr>
            </w:pPr>
            <w:r>
              <w:rPr>
                <w:rFonts w:ascii="Times New Roman" w:hAnsi="Times New Roman" w:cs="Times New Roman"/>
                <w:sz w:val="20"/>
                <w:szCs w:val="20"/>
              </w:rPr>
              <w:t>Збитки, завдані</w:t>
            </w:r>
            <w:r w:rsidR="006E1626" w:rsidRPr="006E1626">
              <w:rPr>
                <w:rFonts w:ascii="Times New Roman" w:hAnsi="Times New Roman" w:cs="Times New Roman"/>
                <w:sz w:val="20"/>
                <w:szCs w:val="20"/>
              </w:rPr>
              <w:t xml:space="preserve">, </w:t>
            </w:r>
            <w:r>
              <w:rPr>
                <w:rFonts w:ascii="Times New Roman" w:hAnsi="Times New Roman" w:cs="Times New Roman"/>
                <w:sz w:val="20"/>
                <w:szCs w:val="20"/>
              </w:rPr>
              <w:t xml:space="preserve">здобувачу дошкільної освіти внаслідок неотримання якісних освітніх послуг у зв’язку з відсутністю   у закладі дошкільної освіти належного забезпечення </w:t>
            </w:r>
            <w:r>
              <w:rPr>
                <w:rFonts w:ascii="Times New Roman" w:hAnsi="Times New Roman" w:cs="Times New Roman"/>
                <w:sz w:val="20"/>
                <w:szCs w:val="20"/>
              </w:rPr>
              <w:lastRenderedPageBreak/>
              <w:t xml:space="preserve">педагогічними кадрами (Наслідок </w:t>
            </w:r>
            <w:r w:rsidR="00963949">
              <w:rPr>
                <w:rFonts w:ascii="Times New Roman" w:hAnsi="Times New Roman" w:cs="Times New Roman"/>
                <w:sz w:val="20"/>
                <w:szCs w:val="20"/>
                <w:lang w:val="en-US"/>
              </w:rPr>
              <w:t>0</w:t>
            </w:r>
            <w:r w:rsidR="006E1626" w:rsidRPr="006E1626">
              <w:rPr>
                <w:rFonts w:ascii="Times New Roman" w:hAnsi="Times New Roman" w:cs="Times New Roman"/>
                <w:sz w:val="20"/>
                <w:szCs w:val="20"/>
              </w:rPr>
              <w:t>3.4</w:t>
            </w:r>
            <w:r>
              <w:rPr>
                <w:rFonts w:ascii="Times New Roman" w:hAnsi="Times New Roman" w:cs="Times New Roman"/>
                <w:sz w:val="20"/>
                <w:szCs w:val="20"/>
              </w:rPr>
              <w:t>)</w:t>
            </w:r>
          </w:p>
        </w:tc>
        <w:tc>
          <w:tcPr>
            <w:tcW w:w="993" w:type="dxa"/>
          </w:tcPr>
          <w:p w:rsidR="007F2CC9" w:rsidRPr="007F2CC9" w:rsidRDefault="0020047A" w:rsidP="0020047A">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835" w:type="dxa"/>
          </w:tcPr>
          <w:p w:rsidR="007F2CC9" w:rsidRPr="00736C9D" w:rsidRDefault="007F2CC9" w:rsidP="007F2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736C9D">
              <w:rPr>
                <w:rFonts w:ascii="Times New Roman" w:hAnsi="Times New Roman" w:cs="Times New Roman"/>
              </w:rPr>
              <w:t xml:space="preserve">У Суб’єкта </w:t>
            </w:r>
            <w:r w:rsidRPr="00736C9D">
              <w:rPr>
                <w:rFonts w:ascii="Times New Roman" w:hAnsi="Times New Roman" w:cs="Times New Roman"/>
                <w:shd w:val="clear" w:color="auto" w:fill="FFFFFF"/>
              </w:rPr>
              <w:t>публічного чи приватного права</w:t>
            </w:r>
            <w:r w:rsidRPr="00736C9D">
              <w:rPr>
                <w:rFonts w:ascii="Times New Roman" w:hAnsi="Times New Roman" w:cs="Times New Roman"/>
                <w:color w:val="000000"/>
                <w:shd w:val="clear" w:color="auto" w:fill="FFFFFF"/>
              </w:rPr>
              <w:t xml:space="preserve"> </w:t>
            </w:r>
            <w:r w:rsidRPr="008045ED">
              <w:rPr>
                <w:rFonts w:ascii="Times New Roman" w:hAnsi="Times New Roman" w:cs="Times New Roman"/>
                <w:color w:val="000000" w:themeColor="text1"/>
                <w:shd w:val="clear" w:color="auto" w:fill="FFFFFF"/>
              </w:rPr>
              <w:t>на посадах педагогічних працівників працюють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tc>
        <w:tc>
          <w:tcPr>
            <w:tcW w:w="567" w:type="dxa"/>
          </w:tcPr>
          <w:p w:rsidR="007F2CC9" w:rsidRPr="00736C9D" w:rsidRDefault="007F2CC9" w:rsidP="007F2CC9">
            <w:pPr>
              <w:jc w:val="center"/>
              <w:rPr>
                <w:rFonts w:ascii="Times New Roman" w:hAnsi="Times New Roman" w:cs="Times New Roman"/>
              </w:rPr>
            </w:pPr>
          </w:p>
        </w:tc>
      </w:tr>
      <w:tr w:rsidR="00632E45" w:rsidRPr="00736C9D" w:rsidTr="0020047A">
        <w:trPr>
          <w:gridAfter w:val="1"/>
          <w:wAfter w:w="175" w:type="dxa"/>
        </w:trPr>
        <w:tc>
          <w:tcPr>
            <w:tcW w:w="852" w:type="dxa"/>
          </w:tcPr>
          <w:p w:rsidR="00632E45" w:rsidRPr="00736C9D" w:rsidRDefault="00632E45" w:rsidP="00632E45">
            <w:pPr>
              <w:jc w:val="center"/>
              <w:rPr>
                <w:rFonts w:ascii="Times New Roman" w:hAnsi="Times New Roman" w:cs="Times New Roman"/>
              </w:rPr>
            </w:pPr>
            <w:r>
              <w:rPr>
                <w:rFonts w:ascii="Times New Roman" w:hAnsi="Times New Roman" w:cs="Times New Roman"/>
              </w:rPr>
              <w:t>4.2</w:t>
            </w:r>
          </w:p>
        </w:tc>
        <w:tc>
          <w:tcPr>
            <w:tcW w:w="2976" w:type="dxa"/>
          </w:tcPr>
          <w:p w:rsidR="00632E45" w:rsidRDefault="00632E45" w:rsidP="009C0892">
            <w:pPr>
              <w:shd w:val="clear" w:color="auto" w:fill="FFFFFF"/>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Тарифікаційні списки встановленої  форми  (додатки № 1-3) затверджуються за погодженням </w:t>
            </w:r>
            <w:r w:rsidRPr="00736C9D">
              <w:rPr>
                <w:rFonts w:ascii="Times New Roman" w:eastAsia="Times New Roman" w:hAnsi="Times New Roman" w:cs="Times New Roman"/>
                <w:lang w:eastAsia="uk-UA"/>
              </w:rPr>
              <w:t>і</w:t>
            </w:r>
            <w:r>
              <w:rPr>
                <w:rFonts w:ascii="Times New Roman" w:eastAsia="Times New Roman" w:hAnsi="Times New Roman" w:cs="Times New Roman"/>
                <w:lang w:eastAsia="uk-UA"/>
              </w:rPr>
              <w:t>з</w:t>
            </w:r>
          </w:p>
          <w:p w:rsidR="00632E45" w:rsidRPr="00736C9D" w:rsidRDefault="00632E45" w:rsidP="009C0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профспілковим комітетом </w:t>
            </w:r>
            <w:r w:rsidRPr="00736C9D">
              <w:rPr>
                <w:rFonts w:ascii="Times New Roman" w:eastAsia="Times New Roman" w:hAnsi="Times New Roman" w:cs="Times New Roman"/>
                <w:lang w:eastAsia="uk-UA"/>
              </w:rPr>
              <w:t xml:space="preserve">не </w:t>
            </w:r>
            <w:r w:rsidRPr="00736C9D">
              <w:rPr>
                <w:rFonts w:ascii="Times New Roman" w:eastAsia="Times New Roman" w:hAnsi="Times New Roman" w:cs="Times New Roman"/>
                <w:lang w:eastAsia="uk-UA"/>
              </w:rPr>
              <w:br/>
              <w:t>пізніше 5 вересня і подаються вищестоящому органу управління.</w:t>
            </w:r>
          </w:p>
          <w:p w:rsidR="00632E45" w:rsidRPr="00736C9D" w:rsidRDefault="00632E45" w:rsidP="009C0892">
            <w:pPr>
              <w:rPr>
                <w:rFonts w:ascii="Times New Roman" w:hAnsi="Times New Roman" w:cs="Times New Roman"/>
              </w:rPr>
            </w:pPr>
          </w:p>
        </w:tc>
        <w:tc>
          <w:tcPr>
            <w:tcW w:w="1984" w:type="dxa"/>
          </w:tcPr>
          <w:p w:rsidR="00632E45" w:rsidRPr="00736C9D" w:rsidRDefault="00632E45" w:rsidP="00632E45">
            <w:pPr>
              <w:pStyle w:val="11"/>
              <w:tabs>
                <w:tab w:val="left" w:pos="284"/>
                <w:tab w:val="left" w:pos="993"/>
              </w:tabs>
              <w:ind w:right="-103"/>
              <w:rPr>
                <w:rFonts w:ascii="Times New Roman" w:hAnsi="Times New Roman"/>
                <w:bCs/>
                <w:bdr w:val="none" w:sz="0" w:space="0" w:color="auto" w:frame="1"/>
                <w:lang w:val="uk-UA" w:eastAsia="ru-RU"/>
              </w:rPr>
            </w:pPr>
            <w:r w:rsidRPr="00736C9D">
              <w:rPr>
                <w:rFonts w:ascii="Times New Roman" w:hAnsi="Times New Roman"/>
                <w:bCs/>
                <w:bdr w:val="none" w:sz="0" w:space="0" w:color="auto" w:frame="1"/>
                <w:lang w:val="uk-UA" w:eastAsia="ru-RU"/>
              </w:rPr>
              <w:t xml:space="preserve">Абзац четвертий пункту 4 розділу І Інструкції про порядок обчислення </w:t>
            </w:r>
          </w:p>
          <w:p w:rsidR="00632E45" w:rsidRPr="00736C9D" w:rsidRDefault="00632E45" w:rsidP="00632E45">
            <w:pPr>
              <w:pStyle w:val="11"/>
              <w:tabs>
                <w:tab w:val="left" w:pos="284"/>
                <w:tab w:val="left" w:pos="993"/>
              </w:tabs>
              <w:rPr>
                <w:rFonts w:ascii="Times New Roman" w:hAnsi="Times New Roman"/>
                <w:bCs/>
                <w:bdr w:val="none" w:sz="0" w:space="0" w:color="auto" w:frame="1"/>
                <w:lang w:val="uk-UA" w:eastAsia="ru-RU"/>
              </w:rPr>
            </w:pPr>
            <w:r w:rsidRPr="00736C9D">
              <w:rPr>
                <w:rFonts w:ascii="Times New Roman" w:hAnsi="Times New Roman"/>
                <w:bCs/>
                <w:bdr w:val="none" w:sz="0" w:space="0" w:color="auto" w:frame="1"/>
                <w:lang w:val="uk-UA" w:eastAsia="ru-RU"/>
              </w:rPr>
              <w:t>заробітної</w:t>
            </w:r>
          </w:p>
          <w:p w:rsidR="00632E45" w:rsidRPr="00736C9D" w:rsidRDefault="00632E45" w:rsidP="00632E45">
            <w:pPr>
              <w:pStyle w:val="HTML"/>
              <w:shd w:val="clear" w:color="auto" w:fill="FFFFFF"/>
              <w:rPr>
                <w:rFonts w:ascii="Times New Roman" w:hAnsi="Times New Roman" w:cs="Times New Roman"/>
                <w:sz w:val="22"/>
                <w:szCs w:val="22"/>
              </w:rPr>
            </w:pPr>
            <w:r w:rsidRPr="00736C9D">
              <w:rPr>
                <w:rFonts w:ascii="Times New Roman" w:hAnsi="Times New Roman" w:cs="Times New Roman"/>
                <w:bCs/>
                <w:sz w:val="22"/>
                <w:szCs w:val="22"/>
                <w:bdr w:val="none" w:sz="0" w:space="0" w:color="auto" w:frame="1"/>
              </w:rPr>
              <w:t>плати працівників освіти, затвердженої</w:t>
            </w:r>
            <w:r w:rsidRPr="00736C9D">
              <w:rPr>
                <w:rFonts w:ascii="Times New Roman" w:hAnsi="Times New Roman" w:cs="Times New Roman"/>
                <w:sz w:val="22"/>
                <w:szCs w:val="22"/>
              </w:rPr>
              <w:t xml:space="preserve"> наказом Міністерства освіти і науки України</w:t>
            </w:r>
          </w:p>
          <w:p w:rsidR="00632E45" w:rsidRPr="00736C9D" w:rsidRDefault="00632E45" w:rsidP="00632E45">
            <w:pPr>
              <w:pStyle w:val="HTML"/>
              <w:shd w:val="clear" w:color="auto" w:fill="FFFFFF"/>
              <w:rPr>
                <w:rFonts w:ascii="Times New Roman" w:hAnsi="Times New Roman" w:cs="Times New Roman"/>
                <w:bCs/>
                <w:sz w:val="22"/>
                <w:szCs w:val="22"/>
                <w:bdr w:val="none" w:sz="0" w:space="0" w:color="auto" w:frame="1"/>
              </w:rPr>
            </w:pPr>
            <w:r w:rsidRPr="00736C9D">
              <w:rPr>
                <w:rFonts w:ascii="Times New Roman" w:hAnsi="Times New Roman" w:cs="Times New Roman"/>
                <w:bCs/>
                <w:sz w:val="22"/>
                <w:szCs w:val="22"/>
                <w:bdr w:val="none" w:sz="0" w:space="0" w:color="auto" w:frame="1"/>
              </w:rPr>
              <w:t xml:space="preserve">від 15 квітня </w:t>
            </w:r>
          </w:p>
          <w:p w:rsidR="00632E45" w:rsidRPr="00736C9D" w:rsidRDefault="00632E45" w:rsidP="00632E45">
            <w:pPr>
              <w:pStyle w:val="HTML"/>
              <w:shd w:val="clear" w:color="auto" w:fill="FFFFFF"/>
              <w:rPr>
                <w:rFonts w:ascii="Times New Roman" w:hAnsi="Times New Roman" w:cs="Times New Roman"/>
                <w:bCs/>
                <w:sz w:val="22"/>
                <w:szCs w:val="22"/>
                <w:bdr w:val="none" w:sz="0" w:space="0" w:color="auto" w:frame="1"/>
              </w:rPr>
            </w:pPr>
            <w:r w:rsidRPr="00736C9D">
              <w:rPr>
                <w:rFonts w:ascii="Times New Roman" w:hAnsi="Times New Roman" w:cs="Times New Roman"/>
                <w:bCs/>
                <w:sz w:val="22"/>
                <w:szCs w:val="22"/>
                <w:bdr w:val="none" w:sz="0" w:space="0" w:color="auto" w:frame="1"/>
              </w:rPr>
              <w:t>1993 року №  102, зареєстрованого в Міністерстві юстиції України</w:t>
            </w:r>
            <w:r w:rsidRPr="00736C9D">
              <w:rPr>
                <w:rFonts w:ascii="Times New Roman" w:hAnsi="Times New Roman" w:cs="Times New Roman"/>
                <w:bCs/>
                <w:sz w:val="22"/>
                <w:szCs w:val="22"/>
                <w:bdr w:val="none" w:sz="0" w:space="0" w:color="auto" w:frame="1"/>
              </w:rPr>
              <w:br/>
              <w:t xml:space="preserve">27 травня 1993 року </w:t>
            </w:r>
            <w:r w:rsidRPr="00736C9D">
              <w:rPr>
                <w:rFonts w:ascii="Times New Roman" w:hAnsi="Times New Roman" w:cs="Times New Roman"/>
                <w:sz w:val="22"/>
                <w:szCs w:val="22"/>
              </w:rPr>
              <w:t xml:space="preserve">за № 56 </w:t>
            </w:r>
          </w:p>
        </w:tc>
        <w:tc>
          <w:tcPr>
            <w:tcW w:w="1277" w:type="dxa"/>
          </w:tcPr>
          <w:p w:rsidR="00632E45" w:rsidRPr="00736C9D" w:rsidRDefault="00983404" w:rsidP="00632E45">
            <w:pPr>
              <w:jc w:val="center"/>
              <w:rPr>
                <w:rFonts w:ascii="Times New Roman" w:hAnsi="Times New Roman" w:cs="Times New Roman"/>
              </w:rPr>
            </w:pPr>
            <w:r>
              <w:rPr>
                <w:rFonts w:ascii="Times New Roman" w:hAnsi="Times New Roman" w:cs="Times New Roman"/>
              </w:rPr>
              <w:t>ЗДО</w:t>
            </w:r>
          </w:p>
        </w:tc>
        <w:tc>
          <w:tcPr>
            <w:tcW w:w="992" w:type="dxa"/>
          </w:tcPr>
          <w:p w:rsidR="00632E45" w:rsidRPr="00736C9D" w:rsidRDefault="00050CAA" w:rsidP="00632E45">
            <w:pPr>
              <w:jc w:val="center"/>
              <w:rPr>
                <w:rFonts w:ascii="Times New Roman" w:hAnsi="Times New Roman" w:cs="Times New Roman"/>
              </w:rPr>
            </w:pPr>
            <w:r>
              <w:rPr>
                <w:rFonts w:ascii="Times New Roman" w:hAnsi="Times New Roman" w:cs="Times New Roman"/>
              </w:rPr>
              <w:t>(85.1)</w:t>
            </w:r>
          </w:p>
        </w:tc>
        <w:tc>
          <w:tcPr>
            <w:tcW w:w="1134" w:type="dxa"/>
          </w:tcPr>
          <w:p w:rsidR="00632E45" w:rsidRPr="006E1626" w:rsidRDefault="00632E45" w:rsidP="00632E45">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632E45" w:rsidRPr="006E1626" w:rsidRDefault="00632E45" w:rsidP="001F5DCF">
            <w:pPr>
              <w:jc w:val="center"/>
              <w:rPr>
                <w:rFonts w:ascii="Times New Roman" w:hAnsi="Times New Roman" w:cs="Times New Roman"/>
                <w:sz w:val="20"/>
                <w:szCs w:val="20"/>
              </w:rPr>
            </w:pPr>
            <w:r w:rsidRPr="006E1626">
              <w:rPr>
                <w:rFonts w:ascii="Times New Roman" w:hAnsi="Times New Roman" w:cs="Times New Roman"/>
                <w:sz w:val="20"/>
                <w:szCs w:val="20"/>
              </w:rPr>
              <w:t xml:space="preserve">Подія </w:t>
            </w:r>
            <w:r w:rsidR="001F5DCF">
              <w:rPr>
                <w:rFonts w:ascii="Times New Roman" w:hAnsi="Times New Roman" w:cs="Times New Roman"/>
                <w:sz w:val="20"/>
                <w:szCs w:val="20"/>
              </w:rPr>
              <w:t>6</w:t>
            </w:r>
          </w:p>
        </w:tc>
        <w:tc>
          <w:tcPr>
            <w:tcW w:w="1134" w:type="dxa"/>
          </w:tcPr>
          <w:p w:rsidR="00632E45" w:rsidRPr="006E1626" w:rsidRDefault="00632E45" w:rsidP="00632E45">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001F5DCF">
              <w:rPr>
                <w:rFonts w:ascii="Times New Roman" w:hAnsi="Times New Roman" w:cs="Times New Roman"/>
                <w:sz w:val="20"/>
                <w:szCs w:val="20"/>
              </w:rPr>
              <w:t>2.6</w:t>
            </w:r>
            <w:r w:rsidRPr="006E1626">
              <w:rPr>
                <w:rFonts w:ascii="Times New Roman" w:hAnsi="Times New Roman" w:cs="Times New Roman"/>
                <w:sz w:val="20"/>
                <w:szCs w:val="20"/>
              </w:rPr>
              <w:t xml:space="preserve">, </w:t>
            </w:r>
            <w:r w:rsidR="00963949">
              <w:rPr>
                <w:rFonts w:ascii="Times New Roman" w:hAnsi="Times New Roman" w:cs="Times New Roman"/>
                <w:sz w:val="20"/>
                <w:szCs w:val="20"/>
                <w:lang w:val="en-US"/>
              </w:rPr>
              <w:t>0</w:t>
            </w:r>
            <w:r w:rsidR="001F5DCF">
              <w:rPr>
                <w:rFonts w:ascii="Times New Roman" w:hAnsi="Times New Roman" w:cs="Times New Roman"/>
                <w:sz w:val="20"/>
                <w:szCs w:val="20"/>
              </w:rPr>
              <w:t>3.6</w:t>
            </w:r>
          </w:p>
        </w:tc>
        <w:tc>
          <w:tcPr>
            <w:tcW w:w="993" w:type="dxa"/>
          </w:tcPr>
          <w:p w:rsidR="00632E45" w:rsidRPr="00736C9D" w:rsidRDefault="0020047A" w:rsidP="00632E45">
            <w:pPr>
              <w:jc w:val="center"/>
              <w:rPr>
                <w:rFonts w:ascii="Times New Roman" w:hAnsi="Times New Roman" w:cs="Times New Roman"/>
              </w:rPr>
            </w:pPr>
            <w:r>
              <w:rPr>
                <w:rFonts w:ascii="Times New Roman" w:hAnsi="Times New Roman" w:cs="Times New Roman"/>
              </w:rPr>
              <w:t>3</w:t>
            </w:r>
          </w:p>
        </w:tc>
        <w:tc>
          <w:tcPr>
            <w:tcW w:w="2835" w:type="dxa"/>
          </w:tcPr>
          <w:p w:rsidR="00632E45" w:rsidRPr="00AC1720" w:rsidRDefault="00632E45" w:rsidP="00632E45">
            <w:pPr>
              <w:pStyle w:val="rvps2"/>
              <w:shd w:val="clear" w:color="auto" w:fill="FFFFFF"/>
              <w:spacing w:before="0" w:beforeAutospacing="0" w:after="0" w:afterAutospacing="0"/>
              <w:ind w:firstLine="35"/>
              <w:textAlignment w:val="baseline"/>
              <w:rPr>
                <w:sz w:val="22"/>
                <w:szCs w:val="22"/>
                <w:lang w:val="uk-UA"/>
              </w:rPr>
            </w:pPr>
            <w:r>
              <w:rPr>
                <w:sz w:val="22"/>
                <w:szCs w:val="22"/>
                <w:lang w:val="uk-UA"/>
              </w:rPr>
              <w:t xml:space="preserve">У Суб’єкта публічного чи приватного права </w:t>
            </w:r>
            <w:r w:rsidRPr="00736C9D">
              <w:rPr>
                <w:lang w:val="uk-UA"/>
              </w:rPr>
              <w:t xml:space="preserve">тарифікаційні списки </w:t>
            </w:r>
            <w:r w:rsidRPr="00AC1720">
              <w:rPr>
                <w:color w:val="000000" w:themeColor="text1"/>
                <w:lang w:val="uk-UA"/>
              </w:rPr>
              <w:t xml:space="preserve">встановленої форми </w:t>
            </w:r>
          </w:p>
          <w:p w:rsidR="00632E45" w:rsidRPr="00AC1720" w:rsidRDefault="00632E45" w:rsidP="00632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uk-UA"/>
              </w:rPr>
            </w:pPr>
            <w:r w:rsidRPr="00736C9D">
              <w:rPr>
                <w:rFonts w:ascii="Times New Roman" w:hAnsi="Times New Roman" w:cs="Times New Roman"/>
                <w:lang w:eastAsia="uk-UA"/>
              </w:rPr>
              <w:t>з</w:t>
            </w:r>
            <w:r>
              <w:rPr>
                <w:rFonts w:ascii="Times New Roman" w:hAnsi="Times New Roman" w:cs="Times New Roman"/>
                <w:lang w:eastAsia="uk-UA"/>
              </w:rPr>
              <w:t xml:space="preserve">атверджуються за погодженням із профспілковим </w:t>
            </w:r>
            <w:r w:rsidRPr="00736C9D">
              <w:rPr>
                <w:rFonts w:ascii="Times New Roman" w:hAnsi="Times New Roman" w:cs="Times New Roman"/>
                <w:lang w:eastAsia="uk-UA"/>
              </w:rPr>
              <w:t xml:space="preserve">комітетом не </w:t>
            </w:r>
            <w:r w:rsidRPr="00736C9D">
              <w:rPr>
                <w:rFonts w:ascii="Times New Roman" w:hAnsi="Times New Roman" w:cs="Times New Roman"/>
                <w:lang w:eastAsia="uk-UA"/>
              </w:rPr>
              <w:br/>
              <w:t>пізніше 5 вересня і подаються</w:t>
            </w:r>
            <w:r>
              <w:rPr>
                <w:rFonts w:ascii="Times New Roman" w:hAnsi="Times New Roman" w:cs="Times New Roman"/>
                <w:lang w:eastAsia="uk-UA"/>
              </w:rPr>
              <w:t xml:space="preserve"> вищестоящому органу управління </w:t>
            </w:r>
            <w:r w:rsidRPr="00736C9D">
              <w:t xml:space="preserve">У </w:t>
            </w:r>
            <w:r w:rsidRPr="00AC1720">
              <w:rPr>
                <w:rFonts w:ascii="Times New Roman" w:hAnsi="Times New Roman" w:cs="Times New Roman"/>
              </w:rPr>
              <w:t>Суб’єкта</w:t>
            </w:r>
          </w:p>
          <w:p w:rsidR="00632E45" w:rsidRPr="00AC1720" w:rsidRDefault="00632E45" w:rsidP="00632E45">
            <w:pPr>
              <w:pStyle w:val="rvps2"/>
              <w:shd w:val="clear" w:color="auto" w:fill="FFFFFF"/>
              <w:spacing w:before="0" w:beforeAutospacing="0" w:after="0" w:afterAutospacing="0"/>
              <w:ind w:firstLine="35"/>
              <w:textAlignment w:val="baseline"/>
              <w:rPr>
                <w:sz w:val="22"/>
                <w:szCs w:val="22"/>
                <w:lang w:val="uk-UA"/>
              </w:rPr>
            </w:pPr>
            <w:r w:rsidRPr="00736C9D">
              <w:rPr>
                <w:sz w:val="22"/>
                <w:szCs w:val="22"/>
                <w:lang w:val="uk-UA"/>
              </w:rPr>
              <w:t>п</w:t>
            </w:r>
            <w:r>
              <w:rPr>
                <w:sz w:val="22"/>
                <w:szCs w:val="22"/>
                <w:lang w:val="uk-UA"/>
              </w:rPr>
              <w:t xml:space="preserve">ублічного чи приватного права </w:t>
            </w:r>
            <w:r w:rsidRPr="00736C9D">
              <w:rPr>
                <w:lang w:val="uk-UA"/>
              </w:rPr>
              <w:t xml:space="preserve">тарифікаційні списки  </w:t>
            </w:r>
          </w:p>
          <w:p w:rsidR="00632E45" w:rsidRPr="008045ED" w:rsidRDefault="00632E45" w:rsidP="00632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lang w:eastAsia="uk-UA"/>
              </w:rPr>
            </w:pPr>
            <w:r w:rsidRPr="00AC1720">
              <w:rPr>
                <w:rFonts w:ascii="Times New Roman" w:hAnsi="Times New Roman" w:cs="Times New Roman"/>
                <w:color w:val="000000" w:themeColor="text1"/>
                <w:lang w:eastAsia="uk-UA"/>
              </w:rPr>
              <w:t>з</w:t>
            </w:r>
            <w:r>
              <w:rPr>
                <w:rFonts w:ascii="Times New Roman" w:hAnsi="Times New Roman" w:cs="Times New Roman"/>
                <w:color w:val="000000" w:themeColor="text1"/>
                <w:lang w:eastAsia="uk-UA"/>
              </w:rPr>
              <w:t>атверджуються за погодженням із профспілковим</w:t>
            </w:r>
            <w:r w:rsidRPr="00AC1720">
              <w:rPr>
                <w:rFonts w:ascii="Times New Roman" w:hAnsi="Times New Roman" w:cs="Times New Roman"/>
                <w:color w:val="000000" w:themeColor="text1"/>
                <w:lang w:eastAsia="uk-UA"/>
              </w:rPr>
              <w:t xml:space="preserve"> комітетом не </w:t>
            </w:r>
            <w:r w:rsidRPr="00AC1720">
              <w:rPr>
                <w:rFonts w:ascii="Times New Roman" w:hAnsi="Times New Roman" w:cs="Times New Roman"/>
                <w:color w:val="000000" w:themeColor="text1"/>
                <w:lang w:eastAsia="uk-UA"/>
              </w:rPr>
              <w:br/>
              <w:t>пізніше 5 вересня і подаються вищестоящому органу управління</w:t>
            </w:r>
          </w:p>
        </w:tc>
        <w:tc>
          <w:tcPr>
            <w:tcW w:w="567" w:type="dxa"/>
          </w:tcPr>
          <w:p w:rsidR="00632E45" w:rsidRPr="00736C9D" w:rsidRDefault="00632E45" w:rsidP="00632E45">
            <w:pPr>
              <w:jc w:val="center"/>
              <w:rPr>
                <w:rFonts w:ascii="Times New Roman" w:hAnsi="Times New Roman" w:cs="Times New Roman"/>
              </w:rPr>
            </w:pPr>
          </w:p>
        </w:tc>
      </w:tr>
      <w:tr w:rsidR="00632E45" w:rsidRPr="00736C9D" w:rsidTr="0020047A">
        <w:trPr>
          <w:gridAfter w:val="1"/>
          <w:wAfter w:w="175" w:type="dxa"/>
        </w:trPr>
        <w:tc>
          <w:tcPr>
            <w:tcW w:w="852" w:type="dxa"/>
          </w:tcPr>
          <w:p w:rsidR="00632E45" w:rsidRPr="00736C9D" w:rsidRDefault="00632E45" w:rsidP="00632E45">
            <w:pPr>
              <w:jc w:val="center"/>
              <w:rPr>
                <w:rFonts w:ascii="Times New Roman" w:hAnsi="Times New Roman" w:cs="Times New Roman"/>
              </w:rPr>
            </w:pPr>
            <w:r>
              <w:rPr>
                <w:rFonts w:ascii="Times New Roman" w:hAnsi="Times New Roman" w:cs="Times New Roman"/>
              </w:rPr>
              <w:t>4.3</w:t>
            </w:r>
          </w:p>
        </w:tc>
        <w:tc>
          <w:tcPr>
            <w:tcW w:w="2976" w:type="dxa"/>
          </w:tcPr>
          <w:p w:rsidR="00632E45" w:rsidRDefault="00632E45" w:rsidP="009C0892">
            <w:pPr>
              <w:shd w:val="clear" w:color="auto" w:fill="FFFFFF"/>
              <w:ind w:right="-102"/>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r w:rsidRPr="00AC1720">
              <w:rPr>
                <w:rFonts w:ascii="Times New Roman" w:eastAsia="Times New Roman" w:hAnsi="Times New Roman" w:cs="Times New Roman"/>
                <w:color w:val="000000"/>
                <w:lang w:eastAsia="uk-UA"/>
              </w:rPr>
              <w:t>вихователя групи загального типу</w:t>
            </w:r>
            <w:r>
              <w:rPr>
                <w:rFonts w:ascii="Times New Roman" w:eastAsia="Times New Roman" w:hAnsi="Times New Roman" w:cs="Times New Roman"/>
                <w:color w:val="000000"/>
                <w:lang w:eastAsia="uk-UA"/>
              </w:rPr>
              <w:t xml:space="preserve"> - 30годин; </w:t>
            </w:r>
            <w:r w:rsidRPr="00AC1720">
              <w:rPr>
                <w:rFonts w:ascii="Times New Roman" w:eastAsia="Times New Roman" w:hAnsi="Times New Roman" w:cs="Times New Roman"/>
                <w:color w:val="000000"/>
                <w:lang w:eastAsia="uk-UA"/>
              </w:rPr>
              <w:t xml:space="preserve">вихователя інклюзивної </w:t>
            </w:r>
            <w:r>
              <w:rPr>
                <w:rFonts w:ascii="Times New Roman" w:eastAsia="Times New Roman" w:hAnsi="Times New Roman" w:cs="Times New Roman"/>
                <w:color w:val="000000"/>
                <w:lang w:eastAsia="uk-UA"/>
              </w:rPr>
              <w:t xml:space="preserve">групи, групи компенсуючого типу - 25 годин; </w:t>
            </w:r>
            <w:r w:rsidRPr="00AC1720">
              <w:rPr>
                <w:rFonts w:ascii="Times New Roman" w:eastAsia="Times New Roman" w:hAnsi="Times New Roman" w:cs="Times New Roman"/>
                <w:color w:val="000000"/>
                <w:lang w:eastAsia="uk-UA"/>
              </w:rPr>
              <w:t>асистен</w:t>
            </w:r>
            <w:r>
              <w:rPr>
                <w:rFonts w:ascii="Times New Roman" w:eastAsia="Times New Roman" w:hAnsi="Times New Roman" w:cs="Times New Roman"/>
                <w:color w:val="000000"/>
                <w:lang w:eastAsia="uk-UA"/>
              </w:rPr>
              <w:t xml:space="preserve">та вихователя інклюзивної групи </w:t>
            </w:r>
            <w:r w:rsidRPr="00AC1720">
              <w:rPr>
                <w:rFonts w:ascii="Times New Roman" w:eastAsia="Times New Roman" w:hAnsi="Times New Roman" w:cs="Times New Roman"/>
                <w:color w:val="000000"/>
                <w:lang w:eastAsia="uk-UA"/>
              </w:rPr>
              <w:lastRenderedPageBreak/>
              <w:t>- 36 годин</w:t>
            </w:r>
            <w:r>
              <w:rPr>
                <w:rFonts w:ascii="Times New Roman" w:eastAsia="Times New Roman" w:hAnsi="Times New Roman" w:cs="Times New Roman"/>
                <w:color w:val="000000"/>
                <w:lang w:eastAsia="uk-UA"/>
              </w:rPr>
              <w:t xml:space="preserve">; соціального педагога - 40 годин; практичного психолога - 40 годин; </w:t>
            </w:r>
            <w:r w:rsidRPr="00AC1720">
              <w:rPr>
                <w:rFonts w:ascii="Times New Roman" w:eastAsia="Times New Roman" w:hAnsi="Times New Roman" w:cs="Times New Roman"/>
                <w:color w:val="000000"/>
                <w:lang w:eastAsia="uk-UA"/>
              </w:rPr>
              <w:t>практичного психолога закладу дошкільної освіти (ясел-садка) компенсуючого</w:t>
            </w:r>
            <w:r>
              <w:rPr>
                <w:rFonts w:ascii="Times New Roman" w:eastAsia="Times New Roman" w:hAnsi="Times New Roman" w:cs="Times New Roman"/>
                <w:color w:val="000000"/>
                <w:lang w:eastAsia="uk-UA"/>
              </w:rPr>
              <w:t xml:space="preserve"> типу та з інклюзивними групами - 20 годин; музичного керівника – 24 години; інструктора з фізкультури – 30 годин; </w:t>
            </w:r>
            <w:r w:rsidRPr="00AC1720">
              <w:rPr>
                <w:rFonts w:ascii="Times New Roman" w:eastAsia="Times New Roman" w:hAnsi="Times New Roman" w:cs="Times New Roman"/>
                <w:color w:val="000000"/>
                <w:lang w:eastAsia="uk-UA"/>
              </w:rPr>
              <w:t>вчител</w:t>
            </w:r>
            <w:r>
              <w:rPr>
                <w:rFonts w:ascii="Times New Roman" w:eastAsia="Times New Roman" w:hAnsi="Times New Roman" w:cs="Times New Roman"/>
                <w:color w:val="000000"/>
                <w:lang w:eastAsia="uk-UA"/>
              </w:rPr>
              <w:t xml:space="preserve">я-дефектолога, вчителя-логопеда - 20 годин; керівник гуртка - 18 годин вихователя-методиста- 36 годин </w:t>
            </w:r>
            <w:r w:rsidRPr="00AC1720">
              <w:rPr>
                <w:rFonts w:ascii="Times New Roman" w:eastAsia="Times New Roman" w:hAnsi="Times New Roman" w:cs="Times New Roman"/>
                <w:color w:val="000000"/>
                <w:lang w:eastAsia="uk-UA"/>
              </w:rPr>
              <w:t>на тиждень,</w:t>
            </w:r>
            <w:r>
              <w:rPr>
                <w:rFonts w:ascii="Times New Roman" w:eastAsia="Times New Roman" w:hAnsi="Times New Roman" w:cs="Times New Roman"/>
                <w:color w:val="000000"/>
                <w:lang w:eastAsia="uk-UA"/>
              </w:rPr>
              <w:t xml:space="preserve"> що відповідає тарифній ставці. </w:t>
            </w:r>
            <w:r w:rsidRPr="00AC1720">
              <w:rPr>
                <w:rFonts w:ascii="Times New Roman" w:eastAsia="Times New Roman" w:hAnsi="Times New Roman" w:cs="Times New Roman"/>
                <w:color w:val="000000"/>
                <w:lang w:eastAsia="uk-UA"/>
              </w:rPr>
              <w:t>Розміри тарифних ставок інших педагогічних працівників закладу дошкільної освіти встановлюють</w:t>
            </w:r>
            <w:r>
              <w:rPr>
                <w:rFonts w:ascii="Times New Roman" w:eastAsia="Times New Roman" w:hAnsi="Times New Roman" w:cs="Times New Roman"/>
                <w:color w:val="000000"/>
                <w:lang w:eastAsia="uk-UA"/>
              </w:rPr>
              <w:t>ся Кабінетом Міністрів України.</w:t>
            </w:r>
          </w:p>
          <w:p w:rsidR="00632E45" w:rsidRPr="008045ED" w:rsidRDefault="00632E45" w:rsidP="009C0892">
            <w:pPr>
              <w:shd w:val="clear" w:color="auto" w:fill="FFFFFF"/>
              <w:ind w:right="-102"/>
              <w:rPr>
                <w:rFonts w:ascii="Times New Roman" w:eastAsia="Times New Roman" w:hAnsi="Times New Roman" w:cs="Times New Roman"/>
                <w:color w:val="000000"/>
                <w:lang w:eastAsia="uk-UA"/>
              </w:rPr>
            </w:pPr>
            <w:r w:rsidRPr="00AC1720">
              <w:rPr>
                <w:rFonts w:ascii="Times New Roman" w:eastAsia="Times New Roman" w:hAnsi="Times New Roman" w:cs="Times New Roman"/>
                <w:color w:val="000000"/>
                <w:lang w:eastAsia="uk-UA"/>
              </w:rPr>
              <w:t xml:space="preserve">Оплата праці педагогічних працівників, спеціалістів, обслуговуючого персоналу та інших працівників закладів дошкільної освіти здійснюється згідно з Кодексом законів про працю України та іншими нормативно-правовими </w:t>
            </w:r>
            <w:r>
              <w:rPr>
                <w:rFonts w:ascii="Times New Roman" w:eastAsia="Times New Roman" w:hAnsi="Times New Roman" w:cs="Times New Roman"/>
                <w:color w:val="000000"/>
                <w:lang w:eastAsia="uk-UA"/>
              </w:rPr>
              <w:t>актами.</w:t>
            </w:r>
            <w:r w:rsidRPr="00AC1720">
              <w:rPr>
                <w:rFonts w:ascii="Times New Roman" w:eastAsia="Times New Roman" w:hAnsi="Times New Roman" w:cs="Times New Roman"/>
                <w:color w:val="000000"/>
                <w:lang w:eastAsia="uk-UA"/>
              </w:rPr>
              <w:t xml:space="preserve">Педагогічне навантаження педагогічного працівника закладу дошкільної освіти незалежно від підпорядкування, типу і форми власності обсягом </w:t>
            </w:r>
            <w:r w:rsidRPr="00AC1720">
              <w:rPr>
                <w:rFonts w:ascii="Times New Roman" w:eastAsia="Times New Roman" w:hAnsi="Times New Roman" w:cs="Times New Roman"/>
                <w:color w:val="000000"/>
                <w:lang w:eastAsia="uk-UA"/>
              </w:rPr>
              <w:lastRenderedPageBreak/>
              <w:t>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tc>
        <w:tc>
          <w:tcPr>
            <w:tcW w:w="1984" w:type="dxa"/>
          </w:tcPr>
          <w:p w:rsidR="00632E45" w:rsidRPr="00736C9D" w:rsidRDefault="00632E45" w:rsidP="00632E45">
            <w:pPr>
              <w:pStyle w:val="11"/>
              <w:tabs>
                <w:tab w:val="left" w:pos="284"/>
                <w:tab w:val="left" w:pos="993"/>
              </w:tabs>
              <w:rPr>
                <w:rFonts w:ascii="Times New Roman" w:hAnsi="Times New Roman"/>
                <w:bdr w:val="none" w:sz="0" w:space="0" w:color="auto" w:frame="1"/>
                <w:lang w:val="uk-UA"/>
              </w:rPr>
            </w:pPr>
            <w:r w:rsidRPr="00736C9D">
              <w:rPr>
                <w:rFonts w:ascii="Times New Roman" w:hAnsi="Times New Roman"/>
                <w:bdr w:val="none" w:sz="0" w:space="0" w:color="auto" w:frame="1"/>
                <w:lang w:val="uk-UA"/>
              </w:rPr>
              <w:lastRenderedPageBreak/>
              <w:t>Частина третя статті 30</w:t>
            </w:r>
          </w:p>
          <w:p w:rsidR="00632E45" w:rsidRPr="00736C9D" w:rsidRDefault="00632E45" w:rsidP="00632E45">
            <w:pPr>
              <w:pStyle w:val="11"/>
              <w:tabs>
                <w:tab w:val="left" w:pos="284"/>
                <w:tab w:val="left" w:pos="993"/>
              </w:tabs>
              <w:rPr>
                <w:rFonts w:ascii="Times New Roman" w:hAnsi="Times New Roman"/>
                <w:lang w:val="uk-UA"/>
              </w:rPr>
            </w:pPr>
            <w:r w:rsidRPr="00736C9D">
              <w:rPr>
                <w:rFonts w:ascii="Times New Roman" w:hAnsi="Times New Roman"/>
                <w:lang w:val="uk-UA"/>
              </w:rPr>
              <w:t>ЗУ № 2628-III</w:t>
            </w:r>
          </w:p>
          <w:p w:rsidR="00632E45" w:rsidRPr="00736C9D" w:rsidRDefault="00632E45" w:rsidP="00632E45">
            <w:pPr>
              <w:pStyle w:val="11"/>
              <w:tabs>
                <w:tab w:val="left" w:pos="284"/>
                <w:tab w:val="left" w:pos="993"/>
              </w:tabs>
              <w:rPr>
                <w:rFonts w:ascii="Times New Roman" w:hAnsi="Times New Roman"/>
                <w:strike/>
                <w:bdr w:val="none" w:sz="0" w:space="0" w:color="auto" w:frame="1"/>
                <w:lang w:val="uk-UA"/>
              </w:rPr>
            </w:pPr>
          </w:p>
        </w:tc>
        <w:tc>
          <w:tcPr>
            <w:tcW w:w="1277" w:type="dxa"/>
          </w:tcPr>
          <w:p w:rsidR="00632E45" w:rsidRPr="00736C9D" w:rsidRDefault="00983404" w:rsidP="00632E45">
            <w:pPr>
              <w:jc w:val="center"/>
              <w:rPr>
                <w:rFonts w:ascii="Times New Roman" w:hAnsi="Times New Roman" w:cs="Times New Roman"/>
              </w:rPr>
            </w:pPr>
            <w:r>
              <w:rPr>
                <w:rFonts w:ascii="Times New Roman" w:hAnsi="Times New Roman" w:cs="Times New Roman"/>
              </w:rPr>
              <w:t>ЗДО</w:t>
            </w:r>
          </w:p>
        </w:tc>
        <w:tc>
          <w:tcPr>
            <w:tcW w:w="992" w:type="dxa"/>
          </w:tcPr>
          <w:p w:rsidR="00632E45" w:rsidRPr="00736C9D" w:rsidRDefault="00050CAA" w:rsidP="00632E45">
            <w:pPr>
              <w:jc w:val="center"/>
              <w:rPr>
                <w:rFonts w:ascii="Times New Roman" w:hAnsi="Times New Roman" w:cs="Times New Roman"/>
              </w:rPr>
            </w:pPr>
            <w:r>
              <w:rPr>
                <w:rFonts w:ascii="Times New Roman" w:hAnsi="Times New Roman" w:cs="Times New Roman"/>
              </w:rPr>
              <w:t>(85.1)</w:t>
            </w:r>
          </w:p>
        </w:tc>
        <w:tc>
          <w:tcPr>
            <w:tcW w:w="1134" w:type="dxa"/>
          </w:tcPr>
          <w:p w:rsidR="00632E45" w:rsidRPr="006E1626" w:rsidRDefault="00632E45" w:rsidP="00632E45">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632E45" w:rsidRPr="006E1626" w:rsidRDefault="00922A1E" w:rsidP="00632E45">
            <w:pPr>
              <w:jc w:val="center"/>
              <w:rPr>
                <w:rFonts w:ascii="Times New Roman" w:hAnsi="Times New Roman" w:cs="Times New Roman"/>
                <w:sz w:val="20"/>
                <w:szCs w:val="20"/>
              </w:rPr>
            </w:pPr>
            <w:r>
              <w:rPr>
                <w:rFonts w:ascii="Times New Roman" w:hAnsi="Times New Roman" w:cs="Times New Roman"/>
                <w:sz w:val="20"/>
                <w:szCs w:val="20"/>
              </w:rPr>
              <w:t xml:space="preserve">Подія </w:t>
            </w:r>
            <w:r w:rsidR="00632E45" w:rsidRPr="006E1626">
              <w:rPr>
                <w:rFonts w:ascii="Times New Roman" w:hAnsi="Times New Roman" w:cs="Times New Roman"/>
                <w:sz w:val="20"/>
                <w:szCs w:val="20"/>
              </w:rPr>
              <w:t>4</w:t>
            </w:r>
          </w:p>
          <w:p w:rsidR="00632E45" w:rsidRPr="006E1626" w:rsidRDefault="00632E45" w:rsidP="00632E45">
            <w:pPr>
              <w:jc w:val="center"/>
              <w:rPr>
                <w:rFonts w:ascii="Times New Roman" w:hAnsi="Times New Roman" w:cs="Times New Roman"/>
                <w:sz w:val="20"/>
                <w:szCs w:val="20"/>
              </w:rPr>
            </w:pPr>
          </w:p>
        </w:tc>
        <w:tc>
          <w:tcPr>
            <w:tcW w:w="1134" w:type="dxa"/>
          </w:tcPr>
          <w:p w:rsidR="00632E45" w:rsidRPr="006E1626" w:rsidRDefault="00632E45" w:rsidP="00632E45">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sidR="00963949">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632E45" w:rsidRPr="00736C9D" w:rsidRDefault="0020047A" w:rsidP="00632E45">
            <w:pPr>
              <w:jc w:val="center"/>
              <w:rPr>
                <w:rFonts w:ascii="Times New Roman" w:hAnsi="Times New Roman" w:cs="Times New Roman"/>
              </w:rPr>
            </w:pPr>
            <w:r>
              <w:rPr>
                <w:rFonts w:ascii="Times New Roman" w:hAnsi="Times New Roman" w:cs="Times New Roman"/>
              </w:rPr>
              <w:t>4</w:t>
            </w:r>
          </w:p>
        </w:tc>
        <w:tc>
          <w:tcPr>
            <w:tcW w:w="2835" w:type="dxa"/>
          </w:tcPr>
          <w:p w:rsidR="00632E45" w:rsidRPr="007F061A" w:rsidRDefault="00632E45" w:rsidP="00632E45">
            <w:pPr>
              <w:pStyle w:val="rvps2"/>
              <w:shd w:val="clear" w:color="auto" w:fill="FFFFFF"/>
              <w:spacing w:before="0" w:beforeAutospacing="0" w:after="0" w:afterAutospacing="0"/>
              <w:textAlignment w:val="baseline"/>
              <w:rPr>
                <w:sz w:val="22"/>
                <w:szCs w:val="22"/>
                <w:lang w:val="uk-UA"/>
              </w:rPr>
            </w:pPr>
            <w:r w:rsidRPr="007F061A">
              <w:rPr>
                <w:lang w:val="uk-UA"/>
              </w:rPr>
              <w:t>Педагогічне навантаження педагогічних працівників Суб’єкта публічного чи приватного права відповідає встановленим до розмірів тарифних ставок вимогам</w:t>
            </w:r>
          </w:p>
        </w:tc>
        <w:tc>
          <w:tcPr>
            <w:tcW w:w="567" w:type="dxa"/>
          </w:tcPr>
          <w:p w:rsidR="00632E45" w:rsidRPr="00736C9D" w:rsidRDefault="00632E45" w:rsidP="00632E45">
            <w:pPr>
              <w:jc w:val="center"/>
              <w:rPr>
                <w:rFonts w:ascii="Times New Roman" w:hAnsi="Times New Roman" w:cs="Times New Roman"/>
              </w:rPr>
            </w:pPr>
          </w:p>
        </w:tc>
      </w:tr>
      <w:tr w:rsidR="00632E45" w:rsidRPr="00736C9D" w:rsidTr="0020047A">
        <w:trPr>
          <w:gridAfter w:val="1"/>
          <w:wAfter w:w="175" w:type="dxa"/>
          <w:trHeight w:val="2995"/>
        </w:trPr>
        <w:tc>
          <w:tcPr>
            <w:tcW w:w="852" w:type="dxa"/>
          </w:tcPr>
          <w:p w:rsidR="00632E45" w:rsidRPr="00736C9D" w:rsidRDefault="00632E45" w:rsidP="00632E45">
            <w:pPr>
              <w:jc w:val="center"/>
              <w:rPr>
                <w:rFonts w:ascii="Times New Roman" w:hAnsi="Times New Roman" w:cs="Times New Roman"/>
              </w:rPr>
            </w:pPr>
            <w:r>
              <w:rPr>
                <w:rFonts w:ascii="Times New Roman" w:hAnsi="Times New Roman" w:cs="Times New Roman"/>
              </w:rPr>
              <w:lastRenderedPageBreak/>
              <w:t>4.4</w:t>
            </w:r>
          </w:p>
        </w:tc>
        <w:tc>
          <w:tcPr>
            <w:tcW w:w="2976" w:type="dxa"/>
          </w:tcPr>
          <w:p w:rsidR="00632E45" w:rsidRPr="004E4EDD" w:rsidRDefault="00632E45" w:rsidP="009C0892">
            <w:pPr>
              <w:shd w:val="clear" w:color="auto" w:fill="FFFFFF"/>
              <w:ind w:right="-102"/>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w:t>
            </w:r>
            <w:r>
              <w:rPr>
                <w:rFonts w:ascii="Times New Roman" w:eastAsia="Times New Roman" w:hAnsi="Times New Roman" w:cs="Times New Roman"/>
                <w:color w:val="000000"/>
                <w:lang w:eastAsia="uk-UA"/>
              </w:rPr>
              <w:t>и.</w:t>
            </w:r>
          </w:p>
        </w:tc>
        <w:tc>
          <w:tcPr>
            <w:tcW w:w="1984" w:type="dxa"/>
          </w:tcPr>
          <w:p w:rsidR="00632E45" w:rsidRPr="00736C9D" w:rsidRDefault="00632E45" w:rsidP="00632E45">
            <w:pPr>
              <w:pStyle w:val="11"/>
              <w:tabs>
                <w:tab w:val="left" w:pos="284"/>
                <w:tab w:val="left" w:pos="993"/>
              </w:tabs>
              <w:rPr>
                <w:rFonts w:ascii="Times New Roman" w:hAnsi="Times New Roman"/>
                <w:lang w:val="uk-UA"/>
              </w:rPr>
            </w:pPr>
            <w:r w:rsidRPr="00736C9D">
              <w:rPr>
                <w:rFonts w:ascii="Times New Roman" w:hAnsi="Times New Roman"/>
                <w:bdr w:val="none" w:sz="0" w:space="0" w:color="auto" w:frame="1"/>
                <w:lang w:val="uk-UA"/>
              </w:rPr>
              <w:t xml:space="preserve">Абзац шістнадцятий частини третьої статті 30 </w:t>
            </w:r>
            <w:r w:rsidRPr="00736C9D">
              <w:rPr>
                <w:rFonts w:ascii="Times New Roman" w:hAnsi="Times New Roman"/>
                <w:bdr w:val="none" w:sz="0" w:space="0" w:color="auto" w:frame="1"/>
                <w:lang w:val="uk-UA"/>
              </w:rPr>
              <w:br/>
            </w:r>
            <w:r w:rsidRPr="00736C9D">
              <w:rPr>
                <w:rFonts w:ascii="Times New Roman" w:hAnsi="Times New Roman"/>
                <w:lang w:val="uk-UA"/>
              </w:rPr>
              <w:t>ЗУ № 2628-III</w:t>
            </w:r>
          </w:p>
          <w:p w:rsidR="00632E45" w:rsidRPr="00736C9D" w:rsidRDefault="00632E45" w:rsidP="00632E45">
            <w:pPr>
              <w:pStyle w:val="11"/>
              <w:tabs>
                <w:tab w:val="left" w:pos="284"/>
                <w:tab w:val="left" w:pos="993"/>
              </w:tabs>
              <w:rPr>
                <w:rFonts w:ascii="Times New Roman" w:hAnsi="Times New Roman"/>
                <w:bdr w:val="none" w:sz="0" w:space="0" w:color="auto" w:frame="1"/>
                <w:lang w:val="uk-UA"/>
              </w:rPr>
            </w:pPr>
          </w:p>
        </w:tc>
        <w:tc>
          <w:tcPr>
            <w:tcW w:w="1277" w:type="dxa"/>
          </w:tcPr>
          <w:p w:rsidR="00632E45" w:rsidRPr="00736C9D" w:rsidRDefault="00983404" w:rsidP="00632E45">
            <w:pPr>
              <w:jc w:val="center"/>
              <w:rPr>
                <w:rFonts w:ascii="Times New Roman" w:hAnsi="Times New Roman" w:cs="Times New Roman"/>
              </w:rPr>
            </w:pPr>
            <w:r>
              <w:rPr>
                <w:rFonts w:ascii="Times New Roman" w:hAnsi="Times New Roman" w:cs="Times New Roman"/>
              </w:rPr>
              <w:t>ЗДО</w:t>
            </w:r>
          </w:p>
        </w:tc>
        <w:tc>
          <w:tcPr>
            <w:tcW w:w="992" w:type="dxa"/>
          </w:tcPr>
          <w:p w:rsidR="00632E45" w:rsidRPr="00736C9D" w:rsidRDefault="00050CAA" w:rsidP="00632E45">
            <w:pPr>
              <w:jc w:val="center"/>
              <w:rPr>
                <w:rFonts w:ascii="Times New Roman" w:hAnsi="Times New Roman" w:cs="Times New Roman"/>
              </w:rPr>
            </w:pPr>
            <w:r>
              <w:rPr>
                <w:rFonts w:ascii="Times New Roman" w:hAnsi="Times New Roman" w:cs="Times New Roman"/>
              </w:rPr>
              <w:t>(85.1)</w:t>
            </w:r>
          </w:p>
        </w:tc>
        <w:tc>
          <w:tcPr>
            <w:tcW w:w="1134" w:type="dxa"/>
          </w:tcPr>
          <w:p w:rsidR="00632E45" w:rsidRPr="006E1626" w:rsidRDefault="00632E45" w:rsidP="00632E45">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632E45" w:rsidRPr="006E1626" w:rsidRDefault="00632E45" w:rsidP="00632E45">
            <w:pPr>
              <w:jc w:val="center"/>
              <w:rPr>
                <w:rFonts w:ascii="Times New Roman" w:hAnsi="Times New Roman" w:cs="Times New Roman"/>
                <w:sz w:val="20"/>
                <w:szCs w:val="20"/>
              </w:rPr>
            </w:pPr>
            <w:r w:rsidRPr="006E1626">
              <w:rPr>
                <w:rFonts w:ascii="Times New Roman" w:hAnsi="Times New Roman" w:cs="Times New Roman"/>
                <w:sz w:val="20"/>
                <w:szCs w:val="20"/>
              </w:rPr>
              <w:t>Подія 4</w:t>
            </w:r>
          </w:p>
          <w:p w:rsidR="00632E45" w:rsidRPr="006E1626" w:rsidRDefault="00632E45" w:rsidP="00632E45">
            <w:pPr>
              <w:jc w:val="center"/>
              <w:rPr>
                <w:rFonts w:ascii="Times New Roman" w:hAnsi="Times New Roman" w:cs="Times New Roman"/>
                <w:sz w:val="20"/>
                <w:szCs w:val="20"/>
              </w:rPr>
            </w:pPr>
          </w:p>
        </w:tc>
        <w:tc>
          <w:tcPr>
            <w:tcW w:w="1134" w:type="dxa"/>
          </w:tcPr>
          <w:p w:rsidR="00632E45" w:rsidRPr="006E1626" w:rsidRDefault="00632E45" w:rsidP="00632E45">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sidR="00963949">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sidR="00963949">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632E45" w:rsidRPr="00736C9D" w:rsidRDefault="0020047A" w:rsidP="00632E45">
            <w:pPr>
              <w:jc w:val="center"/>
              <w:rPr>
                <w:rFonts w:ascii="Times New Roman" w:hAnsi="Times New Roman" w:cs="Times New Roman"/>
              </w:rPr>
            </w:pPr>
            <w:r>
              <w:rPr>
                <w:rFonts w:ascii="Times New Roman" w:hAnsi="Times New Roman" w:cs="Times New Roman"/>
              </w:rPr>
              <w:t>4</w:t>
            </w:r>
          </w:p>
        </w:tc>
        <w:tc>
          <w:tcPr>
            <w:tcW w:w="2835" w:type="dxa"/>
          </w:tcPr>
          <w:p w:rsidR="00632E45" w:rsidRPr="00045F7E" w:rsidRDefault="00632E45" w:rsidP="00632E45">
            <w:pPr>
              <w:pStyle w:val="rvps2"/>
              <w:shd w:val="clear" w:color="auto" w:fill="FFFFFF"/>
              <w:spacing w:before="0" w:beforeAutospacing="0" w:after="0" w:afterAutospacing="0"/>
              <w:ind w:firstLine="35"/>
              <w:textAlignment w:val="baseline"/>
              <w:rPr>
                <w:color w:val="000000" w:themeColor="text1"/>
                <w:sz w:val="22"/>
                <w:szCs w:val="22"/>
                <w:lang w:val="uk-UA"/>
              </w:rPr>
            </w:pPr>
            <w:r w:rsidRPr="00736C9D">
              <w:rPr>
                <w:sz w:val="22"/>
                <w:szCs w:val="22"/>
                <w:shd w:val="clear" w:color="auto" w:fill="FFFFFF"/>
                <w:lang w:val="uk-UA"/>
              </w:rPr>
              <w:t xml:space="preserve">Педагогічне навантаження педагогічного працівника </w:t>
            </w:r>
            <w:r w:rsidRPr="00045F7E">
              <w:rPr>
                <w:color w:val="000000" w:themeColor="text1"/>
                <w:sz w:val="22"/>
                <w:szCs w:val="22"/>
                <w:lang w:val="uk-UA"/>
              </w:rPr>
              <w:t>Суб’єкта</w:t>
            </w:r>
          </w:p>
          <w:p w:rsidR="00632E45" w:rsidRPr="00736C9D" w:rsidRDefault="00632E45" w:rsidP="00632E45">
            <w:pPr>
              <w:pStyle w:val="rvps2"/>
              <w:shd w:val="clear" w:color="auto" w:fill="FFFFFF"/>
              <w:spacing w:before="0" w:beforeAutospacing="0" w:after="0" w:afterAutospacing="0"/>
              <w:ind w:firstLine="35"/>
              <w:textAlignment w:val="baseline"/>
              <w:rPr>
                <w:sz w:val="22"/>
                <w:szCs w:val="22"/>
                <w:lang w:val="uk-UA"/>
              </w:rPr>
            </w:pPr>
            <w:r w:rsidRPr="00045F7E">
              <w:rPr>
                <w:color w:val="000000" w:themeColor="text1"/>
                <w:sz w:val="22"/>
                <w:szCs w:val="22"/>
                <w:lang w:val="uk-UA"/>
              </w:rPr>
              <w:t xml:space="preserve">публічного чи приватного права </w:t>
            </w:r>
            <w:r w:rsidRPr="00736C9D">
              <w:rPr>
                <w:sz w:val="22"/>
                <w:szCs w:val="22"/>
                <w:shd w:val="clear" w:color="auto" w:fill="FFFFFF"/>
                <w:lang w:val="uk-UA"/>
              </w:rPr>
              <w:t xml:space="preserve">обсягом менше тарифної ставки встановлюється лише за його письмовою згодою </w:t>
            </w:r>
          </w:p>
        </w:tc>
        <w:tc>
          <w:tcPr>
            <w:tcW w:w="567" w:type="dxa"/>
          </w:tcPr>
          <w:p w:rsidR="00632E45" w:rsidRPr="00736C9D" w:rsidRDefault="00632E45" w:rsidP="00632E45">
            <w:pPr>
              <w:jc w:val="center"/>
              <w:rPr>
                <w:rFonts w:ascii="Times New Roman" w:hAnsi="Times New Roman" w:cs="Times New Roman"/>
              </w:rPr>
            </w:pPr>
          </w:p>
        </w:tc>
      </w:tr>
      <w:tr w:rsidR="00632E45" w:rsidRPr="00736C9D" w:rsidTr="0020047A">
        <w:trPr>
          <w:gridAfter w:val="1"/>
          <w:wAfter w:w="175" w:type="dxa"/>
        </w:trPr>
        <w:tc>
          <w:tcPr>
            <w:tcW w:w="852" w:type="dxa"/>
          </w:tcPr>
          <w:p w:rsidR="00632E45" w:rsidRPr="00736C9D" w:rsidRDefault="00632E45" w:rsidP="00632E45">
            <w:pPr>
              <w:jc w:val="center"/>
              <w:rPr>
                <w:rFonts w:ascii="Times New Roman" w:hAnsi="Times New Roman" w:cs="Times New Roman"/>
              </w:rPr>
            </w:pPr>
            <w:r>
              <w:rPr>
                <w:rFonts w:ascii="Times New Roman" w:hAnsi="Times New Roman" w:cs="Times New Roman"/>
              </w:rPr>
              <w:t>4.5</w:t>
            </w:r>
          </w:p>
        </w:tc>
        <w:tc>
          <w:tcPr>
            <w:tcW w:w="2976" w:type="dxa"/>
          </w:tcPr>
          <w:p w:rsidR="00632E45" w:rsidRPr="006F55B8" w:rsidRDefault="006F55B8" w:rsidP="009C0892">
            <w:pPr>
              <w:rPr>
                <w:rFonts w:ascii="Times New Roman" w:hAnsi="Times New Roman" w:cs="Times New Roman"/>
              </w:rPr>
            </w:pPr>
            <w:r w:rsidRPr="006F55B8">
              <w:rPr>
                <w:rStyle w:val="apple-converted-space"/>
                <w:rFonts w:ascii="Times New Roman" w:hAnsi="Times New Roman"/>
                <w:bCs/>
                <w:bdr w:val="none" w:sz="0" w:space="0" w:color="auto" w:frame="1"/>
              </w:rPr>
              <w:t>Педагогічні працівники:</w:t>
            </w:r>
          </w:p>
        </w:tc>
        <w:tc>
          <w:tcPr>
            <w:tcW w:w="1984" w:type="dxa"/>
          </w:tcPr>
          <w:p w:rsidR="00632E45" w:rsidRPr="00736C9D" w:rsidRDefault="00632E45" w:rsidP="00632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tc>
        <w:tc>
          <w:tcPr>
            <w:tcW w:w="1277" w:type="dxa"/>
          </w:tcPr>
          <w:p w:rsidR="00632E45" w:rsidRPr="00736C9D" w:rsidRDefault="00632E45" w:rsidP="00632E45">
            <w:pPr>
              <w:jc w:val="center"/>
              <w:rPr>
                <w:rFonts w:ascii="Times New Roman" w:hAnsi="Times New Roman" w:cs="Times New Roman"/>
              </w:rPr>
            </w:pPr>
          </w:p>
        </w:tc>
        <w:tc>
          <w:tcPr>
            <w:tcW w:w="992" w:type="dxa"/>
          </w:tcPr>
          <w:p w:rsidR="00632E45" w:rsidRPr="00736C9D" w:rsidRDefault="00632E45" w:rsidP="00632E45">
            <w:pPr>
              <w:jc w:val="center"/>
              <w:rPr>
                <w:rFonts w:ascii="Times New Roman" w:hAnsi="Times New Roman" w:cs="Times New Roman"/>
              </w:rPr>
            </w:pPr>
          </w:p>
        </w:tc>
        <w:tc>
          <w:tcPr>
            <w:tcW w:w="1134" w:type="dxa"/>
          </w:tcPr>
          <w:p w:rsidR="00632E45" w:rsidRPr="00736C9D" w:rsidRDefault="00632E45" w:rsidP="00632E45">
            <w:pPr>
              <w:jc w:val="center"/>
              <w:rPr>
                <w:rFonts w:ascii="Times New Roman" w:hAnsi="Times New Roman" w:cs="Times New Roman"/>
              </w:rPr>
            </w:pPr>
          </w:p>
        </w:tc>
        <w:tc>
          <w:tcPr>
            <w:tcW w:w="1417" w:type="dxa"/>
          </w:tcPr>
          <w:p w:rsidR="00632E45" w:rsidRPr="00736C9D" w:rsidRDefault="00632E45" w:rsidP="00632E45">
            <w:pPr>
              <w:jc w:val="center"/>
              <w:rPr>
                <w:rFonts w:ascii="Times New Roman" w:hAnsi="Times New Roman" w:cs="Times New Roman"/>
              </w:rPr>
            </w:pPr>
          </w:p>
        </w:tc>
        <w:tc>
          <w:tcPr>
            <w:tcW w:w="1134" w:type="dxa"/>
          </w:tcPr>
          <w:p w:rsidR="00632E45" w:rsidRPr="00736C9D" w:rsidRDefault="00632E45" w:rsidP="00632E45">
            <w:pPr>
              <w:jc w:val="center"/>
              <w:rPr>
                <w:rFonts w:ascii="Times New Roman" w:hAnsi="Times New Roman" w:cs="Times New Roman"/>
              </w:rPr>
            </w:pPr>
          </w:p>
        </w:tc>
        <w:tc>
          <w:tcPr>
            <w:tcW w:w="993" w:type="dxa"/>
          </w:tcPr>
          <w:p w:rsidR="00632E45" w:rsidRPr="00736C9D" w:rsidRDefault="00632E45" w:rsidP="00632E45">
            <w:pPr>
              <w:jc w:val="center"/>
              <w:rPr>
                <w:rFonts w:ascii="Times New Roman" w:hAnsi="Times New Roman" w:cs="Times New Roman"/>
              </w:rPr>
            </w:pPr>
          </w:p>
        </w:tc>
        <w:tc>
          <w:tcPr>
            <w:tcW w:w="2835" w:type="dxa"/>
          </w:tcPr>
          <w:p w:rsidR="00632E45" w:rsidRPr="00736C9D" w:rsidRDefault="00632E45" w:rsidP="00632E45">
            <w:pPr>
              <w:pStyle w:val="rvps2"/>
              <w:shd w:val="clear" w:color="auto" w:fill="FFFFFF"/>
              <w:spacing w:before="0" w:beforeAutospacing="0" w:after="0" w:afterAutospacing="0"/>
              <w:textAlignment w:val="baseline"/>
              <w:rPr>
                <w:rStyle w:val="apple-converted-space"/>
                <w:bCs/>
                <w:sz w:val="22"/>
                <w:szCs w:val="22"/>
                <w:bdr w:val="none" w:sz="0" w:space="0" w:color="auto" w:frame="1"/>
                <w:lang w:val="uk-UA"/>
              </w:rPr>
            </w:pPr>
            <w:r w:rsidRPr="00736C9D">
              <w:rPr>
                <w:rStyle w:val="apple-converted-space"/>
                <w:bCs/>
                <w:sz w:val="22"/>
                <w:szCs w:val="22"/>
                <w:bdr w:val="none" w:sz="0" w:space="0" w:color="auto" w:frame="1"/>
                <w:lang w:val="uk-UA"/>
              </w:rPr>
              <w:t>Педагогічні працівники:</w:t>
            </w:r>
          </w:p>
        </w:tc>
        <w:tc>
          <w:tcPr>
            <w:tcW w:w="567" w:type="dxa"/>
          </w:tcPr>
          <w:p w:rsidR="00632E45" w:rsidRPr="00736C9D" w:rsidRDefault="00632E45" w:rsidP="00632E45">
            <w:pPr>
              <w:jc w:val="center"/>
              <w:rPr>
                <w:rFonts w:ascii="Times New Roman" w:hAnsi="Times New Roman" w:cs="Times New Roman"/>
              </w:rPr>
            </w:pPr>
          </w:p>
        </w:tc>
      </w:tr>
      <w:tr w:rsidR="001B39A5" w:rsidRPr="00736C9D" w:rsidTr="0020047A">
        <w:trPr>
          <w:gridAfter w:val="1"/>
          <w:wAfter w:w="175" w:type="dxa"/>
        </w:trPr>
        <w:tc>
          <w:tcPr>
            <w:tcW w:w="852" w:type="dxa"/>
          </w:tcPr>
          <w:p w:rsidR="001B39A5" w:rsidRDefault="001B39A5" w:rsidP="00632E45">
            <w:pPr>
              <w:jc w:val="center"/>
              <w:rPr>
                <w:rFonts w:ascii="Times New Roman" w:hAnsi="Times New Roman" w:cs="Times New Roman"/>
              </w:rPr>
            </w:pPr>
            <w:r>
              <w:rPr>
                <w:rFonts w:ascii="Times New Roman" w:hAnsi="Times New Roman" w:cs="Times New Roman"/>
              </w:rPr>
              <w:t>4.5.1</w:t>
            </w:r>
          </w:p>
        </w:tc>
        <w:tc>
          <w:tcPr>
            <w:tcW w:w="2976" w:type="dxa"/>
          </w:tcPr>
          <w:p w:rsidR="001B39A5" w:rsidRPr="006F55B8" w:rsidRDefault="00025204" w:rsidP="00025204">
            <w:pPr>
              <w:rPr>
                <w:rStyle w:val="apple-converted-space"/>
                <w:rFonts w:ascii="Times New Roman" w:hAnsi="Times New Roman"/>
                <w:bCs/>
                <w:bdr w:val="none" w:sz="0" w:space="0" w:color="auto" w:frame="1"/>
              </w:rPr>
            </w:pPr>
            <w:r w:rsidRPr="00025204">
              <w:rPr>
                <w:rFonts w:ascii="Times New Roman" w:hAnsi="Times New Roman" w:cs="Times New Roman"/>
                <w:color w:val="000000"/>
                <w:shd w:val="clear" w:color="auto" w:fill="FFFFFF"/>
              </w:rPr>
              <w:t xml:space="preserve">дотримуються </w:t>
            </w:r>
            <w:r w:rsidRPr="00025204">
              <w:rPr>
                <w:rFonts w:ascii="Times New Roman" w:hAnsi="Times New Roman" w:cs="Times New Roman"/>
                <w:bCs/>
                <w:bdr w:val="none" w:sz="0" w:space="0" w:color="auto" w:frame="1"/>
              </w:rPr>
              <w:t>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tc>
        <w:tc>
          <w:tcPr>
            <w:tcW w:w="1984" w:type="dxa"/>
          </w:tcPr>
          <w:p w:rsidR="000935D6" w:rsidRDefault="000935D6" w:rsidP="00632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Pr>
                <w:rFonts w:ascii="Times New Roman" w:hAnsi="Times New Roman" w:cs="Times New Roman"/>
              </w:rPr>
              <w:t>Частина перша статті 42</w:t>
            </w:r>
          </w:p>
          <w:p w:rsidR="001B39A5" w:rsidRPr="00736C9D" w:rsidRDefault="000935D6" w:rsidP="00632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736C9D">
              <w:rPr>
                <w:rFonts w:ascii="Times New Roman" w:hAnsi="Times New Roman" w:cs="Times New Roman"/>
                <w:bCs/>
                <w:bdr w:val="none" w:sz="0" w:space="0" w:color="auto" w:frame="1"/>
              </w:rPr>
              <w:t>ЗУ №  2145-VІІІ</w:t>
            </w:r>
          </w:p>
        </w:tc>
        <w:tc>
          <w:tcPr>
            <w:tcW w:w="1277" w:type="dxa"/>
          </w:tcPr>
          <w:p w:rsidR="001B39A5" w:rsidRDefault="001B39A5" w:rsidP="00632E45">
            <w:pPr>
              <w:jc w:val="center"/>
              <w:rPr>
                <w:rFonts w:ascii="Times New Roman" w:hAnsi="Times New Roman" w:cs="Times New Roman"/>
              </w:rPr>
            </w:pPr>
            <w:r>
              <w:rPr>
                <w:rFonts w:ascii="Times New Roman" w:hAnsi="Times New Roman" w:cs="Times New Roman"/>
              </w:rPr>
              <w:t>ЗДО</w:t>
            </w:r>
          </w:p>
        </w:tc>
        <w:tc>
          <w:tcPr>
            <w:tcW w:w="992" w:type="dxa"/>
          </w:tcPr>
          <w:p w:rsidR="001B39A5" w:rsidRPr="00736C9D" w:rsidRDefault="001B39A5" w:rsidP="00632E45">
            <w:pPr>
              <w:jc w:val="center"/>
              <w:rPr>
                <w:rFonts w:ascii="Times New Roman" w:hAnsi="Times New Roman" w:cs="Times New Roman"/>
              </w:rPr>
            </w:pPr>
            <w:r>
              <w:rPr>
                <w:rFonts w:ascii="Times New Roman" w:hAnsi="Times New Roman" w:cs="Times New Roman"/>
              </w:rPr>
              <w:t>(85.1)</w:t>
            </w:r>
          </w:p>
        </w:tc>
        <w:tc>
          <w:tcPr>
            <w:tcW w:w="1134" w:type="dxa"/>
          </w:tcPr>
          <w:p w:rsidR="001B39A5" w:rsidRPr="00736C9D" w:rsidRDefault="000935D6" w:rsidP="00632E45">
            <w:pPr>
              <w:jc w:val="center"/>
              <w:rPr>
                <w:rFonts w:ascii="Times New Roman" w:hAnsi="Times New Roman" w:cs="Times New Roman"/>
              </w:rPr>
            </w:pPr>
            <w:r w:rsidRPr="006E1626">
              <w:rPr>
                <w:rFonts w:ascii="Times New Roman" w:hAnsi="Times New Roman" w:cs="Times New Roman"/>
                <w:sz w:val="20"/>
                <w:szCs w:val="20"/>
              </w:rPr>
              <w:t>02;03</w:t>
            </w:r>
          </w:p>
        </w:tc>
        <w:tc>
          <w:tcPr>
            <w:tcW w:w="1417" w:type="dxa"/>
          </w:tcPr>
          <w:p w:rsidR="000935D6" w:rsidRPr="006E1626" w:rsidRDefault="000935D6" w:rsidP="000935D6">
            <w:pPr>
              <w:jc w:val="center"/>
              <w:rPr>
                <w:rFonts w:ascii="Times New Roman" w:hAnsi="Times New Roman" w:cs="Times New Roman"/>
                <w:sz w:val="20"/>
                <w:szCs w:val="20"/>
              </w:rPr>
            </w:pPr>
            <w:r w:rsidRPr="006E1626">
              <w:rPr>
                <w:rFonts w:ascii="Times New Roman" w:hAnsi="Times New Roman" w:cs="Times New Roman"/>
                <w:sz w:val="20"/>
                <w:szCs w:val="20"/>
              </w:rPr>
              <w:t>Подія 4</w:t>
            </w:r>
          </w:p>
          <w:p w:rsidR="001B39A5" w:rsidRPr="00736C9D" w:rsidRDefault="001B39A5" w:rsidP="00632E45">
            <w:pPr>
              <w:jc w:val="center"/>
              <w:rPr>
                <w:rFonts w:ascii="Times New Roman" w:hAnsi="Times New Roman" w:cs="Times New Roman"/>
              </w:rPr>
            </w:pPr>
          </w:p>
        </w:tc>
        <w:tc>
          <w:tcPr>
            <w:tcW w:w="1134" w:type="dxa"/>
          </w:tcPr>
          <w:p w:rsidR="001B39A5" w:rsidRPr="00736C9D" w:rsidRDefault="000935D6" w:rsidP="00632E45">
            <w:pPr>
              <w:jc w:val="center"/>
              <w:rPr>
                <w:rFonts w:ascii="Times New Roman" w:hAnsi="Times New Roman" w:cs="Times New Roman"/>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1B39A5" w:rsidRPr="00736C9D" w:rsidRDefault="0020047A" w:rsidP="00632E45">
            <w:pPr>
              <w:jc w:val="center"/>
              <w:rPr>
                <w:rFonts w:ascii="Times New Roman" w:hAnsi="Times New Roman" w:cs="Times New Roman"/>
              </w:rPr>
            </w:pPr>
            <w:r>
              <w:rPr>
                <w:rFonts w:ascii="Times New Roman" w:hAnsi="Times New Roman" w:cs="Times New Roman"/>
              </w:rPr>
              <w:t>4</w:t>
            </w:r>
          </w:p>
        </w:tc>
        <w:tc>
          <w:tcPr>
            <w:tcW w:w="2835" w:type="dxa"/>
          </w:tcPr>
          <w:p w:rsidR="001B39A5" w:rsidRPr="00736C9D" w:rsidRDefault="000935D6" w:rsidP="00B415FB">
            <w:pPr>
              <w:pStyle w:val="rvps2"/>
              <w:shd w:val="clear" w:color="auto" w:fill="FFFFFF"/>
              <w:spacing w:before="0" w:beforeAutospacing="0" w:after="0" w:afterAutospacing="0"/>
              <w:textAlignment w:val="baseline"/>
              <w:rPr>
                <w:rStyle w:val="apple-converted-space"/>
                <w:bCs/>
                <w:sz w:val="22"/>
                <w:szCs w:val="22"/>
                <w:bdr w:val="none" w:sz="0" w:space="0" w:color="auto" w:frame="1"/>
                <w:lang w:val="uk-UA"/>
              </w:rPr>
            </w:pPr>
            <w:r w:rsidRPr="00900183">
              <w:rPr>
                <w:color w:val="000000"/>
                <w:shd w:val="clear" w:color="auto" w:fill="FFFFFF"/>
                <w:lang w:val="uk-UA"/>
              </w:rPr>
              <w:t>дотримуються</w:t>
            </w:r>
            <w:r w:rsidRPr="00900183">
              <w:rPr>
                <w:rFonts w:ascii="&amp;quot" w:hAnsi="&amp;quot"/>
                <w:color w:val="000000"/>
                <w:lang w:val="uk-UA"/>
              </w:rPr>
              <w:t xml:space="preserve"> академічної доброчесності</w:t>
            </w:r>
          </w:p>
        </w:tc>
        <w:tc>
          <w:tcPr>
            <w:tcW w:w="567" w:type="dxa"/>
          </w:tcPr>
          <w:p w:rsidR="001B39A5" w:rsidRPr="00736C9D" w:rsidRDefault="001B39A5" w:rsidP="00632E45">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Default="00025204" w:rsidP="00025204">
            <w:pPr>
              <w:jc w:val="center"/>
              <w:rPr>
                <w:rFonts w:ascii="Times New Roman" w:hAnsi="Times New Roman" w:cs="Times New Roman"/>
              </w:rPr>
            </w:pPr>
            <w:r>
              <w:rPr>
                <w:rFonts w:ascii="Times New Roman" w:hAnsi="Times New Roman" w:cs="Times New Roman"/>
              </w:rPr>
              <w:t>4.5.1</w:t>
            </w:r>
          </w:p>
        </w:tc>
        <w:tc>
          <w:tcPr>
            <w:tcW w:w="2976" w:type="dxa"/>
          </w:tcPr>
          <w:p w:rsidR="00900183" w:rsidRDefault="00B415FB" w:rsidP="00900183">
            <w:pPr>
              <w:pStyle w:val="rvps2"/>
              <w:spacing w:before="0" w:beforeAutospacing="0" w:after="0" w:afterAutospacing="0"/>
              <w:rPr>
                <w:color w:val="000000"/>
              </w:rPr>
            </w:pPr>
            <w:r w:rsidRPr="00900183">
              <w:rPr>
                <w:color w:val="000000"/>
                <w:shd w:val="clear" w:color="auto" w:fill="FFFFFF"/>
                <w:lang w:val="uk-UA"/>
              </w:rPr>
              <w:t>дотримуються</w:t>
            </w:r>
            <w:r w:rsidR="00300F99" w:rsidRPr="00900183">
              <w:rPr>
                <w:rFonts w:ascii="&amp;quot" w:hAnsi="&amp;quot"/>
                <w:color w:val="000000"/>
                <w:lang w:val="uk-UA"/>
              </w:rPr>
              <w:t xml:space="preserve"> академічної доброчесності</w:t>
            </w:r>
            <w:r w:rsidR="00300F99">
              <w:rPr>
                <w:color w:val="000000"/>
              </w:rPr>
              <w:t xml:space="preserve"> через</w:t>
            </w:r>
          </w:p>
          <w:p w:rsidR="00900183" w:rsidRPr="001B39A5" w:rsidRDefault="00900183" w:rsidP="00900183">
            <w:pPr>
              <w:pStyle w:val="rvps2"/>
              <w:spacing w:before="0" w:beforeAutospacing="0" w:after="0" w:afterAutospacing="0"/>
              <w:ind w:firstLine="454"/>
              <w:rPr>
                <w:rFonts w:ascii="&amp;quot" w:hAnsi="&amp;quot"/>
                <w:color w:val="000000"/>
                <w:lang w:val="uk-UA"/>
              </w:rPr>
            </w:pPr>
            <w:r w:rsidRPr="001B39A5">
              <w:rPr>
                <w:rFonts w:ascii="&amp;quot" w:hAnsi="&amp;quot"/>
                <w:color w:val="000000"/>
                <w:lang w:val="uk-UA"/>
              </w:rPr>
              <w:t xml:space="preserve">посилання на джерела інформації у разі використання ідей, </w:t>
            </w:r>
            <w:r w:rsidRPr="001B39A5">
              <w:rPr>
                <w:rFonts w:ascii="&amp;quot" w:hAnsi="&amp;quot"/>
                <w:color w:val="000000"/>
                <w:lang w:val="uk-UA"/>
              </w:rPr>
              <w:lastRenderedPageBreak/>
              <w:t>розробок, тверджень, відомостей;</w:t>
            </w:r>
          </w:p>
          <w:p w:rsidR="00900183" w:rsidRDefault="00900183" w:rsidP="00900183">
            <w:pPr>
              <w:pStyle w:val="rvps2"/>
              <w:spacing w:before="0" w:beforeAutospacing="0" w:after="0" w:afterAutospacing="0"/>
              <w:ind w:firstLine="450"/>
              <w:rPr>
                <w:rFonts w:ascii="&amp;quot" w:hAnsi="&amp;quot"/>
                <w:color w:val="000000"/>
              </w:rPr>
            </w:pPr>
            <w:r w:rsidRPr="001B39A5">
              <w:rPr>
                <w:rFonts w:ascii="&amp;quot" w:hAnsi="&amp;quot"/>
                <w:color w:val="000000"/>
                <w:lang w:val="uk-UA"/>
              </w:rPr>
              <w:t>дотримання норм законодавства про авторське право і суміжні права</w:t>
            </w:r>
            <w:r>
              <w:rPr>
                <w:rFonts w:ascii="&amp;quot" w:hAnsi="&amp;quot"/>
                <w:color w:val="000000"/>
              </w:rPr>
              <w:t>;</w:t>
            </w:r>
          </w:p>
          <w:p w:rsidR="00900183" w:rsidRPr="001B39A5" w:rsidRDefault="00900183" w:rsidP="00900183">
            <w:pPr>
              <w:pStyle w:val="rvps2"/>
              <w:spacing w:before="0" w:beforeAutospacing="0" w:after="0" w:afterAutospacing="0"/>
              <w:ind w:firstLine="450"/>
              <w:rPr>
                <w:rFonts w:ascii="&amp;quot" w:hAnsi="&amp;quot"/>
                <w:color w:val="000000"/>
                <w:lang w:val="uk-UA"/>
              </w:rPr>
            </w:pPr>
            <w:r w:rsidRPr="001B39A5">
              <w:rPr>
                <w:rFonts w:ascii="&amp;quot" w:hAnsi="&amp;quot"/>
                <w:color w:val="000000"/>
                <w:lang w:val="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900183" w:rsidRPr="001B39A5" w:rsidRDefault="00900183" w:rsidP="00900183">
            <w:pPr>
              <w:pStyle w:val="rvps2"/>
              <w:spacing w:before="0" w:beforeAutospacing="0" w:after="0" w:afterAutospacing="0"/>
              <w:ind w:firstLine="450"/>
              <w:rPr>
                <w:rFonts w:ascii="&amp;quot" w:hAnsi="&amp;quot"/>
                <w:color w:val="000000"/>
                <w:lang w:val="uk-UA"/>
              </w:rPr>
            </w:pPr>
            <w:r>
              <w:rPr>
                <w:rFonts w:ascii="&amp;quot" w:hAnsi="&amp;quot"/>
                <w:color w:val="000000"/>
              </w:rPr>
              <w:t xml:space="preserve">контроль за </w:t>
            </w:r>
            <w:r w:rsidRPr="001B39A5">
              <w:rPr>
                <w:rFonts w:ascii="&amp;quot" w:hAnsi="&amp;quot"/>
                <w:color w:val="000000"/>
                <w:lang w:val="uk-UA"/>
              </w:rPr>
              <w:t>дотриманням академічної доброчесності здобувачами освіти;</w:t>
            </w:r>
          </w:p>
          <w:p w:rsidR="00025204" w:rsidRPr="00300F99" w:rsidRDefault="00900183" w:rsidP="00900183">
            <w:pPr>
              <w:rPr>
                <w:rStyle w:val="apple-converted-space"/>
                <w:bCs/>
                <w:bdr w:val="none" w:sz="0" w:space="0" w:color="auto" w:frame="1"/>
              </w:rPr>
            </w:pPr>
            <w:r w:rsidRPr="001B39A5">
              <w:rPr>
                <w:rFonts w:ascii="&amp;quot" w:hAnsi="&amp;quot"/>
                <w:color w:val="000000"/>
              </w:rPr>
              <w:t>об’єктивне о</w:t>
            </w:r>
            <w:r>
              <w:rPr>
                <w:rFonts w:ascii="&amp;quot" w:hAnsi="&amp;quot"/>
                <w:color w:val="000000"/>
              </w:rPr>
              <w:t>цінювання результатів навчання</w:t>
            </w:r>
          </w:p>
        </w:tc>
        <w:tc>
          <w:tcPr>
            <w:tcW w:w="1984" w:type="dxa"/>
          </w:tcPr>
          <w:p w:rsidR="000935D6" w:rsidRDefault="000935D6" w:rsidP="00093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Pr>
                <w:rFonts w:ascii="Times New Roman" w:hAnsi="Times New Roman" w:cs="Times New Roman"/>
              </w:rPr>
              <w:lastRenderedPageBreak/>
              <w:t>Частина друга статті 42</w:t>
            </w:r>
          </w:p>
          <w:p w:rsidR="00025204" w:rsidRPr="00736C9D" w:rsidRDefault="000935D6" w:rsidP="00093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736C9D">
              <w:rPr>
                <w:rFonts w:ascii="Times New Roman" w:hAnsi="Times New Roman" w:cs="Times New Roman"/>
                <w:bCs/>
                <w:bdr w:val="none" w:sz="0" w:space="0" w:color="auto" w:frame="1"/>
              </w:rPr>
              <w:t>ЗУ №  2145-VІІІ</w:t>
            </w:r>
          </w:p>
        </w:tc>
        <w:tc>
          <w:tcPr>
            <w:tcW w:w="1277" w:type="dxa"/>
          </w:tcPr>
          <w:p w:rsidR="00025204"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736C9D" w:rsidRDefault="000935D6" w:rsidP="00025204">
            <w:pPr>
              <w:jc w:val="center"/>
              <w:rPr>
                <w:rFonts w:ascii="Times New Roman" w:hAnsi="Times New Roman" w:cs="Times New Roman"/>
              </w:rPr>
            </w:pPr>
            <w:r w:rsidRPr="006E1626">
              <w:rPr>
                <w:rFonts w:ascii="Times New Roman" w:hAnsi="Times New Roman" w:cs="Times New Roman"/>
                <w:sz w:val="20"/>
                <w:szCs w:val="20"/>
              </w:rPr>
              <w:t>02;03</w:t>
            </w:r>
          </w:p>
        </w:tc>
        <w:tc>
          <w:tcPr>
            <w:tcW w:w="1417" w:type="dxa"/>
          </w:tcPr>
          <w:p w:rsidR="000935D6" w:rsidRPr="006E1626" w:rsidRDefault="000935D6" w:rsidP="000935D6">
            <w:pPr>
              <w:jc w:val="center"/>
              <w:rPr>
                <w:rFonts w:ascii="Times New Roman" w:hAnsi="Times New Roman" w:cs="Times New Roman"/>
                <w:sz w:val="20"/>
                <w:szCs w:val="20"/>
              </w:rPr>
            </w:pPr>
            <w:r w:rsidRPr="006E1626">
              <w:rPr>
                <w:rFonts w:ascii="Times New Roman" w:hAnsi="Times New Roman" w:cs="Times New Roman"/>
                <w:sz w:val="20"/>
                <w:szCs w:val="20"/>
              </w:rPr>
              <w:t>Подія 4</w:t>
            </w:r>
          </w:p>
          <w:p w:rsidR="00025204" w:rsidRPr="00736C9D" w:rsidRDefault="00025204" w:rsidP="00025204">
            <w:pPr>
              <w:jc w:val="center"/>
              <w:rPr>
                <w:rFonts w:ascii="Times New Roman" w:hAnsi="Times New Roman" w:cs="Times New Roman"/>
              </w:rPr>
            </w:pPr>
          </w:p>
        </w:tc>
        <w:tc>
          <w:tcPr>
            <w:tcW w:w="1134" w:type="dxa"/>
          </w:tcPr>
          <w:p w:rsidR="00025204" w:rsidRPr="00736C9D" w:rsidRDefault="000935D6" w:rsidP="00025204">
            <w:pPr>
              <w:jc w:val="center"/>
              <w:rPr>
                <w:rFonts w:ascii="Times New Roman" w:hAnsi="Times New Roman" w:cs="Times New Roman"/>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025204" w:rsidRPr="00736C9D" w:rsidRDefault="0020047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B415FB" w:rsidRDefault="00900183" w:rsidP="00900183">
            <w:pPr>
              <w:pStyle w:val="rvps2"/>
              <w:spacing w:before="0" w:beforeAutospacing="0" w:after="0" w:afterAutospacing="0"/>
              <w:rPr>
                <w:rFonts w:asciiTheme="minorHAnsi" w:hAnsiTheme="minorHAnsi"/>
                <w:color w:val="000000"/>
                <w:lang w:val="uk-UA"/>
              </w:rPr>
            </w:pPr>
            <w:r w:rsidRPr="00900183">
              <w:rPr>
                <w:color w:val="000000"/>
                <w:shd w:val="clear" w:color="auto" w:fill="FFFFFF"/>
                <w:lang w:val="uk-UA"/>
              </w:rPr>
              <w:t>дотримуються</w:t>
            </w:r>
            <w:r w:rsidRPr="00900183">
              <w:rPr>
                <w:rFonts w:ascii="&amp;quot" w:hAnsi="&amp;quot"/>
                <w:color w:val="000000"/>
                <w:lang w:val="uk-UA"/>
              </w:rPr>
              <w:t xml:space="preserve"> академічної доброчесності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Default="00025204" w:rsidP="00025204">
            <w:pPr>
              <w:jc w:val="center"/>
              <w:rPr>
                <w:rFonts w:ascii="Times New Roman" w:hAnsi="Times New Roman" w:cs="Times New Roman"/>
              </w:rPr>
            </w:pPr>
            <w:r>
              <w:rPr>
                <w:rFonts w:ascii="Times New Roman" w:hAnsi="Times New Roman" w:cs="Times New Roman"/>
              </w:rPr>
              <w:t>4.5.1</w:t>
            </w:r>
          </w:p>
        </w:tc>
        <w:tc>
          <w:tcPr>
            <w:tcW w:w="2976" w:type="dxa"/>
          </w:tcPr>
          <w:p w:rsidR="00025204" w:rsidRPr="000935D6" w:rsidRDefault="00900183" w:rsidP="00900183">
            <w:pPr>
              <w:rPr>
                <w:rStyle w:val="apple-converted-space"/>
                <w:bCs/>
                <w:bdr w:val="none" w:sz="0" w:space="0" w:color="auto" w:frame="1"/>
              </w:rPr>
            </w:pPr>
            <w:r w:rsidRPr="001B39A5">
              <w:rPr>
                <w:rFonts w:ascii="&amp;quot" w:hAnsi="&amp;quot"/>
                <w:color w:val="000000"/>
              </w:rPr>
              <w:t>виявлення та встановлення фактів порушення академічної доброчесності визначається уповноваженим колегіальним</w:t>
            </w:r>
            <w:r>
              <w:rPr>
                <w:rFonts w:ascii="&amp;quot" w:hAnsi="&amp;quot"/>
                <w:color w:val="000000"/>
              </w:rPr>
              <w:t xml:space="preserve"> органом </w:t>
            </w:r>
            <w:r w:rsidRPr="001B39A5">
              <w:rPr>
                <w:rFonts w:ascii="&amp;quot" w:hAnsi="&amp;quot"/>
                <w:color w:val="000000"/>
              </w:rPr>
              <w:t xml:space="preserve">управління закладу освіти </w:t>
            </w:r>
            <w:r w:rsidR="000935D6">
              <w:rPr>
                <w:color w:val="000000"/>
              </w:rPr>
              <w:t xml:space="preserve"> </w:t>
            </w:r>
          </w:p>
        </w:tc>
        <w:tc>
          <w:tcPr>
            <w:tcW w:w="1984" w:type="dxa"/>
          </w:tcPr>
          <w:p w:rsidR="000935D6" w:rsidRDefault="000935D6" w:rsidP="00093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Pr>
                <w:rFonts w:ascii="Times New Roman" w:hAnsi="Times New Roman" w:cs="Times New Roman"/>
              </w:rPr>
              <w:t>Частина восьма статті 42</w:t>
            </w:r>
          </w:p>
          <w:p w:rsidR="00025204" w:rsidRPr="00736C9D" w:rsidRDefault="000935D6" w:rsidP="00093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736C9D">
              <w:rPr>
                <w:rFonts w:ascii="Times New Roman" w:hAnsi="Times New Roman" w:cs="Times New Roman"/>
                <w:bCs/>
                <w:bdr w:val="none" w:sz="0" w:space="0" w:color="auto" w:frame="1"/>
              </w:rPr>
              <w:t>ЗУ №  2145-VІІІ</w:t>
            </w:r>
          </w:p>
        </w:tc>
        <w:tc>
          <w:tcPr>
            <w:tcW w:w="1277" w:type="dxa"/>
          </w:tcPr>
          <w:p w:rsidR="00025204"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736C9D" w:rsidRDefault="000935D6" w:rsidP="00025204">
            <w:pPr>
              <w:jc w:val="center"/>
              <w:rPr>
                <w:rFonts w:ascii="Times New Roman" w:hAnsi="Times New Roman" w:cs="Times New Roman"/>
              </w:rPr>
            </w:pPr>
            <w:r w:rsidRPr="006E1626">
              <w:rPr>
                <w:rFonts w:ascii="Times New Roman" w:hAnsi="Times New Roman" w:cs="Times New Roman"/>
                <w:sz w:val="20"/>
                <w:szCs w:val="20"/>
              </w:rPr>
              <w:t>02;03</w:t>
            </w:r>
          </w:p>
        </w:tc>
        <w:tc>
          <w:tcPr>
            <w:tcW w:w="1417" w:type="dxa"/>
          </w:tcPr>
          <w:p w:rsidR="000935D6" w:rsidRPr="006E1626" w:rsidRDefault="000935D6" w:rsidP="000935D6">
            <w:pPr>
              <w:jc w:val="center"/>
              <w:rPr>
                <w:rFonts w:ascii="Times New Roman" w:hAnsi="Times New Roman" w:cs="Times New Roman"/>
                <w:sz w:val="20"/>
                <w:szCs w:val="20"/>
              </w:rPr>
            </w:pPr>
            <w:r w:rsidRPr="006E1626">
              <w:rPr>
                <w:rFonts w:ascii="Times New Roman" w:hAnsi="Times New Roman" w:cs="Times New Roman"/>
                <w:sz w:val="20"/>
                <w:szCs w:val="20"/>
              </w:rPr>
              <w:t>Подія 4</w:t>
            </w:r>
          </w:p>
          <w:p w:rsidR="00025204" w:rsidRPr="00736C9D" w:rsidRDefault="00025204" w:rsidP="00025204">
            <w:pPr>
              <w:jc w:val="center"/>
              <w:rPr>
                <w:rFonts w:ascii="Times New Roman" w:hAnsi="Times New Roman" w:cs="Times New Roman"/>
              </w:rPr>
            </w:pPr>
          </w:p>
        </w:tc>
        <w:tc>
          <w:tcPr>
            <w:tcW w:w="1134" w:type="dxa"/>
          </w:tcPr>
          <w:p w:rsidR="00025204" w:rsidRPr="00736C9D" w:rsidRDefault="000935D6" w:rsidP="00025204">
            <w:pPr>
              <w:jc w:val="center"/>
              <w:rPr>
                <w:rFonts w:ascii="Times New Roman" w:hAnsi="Times New Roman" w:cs="Times New Roman"/>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1B39A5" w:rsidRDefault="000935D6" w:rsidP="00016354">
            <w:pPr>
              <w:pStyle w:val="rvps2"/>
              <w:spacing w:before="0" w:beforeAutospacing="0" w:after="0" w:afterAutospacing="0"/>
              <w:rPr>
                <w:rFonts w:asciiTheme="minorHAnsi" w:hAnsiTheme="minorHAnsi"/>
                <w:color w:val="000000"/>
              </w:rPr>
            </w:pPr>
            <w:r w:rsidRPr="00900183">
              <w:rPr>
                <w:color w:val="000000"/>
                <w:shd w:val="clear" w:color="auto" w:fill="FFFFFF"/>
                <w:lang w:val="uk-UA"/>
              </w:rPr>
              <w:t>дотримуються</w:t>
            </w:r>
            <w:r w:rsidRPr="00900183">
              <w:rPr>
                <w:rFonts w:ascii="&amp;quot" w:hAnsi="&amp;quot"/>
                <w:color w:val="000000"/>
                <w:lang w:val="uk-UA"/>
              </w:rPr>
              <w:t xml:space="preserve"> академічної доброчесності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4.5.1</w:t>
            </w:r>
          </w:p>
        </w:tc>
        <w:tc>
          <w:tcPr>
            <w:tcW w:w="2976" w:type="dxa"/>
          </w:tcPr>
          <w:p w:rsidR="00025204" w:rsidRPr="00736C9D" w:rsidRDefault="00016354" w:rsidP="00025204">
            <w:pPr>
              <w:rPr>
                <w:rFonts w:ascii="Times New Roman" w:hAnsi="Times New Roman" w:cs="Times New Roman"/>
              </w:rPr>
            </w:pPr>
            <w:r>
              <w:rPr>
                <w:rFonts w:ascii="Times New Roman" w:eastAsia="Times New Roman" w:hAnsi="Times New Roman" w:cs="Times New Roman"/>
                <w:color w:val="000000"/>
                <w:lang w:eastAsia="uk-UA"/>
              </w:rPr>
              <w:t>дотримувються</w:t>
            </w:r>
            <w:r w:rsidR="00025204">
              <w:rPr>
                <w:rFonts w:ascii="Times New Roman" w:eastAsia="Times New Roman" w:hAnsi="Times New Roman" w:cs="Times New Roman"/>
                <w:color w:val="000000"/>
                <w:lang w:eastAsia="uk-UA"/>
              </w:rPr>
              <w:t xml:space="preserve"> академічної доброчесності та </w:t>
            </w:r>
            <w:r>
              <w:rPr>
                <w:rFonts w:ascii="Times New Roman" w:eastAsia="Times New Roman" w:hAnsi="Times New Roman" w:cs="Times New Roman"/>
                <w:color w:val="000000"/>
                <w:lang w:eastAsia="uk-UA"/>
              </w:rPr>
              <w:t>забезпечують</w:t>
            </w:r>
            <w:r w:rsidR="00025204" w:rsidRPr="00736C9D">
              <w:rPr>
                <w:rFonts w:ascii="Times New Roman" w:eastAsia="Times New Roman" w:hAnsi="Times New Roman" w:cs="Times New Roman"/>
                <w:color w:val="000000"/>
                <w:lang w:eastAsia="uk-UA"/>
              </w:rPr>
              <w:t xml:space="preserve"> її дотримання здобувачами освіти в освітньому процесі та науковій діяльності</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rPr>
            </w:pPr>
            <w:r w:rsidRPr="00736C9D">
              <w:rPr>
                <w:rFonts w:ascii="Times New Roman" w:hAnsi="Times New Roman" w:cs="Times New Roman"/>
              </w:rPr>
              <w:t xml:space="preserve">Абзац п’ятий частини другої </w:t>
            </w:r>
            <w:r w:rsidRPr="00736C9D">
              <w:rPr>
                <w:rFonts w:ascii="Times New Roman" w:hAnsi="Times New Roman" w:cs="Times New Roman"/>
                <w:bCs/>
                <w:bdr w:val="none" w:sz="0" w:space="0" w:color="auto" w:frame="1"/>
              </w:rPr>
              <w:t>статті 54</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736C9D">
              <w:rPr>
                <w:rFonts w:ascii="Times New Roman" w:hAnsi="Times New Roman" w:cs="Times New Roman"/>
                <w:bCs/>
                <w:bdr w:val="none" w:sz="0" w:space="0" w:color="auto" w:frame="1"/>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 4</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pStyle w:val="rvps2"/>
              <w:shd w:val="clear" w:color="auto" w:fill="FFFFFF"/>
              <w:spacing w:before="0" w:beforeAutospacing="0" w:after="0" w:afterAutospacing="0"/>
              <w:textAlignment w:val="baseline"/>
              <w:rPr>
                <w:rStyle w:val="apple-converted-space"/>
                <w:bCs/>
                <w:sz w:val="22"/>
                <w:szCs w:val="22"/>
                <w:bdr w:val="none" w:sz="0" w:space="0" w:color="auto" w:frame="1"/>
                <w:lang w:val="uk-UA"/>
              </w:rPr>
            </w:pPr>
            <w:r w:rsidRPr="00736C9D">
              <w:rPr>
                <w:rStyle w:val="apple-converted-space"/>
                <w:bCs/>
                <w:sz w:val="22"/>
                <w:szCs w:val="22"/>
                <w:bdr w:val="none" w:sz="0" w:space="0" w:color="auto" w:frame="1"/>
                <w:lang w:val="uk-UA"/>
              </w:rPr>
              <w:t xml:space="preserve">дотримуються академічної доброчесності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Height w:val="954"/>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4.5.2</w:t>
            </w:r>
          </w:p>
        </w:tc>
        <w:tc>
          <w:tcPr>
            <w:tcW w:w="2976" w:type="dxa"/>
          </w:tcPr>
          <w:p w:rsidR="00025204" w:rsidRPr="003C0F0B" w:rsidRDefault="00025204" w:rsidP="00025204">
            <w:pPr>
              <w:shd w:val="clear" w:color="auto" w:fill="FFFFFF"/>
              <w:spacing w:after="178"/>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дотриму</w:t>
            </w:r>
            <w:r w:rsidR="000935D6">
              <w:rPr>
                <w:rFonts w:ascii="Times New Roman" w:eastAsia="Times New Roman" w:hAnsi="Times New Roman" w:cs="Times New Roman"/>
                <w:color w:val="000000"/>
                <w:lang w:eastAsia="uk-UA"/>
              </w:rPr>
              <w:t>ються</w:t>
            </w:r>
            <w:r w:rsidRPr="00736C9D">
              <w:rPr>
                <w:rFonts w:ascii="Times New Roman" w:eastAsia="Times New Roman" w:hAnsi="Times New Roman" w:cs="Times New Roman"/>
                <w:color w:val="000000"/>
                <w:lang w:eastAsia="uk-UA"/>
              </w:rPr>
              <w:t xml:space="preserve"> педагогічної етики;</w:t>
            </w:r>
            <w:bookmarkStart w:id="12" w:name="n792"/>
            <w:bookmarkEnd w:id="12"/>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736C9D">
              <w:rPr>
                <w:rFonts w:ascii="Times New Roman" w:hAnsi="Times New Roman" w:cs="Times New Roman"/>
              </w:rPr>
              <w:t>Абзац шостий частини другої</w:t>
            </w:r>
          </w:p>
          <w:p w:rsidR="00025204" w:rsidRPr="00736C9D" w:rsidRDefault="00025204" w:rsidP="00025204">
            <w:pPr>
              <w:pStyle w:val="rvps2"/>
              <w:tabs>
                <w:tab w:val="left" w:pos="284"/>
                <w:tab w:val="left" w:pos="993"/>
              </w:tabs>
              <w:spacing w:before="0" w:beforeAutospacing="0" w:after="0"/>
              <w:ind w:right="-84"/>
              <w:rPr>
                <w:sz w:val="22"/>
                <w:szCs w:val="22"/>
              </w:rPr>
            </w:pPr>
            <w:r w:rsidRPr="00736C9D">
              <w:rPr>
                <w:bCs/>
                <w:sz w:val="22"/>
                <w:szCs w:val="22"/>
                <w:bdr w:val="none" w:sz="0" w:space="0" w:color="auto" w:frame="1"/>
              </w:rPr>
              <w:t xml:space="preserve">статті 54 </w:t>
            </w:r>
            <w:r w:rsidRPr="00736C9D">
              <w:rPr>
                <w:bCs/>
                <w:sz w:val="22"/>
                <w:szCs w:val="22"/>
                <w:bdr w:val="none" w:sz="0" w:space="0" w:color="auto" w:frame="1"/>
              </w:rPr>
              <w:b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w:t>
            </w:r>
            <w:r w:rsidRPr="006E1626">
              <w:rPr>
                <w:rFonts w:ascii="Times New Roman" w:hAnsi="Times New Roman" w:cs="Times New Roman"/>
                <w:sz w:val="20"/>
                <w:szCs w:val="20"/>
              </w:rPr>
              <w:t>4</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pStyle w:val="rvps2"/>
              <w:shd w:val="clear" w:color="auto" w:fill="FFFFFF"/>
              <w:spacing w:before="0" w:beforeAutospacing="0" w:after="0" w:afterAutospacing="0"/>
              <w:textAlignment w:val="baseline"/>
              <w:rPr>
                <w:rStyle w:val="apple-converted-space"/>
                <w:bCs/>
                <w:sz w:val="22"/>
                <w:szCs w:val="22"/>
                <w:bdr w:val="none" w:sz="0" w:space="0" w:color="auto" w:frame="1"/>
                <w:lang w:val="uk-UA"/>
              </w:rPr>
            </w:pPr>
            <w:r w:rsidRPr="00736C9D">
              <w:rPr>
                <w:rStyle w:val="apple-converted-space"/>
                <w:bCs/>
                <w:sz w:val="22"/>
                <w:szCs w:val="22"/>
                <w:bdr w:val="none" w:sz="0" w:space="0" w:color="auto" w:frame="1"/>
                <w:lang w:val="uk-UA"/>
              </w:rPr>
              <w:t>дотримуються педагогічної етики</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Height w:val="942"/>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4.5.3</w:t>
            </w:r>
          </w:p>
        </w:tc>
        <w:tc>
          <w:tcPr>
            <w:tcW w:w="2976" w:type="dxa"/>
          </w:tcPr>
          <w:p w:rsidR="00025204" w:rsidRPr="00045F7E" w:rsidRDefault="000935D6" w:rsidP="00025204">
            <w:pPr>
              <w:shd w:val="clear" w:color="auto" w:fill="FFFFFF"/>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поважають</w:t>
            </w:r>
            <w:r w:rsidR="00025204" w:rsidRPr="00736C9D">
              <w:rPr>
                <w:rFonts w:ascii="Times New Roman" w:eastAsia="Times New Roman" w:hAnsi="Times New Roman" w:cs="Times New Roman"/>
                <w:color w:val="000000"/>
                <w:lang w:eastAsia="uk-UA"/>
              </w:rPr>
              <w:t xml:space="preserve"> гідність, права, свободи і законні інтереси всіх учасників освітнього процесу;</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736C9D">
              <w:rPr>
                <w:rFonts w:ascii="Times New Roman" w:hAnsi="Times New Roman" w:cs="Times New Roman"/>
              </w:rPr>
              <w:t>Абзац сьомий частини другої</w:t>
            </w:r>
          </w:p>
          <w:p w:rsidR="00025204" w:rsidRDefault="00025204" w:rsidP="00025204">
            <w:pPr>
              <w:pStyle w:val="rvps2"/>
              <w:tabs>
                <w:tab w:val="left" w:pos="284"/>
                <w:tab w:val="left" w:pos="993"/>
              </w:tabs>
              <w:spacing w:before="0" w:beforeAutospacing="0" w:after="0" w:afterAutospacing="0"/>
              <w:ind w:right="-84"/>
              <w:rPr>
                <w:bCs/>
                <w:sz w:val="22"/>
                <w:szCs w:val="22"/>
                <w:bdr w:val="none" w:sz="0" w:space="0" w:color="auto" w:frame="1"/>
                <w:lang w:val="uk-UA"/>
              </w:rPr>
            </w:pPr>
            <w:r>
              <w:rPr>
                <w:bCs/>
                <w:sz w:val="22"/>
                <w:szCs w:val="22"/>
                <w:bdr w:val="none" w:sz="0" w:space="0" w:color="auto" w:frame="1"/>
              </w:rPr>
              <w:t>статті 54</w:t>
            </w:r>
            <w:r>
              <w:rPr>
                <w:bCs/>
                <w:sz w:val="22"/>
                <w:szCs w:val="22"/>
                <w:bdr w:val="none" w:sz="0" w:space="0" w:color="auto" w:frame="1"/>
                <w:lang w:val="uk-UA"/>
              </w:rPr>
              <w:t xml:space="preserve"> </w:t>
            </w:r>
          </w:p>
          <w:p w:rsidR="00025204" w:rsidRPr="00045F7E" w:rsidRDefault="00025204" w:rsidP="00025204">
            <w:pPr>
              <w:pStyle w:val="rvps2"/>
              <w:tabs>
                <w:tab w:val="left" w:pos="284"/>
                <w:tab w:val="left" w:pos="993"/>
              </w:tabs>
              <w:spacing w:before="0" w:beforeAutospacing="0" w:after="0"/>
              <w:ind w:right="-84"/>
              <w:rPr>
                <w:bCs/>
                <w:sz w:val="22"/>
                <w:szCs w:val="22"/>
                <w:bdr w:val="none" w:sz="0" w:space="0" w:color="auto" w:frame="1"/>
              </w:rPr>
            </w:pPr>
            <w:r w:rsidRPr="00736C9D">
              <w:rPr>
                <w:bCs/>
                <w:sz w:val="22"/>
                <w:szCs w:val="22"/>
                <w:bdr w:val="none" w:sz="0" w:space="0" w:color="auto" w:frame="1"/>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w:t>
            </w:r>
            <w:r w:rsidRPr="006E1626">
              <w:rPr>
                <w:rFonts w:ascii="Times New Roman" w:hAnsi="Times New Roman" w:cs="Times New Roman"/>
                <w:sz w:val="20"/>
                <w:szCs w:val="20"/>
              </w:rPr>
              <w:t>4</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pStyle w:val="rvps2"/>
              <w:shd w:val="clear" w:color="auto" w:fill="FFFFFF"/>
              <w:spacing w:before="0" w:beforeAutospacing="0" w:after="0" w:afterAutospacing="0"/>
              <w:textAlignment w:val="baseline"/>
              <w:rPr>
                <w:rStyle w:val="apple-converted-space"/>
                <w:bCs/>
                <w:sz w:val="22"/>
                <w:szCs w:val="22"/>
                <w:bdr w:val="none" w:sz="0" w:space="0" w:color="auto" w:frame="1"/>
                <w:lang w:val="uk-UA"/>
              </w:rPr>
            </w:pPr>
            <w:r w:rsidRPr="00736C9D">
              <w:rPr>
                <w:sz w:val="22"/>
                <w:szCs w:val="22"/>
                <w:shd w:val="clear" w:color="auto" w:fill="FFFFFF"/>
                <w:lang w:val="uk-UA"/>
              </w:rPr>
              <w:t>поважають гідність, права, свободи і законні інтереси всіх учасників освітнього процесу</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4.5.4.</w:t>
            </w:r>
          </w:p>
        </w:tc>
        <w:tc>
          <w:tcPr>
            <w:tcW w:w="2976" w:type="dxa"/>
          </w:tcPr>
          <w:p w:rsidR="00025204" w:rsidRPr="0093156E" w:rsidRDefault="00016354" w:rsidP="00025204">
            <w:pPr>
              <w:shd w:val="clear" w:color="auto" w:fill="FFFFFF"/>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захищають</w:t>
            </w:r>
            <w:r w:rsidR="00025204" w:rsidRPr="00736C9D">
              <w:rPr>
                <w:rFonts w:ascii="Times New Roman" w:eastAsia="Times New Roman" w:hAnsi="Times New Roman" w:cs="Times New Roman"/>
                <w:color w:val="000000"/>
                <w:lang w:eastAsia="uk-UA"/>
              </w:rPr>
              <w:t xml:space="preserve">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w:t>
            </w:r>
            <w:r w:rsidR="00025204">
              <w:rPr>
                <w:rFonts w:ascii="Times New Roman" w:eastAsia="Times New Roman" w:hAnsi="Times New Roman" w:cs="Times New Roman"/>
                <w:color w:val="000000"/>
                <w:lang w:eastAsia="uk-UA"/>
              </w:rPr>
              <w:t xml:space="preserve"> шкідливим звичкам</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736C9D">
              <w:rPr>
                <w:rFonts w:ascii="Times New Roman" w:hAnsi="Times New Roman" w:cs="Times New Roman"/>
              </w:rPr>
              <w:t>Абзац дванадцятий частини другої</w:t>
            </w:r>
          </w:p>
          <w:p w:rsidR="00025204" w:rsidRPr="00736C9D" w:rsidRDefault="00025204" w:rsidP="00025204">
            <w:pPr>
              <w:pStyle w:val="rvps2"/>
              <w:tabs>
                <w:tab w:val="left" w:pos="284"/>
                <w:tab w:val="left" w:pos="993"/>
              </w:tabs>
              <w:spacing w:before="0" w:beforeAutospacing="0" w:after="0" w:afterAutospacing="0"/>
              <w:ind w:right="-84"/>
              <w:rPr>
                <w:bCs/>
                <w:sz w:val="22"/>
                <w:szCs w:val="22"/>
                <w:bdr w:val="none" w:sz="0" w:space="0" w:color="auto" w:frame="1"/>
              </w:rPr>
            </w:pPr>
            <w:r w:rsidRPr="00736C9D">
              <w:rPr>
                <w:bCs/>
                <w:sz w:val="22"/>
                <w:szCs w:val="22"/>
                <w:bdr w:val="none" w:sz="0" w:space="0" w:color="auto" w:frame="1"/>
              </w:rPr>
              <w:t xml:space="preserve">статті 54 </w:t>
            </w:r>
          </w:p>
          <w:p w:rsidR="00025204" w:rsidRPr="00736C9D" w:rsidRDefault="00025204" w:rsidP="00025204">
            <w:pPr>
              <w:pStyle w:val="rvps2"/>
              <w:tabs>
                <w:tab w:val="left" w:pos="284"/>
                <w:tab w:val="left" w:pos="993"/>
              </w:tabs>
              <w:spacing w:before="0" w:beforeAutospacing="0" w:after="0"/>
              <w:ind w:right="-84"/>
              <w:rPr>
                <w:sz w:val="22"/>
                <w:szCs w:val="22"/>
              </w:rPr>
            </w:pPr>
            <w:r w:rsidRPr="00736C9D">
              <w:rPr>
                <w:bCs/>
                <w:sz w:val="22"/>
                <w:szCs w:val="22"/>
                <w:bdr w:val="none" w:sz="0" w:space="0" w:color="auto" w:frame="1"/>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w:t>
            </w:r>
            <w:r w:rsidRPr="006E1626">
              <w:rPr>
                <w:rFonts w:ascii="Times New Roman" w:hAnsi="Times New Roman" w:cs="Times New Roman"/>
                <w:sz w:val="20"/>
                <w:szCs w:val="20"/>
              </w:rPr>
              <w:t>4</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pStyle w:val="rvps2"/>
              <w:shd w:val="clear" w:color="auto" w:fill="FFFFFF"/>
              <w:spacing w:before="0" w:beforeAutospacing="0" w:after="0" w:afterAutospacing="0"/>
              <w:ind w:right="-114"/>
              <w:textAlignment w:val="baseline"/>
              <w:rPr>
                <w:rStyle w:val="apple-converted-space"/>
                <w:bCs/>
                <w:sz w:val="22"/>
                <w:szCs w:val="22"/>
                <w:bdr w:val="none" w:sz="0" w:space="0" w:color="auto" w:frame="1"/>
                <w:lang w:val="uk-UA"/>
              </w:rPr>
            </w:pPr>
            <w:r w:rsidRPr="00045F7E">
              <w:rPr>
                <w:color w:val="000000" w:themeColor="text1"/>
                <w:sz w:val="22"/>
                <w:szCs w:val="22"/>
                <w:shd w:val="clear" w:color="auto" w:fill="FFFFFF"/>
                <w:lang w:val="uk-UA"/>
              </w:rPr>
              <w:t xml:space="preserve">захищають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запобігають вживанню ними та іншими особами на території закладів освіти алкогольних напоїв, наркотичних засобів, іншим шкідливим звичкам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4.5.5.</w:t>
            </w:r>
          </w:p>
        </w:tc>
        <w:tc>
          <w:tcPr>
            <w:tcW w:w="2976" w:type="dxa"/>
          </w:tcPr>
          <w:p w:rsidR="00025204" w:rsidRPr="0093156E" w:rsidRDefault="00025204" w:rsidP="00025204">
            <w:pPr>
              <w:shd w:val="clear" w:color="auto" w:fill="FFFFFF"/>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додержуватися установчих документів та правил внутрішнього розпорядку закладу освіти, вик</w:t>
            </w:r>
            <w:r>
              <w:rPr>
                <w:rFonts w:ascii="Times New Roman" w:eastAsia="Times New Roman" w:hAnsi="Times New Roman" w:cs="Times New Roman"/>
                <w:color w:val="000000"/>
                <w:lang w:eastAsia="uk-UA"/>
              </w:rPr>
              <w:t>онувати свої посадові обов’язки</w:t>
            </w:r>
          </w:p>
        </w:tc>
        <w:tc>
          <w:tcPr>
            <w:tcW w:w="1984" w:type="dxa"/>
          </w:tcPr>
          <w:p w:rsidR="0002520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736C9D">
              <w:rPr>
                <w:rFonts w:ascii="Times New Roman" w:hAnsi="Times New Roman" w:cs="Times New Roman"/>
              </w:rPr>
              <w:t>А</w:t>
            </w:r>
            <w:r>
              <w:rPr>
                <w:rFonts w:ascii="Times New Roman" w:hAnsi="Times New Roman" w:cs="Times New Roman"/>
              </w:rPr>
              <w:t>бзац тринадцятий частини другої</w:t>
            </w:r>
          </w:p>
          <w:p w:rsidR="00025204" w:rsidRPr="0093156E"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rPr>
            </w:pPr>
            <w:r w:rsidRPr="0093156E">
              <w:rPr>
                <w:rFonts w:ascii="Times New Roman" w:hAnsi="Times New Roman" w:cs="Times New Roman"/>
                <w:bCs/>
                <w:bdr w:val="none" w:sz="0" w:space="0" w:color="auto" w:frame="1"/>
              </w:rPr>
              <w:t>статті 54</w:t>
            </w:r>
          </w:p>
          <w:p w:rsidR="00025204" w:rsidRPr="0021344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93156E">
              <w:rPr>
                <w:rFonts w:ascii="Times New Roman" w:hAnsi="Times New Roman" w:cs="Times New Roman"/>
                <w:bCs/>
                <w:bdr w:val="none" w:sz="0" w:space="0" w:color="auto" w:frame="1"/>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w:t>
            </w:r>
            <w:r w:rsidRPr="006E1626">
              <w:rPr>
                <w:rFonts w:ascii="Times New Roman" w:hAnsi="Times New Roman" w:cs="Times New Roman"/>
                <w:sz w:val="20"/>
                <w:szCs w:val="20"/>
              </w:rPr>
              <w:t>4</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pStyle w:val="rvps2"/>
              <w:shd w:val="clear" w:color="auto" w:fill="FFFFFF"/>
              <w:spacing w:before="0" w:beforeAutospacing="0" w:after="0" w:afterAutospacing="0"/>
              <w:ind w:right="-110"/>
              <w:textAlignment w:val="baseline"/>
              <w:rPr>
                <w:rStyle w:val="apple-converted-space"/>
                <w:bCs/>
                <w:sz w:val="22"/>
                <w:szCs w:val="22"/>
                <w:bdr w:val="none" w:sz="0" w:space="0" w:color="auto" w:frame="1"/>
                <w:lang w:val="uk-UA"/>
              </w:rPr>
            </w:pPr>
            <w:r w:rsidRPr="00736C9D">
              <w:rPr>
                <w:sz w:val="22"/>
                <w:szCs w:val="22"/>
                <w:shd w:val="clear" w:color="auto" w:fill="FFFFFF"/>
                <w:lang w:val="uk-UA"/>
              </w:rPr>
              <w:t>додержуються установчих документів та правил внутрішнього розпорядку закладу освіти</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4.5.6.</w:t>
            </w:r>
          </w:p>
        </w:tc>
        <w:tc>
          <w:tcPr>
            <w:tcW w:w="2976" w:type="dxa"/>
          </w:tcPr>
          <w:p w:rsidR="00025204" w:rsidRPr="0093156E" w:rsidRDefault="00025204" w:rsidP="00025204">
            <w:pPr>
              <w:shd w:val="clear" w:color="auto" w:fill="FFFFFF"/>
              <w:ind w:right="-102" w:firstLine="37"/>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w:t>
            </w:r>
            <w:r w:rsidRPr="00736C9D">
              <w:rPr>
                <w:rFonts w:ascii="Times New Roman" w:eastAsia="Times New Roman" w:hAnsi="Times New Roman" w:cs="Times New Roman"/>
                <w:color w:val="000000"/>
                <w:lang w:eastAsia="uk-UA"/>
              </w:rPr>
              <w:lastRenderedPageBreak/>
              <w:t>припинення булінгу (цькування).</w:t>
            </w:r>
          </w:p>
        </w:tc>
        <w:tc>
          <w:tcPr>
            <w:tcW w:w="1984" w:type="dxa"/>
          </w:tcPr>
          <w:p w:rsidR="00025204" w:rsidRPr="0001635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shd w:val="clear" w:color="auto" w:fill="FFFFFF"/>
              </w:rPr>
            </w:pPr>
            <w:r w:rsidRPr="00736C9D">
              <w:rPr>
                <w:rFonts w:ascii="Times New Roman" w:hAnsi="Times New Roman" w:cs="Times New Roman"/>
                <w:shd w:val="clear" w:color="auto" w:fill="FFFFFF"/>
                <w:lang w:eastAsia="ru-RU"/>
              </w:rPr>
              <w:lastRenderedPageBreak/>
              <w:t>Абз</w:t>
            </w:r>
            <w:r>
              <w:rPr>
                <w:rFonts w:ascii="Times New Roman" w:hAnsi="Times New Roman" w:cs="Times New Roman"/>
                <w:shd w:val="clear" w:color="auto" w:fill="FFFFFF"/>
                <w:lang w:eastAsia="ru-RU"/>
              </w:rPr>
              <w:t xml:space="preserve">ац чотирнадцятий частини другої </w:t>
            </w:r>
            <w:r w:rsidRPr="00016354">
              <w:rPr>
                <w:rFonts w:ascii="Times New Roman" w:hAnsi="Times New Roman" w:cs="Times New Roman"/>
                <w:shd w:val="clear" w:color="auto" w:fill="FFFFFF"/>
              </w:rPr>
              <w:t xml:space="preserve">статті 54 </w:t>
            </w:r>
          </w:p>
          <w:p w:rsidR="00025204" w:rsidRPr="0093156E"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shd w:val="clear" w:color="auto" w:fill="FFFFFF"/>
                <w:lang w:eastAsia="ru-RU"/>
              </w:rPr>
            </w:pPr>
            <w:r w:rsidRPr="0093156E">
              <w:rPr>
                <w:rFonts w:ascii="Times New Roman" w:hAnsi="Times New Roman" w:cs="Times New Roman"/>
                <w:shd w:val="clear" w:color="auto" w:fill="FFFFFF"/>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w:t>
            </w:r>
            <w:r w:rsidRPr="006E1626">
              <w:rPr>
                <w:rFonts w:ascii="Times New Roman" w:hAnsi="Times New Roman" w:cs="Times New Roman"/>
                <w:sz w:val="20"/>
                <w:szCs w:val="20"/>
              </w:rPr>
              <w:t>4</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016354" w:rsidRDefault="00025204" w:rsidP="00025204">
            <w:pPr>
              <w:pStyle w:val="rvps2"/>
              <w:shd w:val="clear" w:color="auto" w:fill="FFFFFF"/>
              <w:spacing w:before="0" w:beforeAutospacing="0" w:after="0" w:afterAutospacing="0"/>
              <w:ind w:right="-110"/>
              <w:textAlignment w:val="baseline"/>
              <w:rPr>
                <w:sz w:val="22"/>
                <w:szCs w:val="22"/>
                <w:shd w:val="clear" w:color="auto" w:fill="FFFFFF"/>
                <w:lang w:val="uk-UA"/>
              </w:rPr>
            </w:pPr>
            <w:r w:rsidRPr="00963949">
              <w:rPr>
                <w:lang w:val="uk-UA"/>
              </w:rPr>
              <w:t xml:space="preserve">повідомляють керівництво </w:t>
            </w:r>
            <w:r w:rsidRPr="00963949">
              <w:rPr>
                <w:lang w:val="uk-UA"/>
              </w:rPr>
              <w:br/>
              <w:t xml:space="preserve">Суб’єкта публічного чи приватного права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w:t>
            </w:r>
            <w:r w:rsidRPr="00963949">
              <w:rPr>
                <w:lang w:val="uk-UA"/>
              </w:rPr>
              <w:lastRenderedPageBreak/>
              <w:t>вони були особисто або інформацію про який отримали від інших осіб, вживають невідкладних заходів для припинення булінгу (цькування)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4.6.</w:t>
            </w:r>
          </w:p>
        </w:tc>
        <w:tc>
          <w:tcPr>
            <w:tcW w:w="2976" w:type="dxa"/>
          </w:tcPr>
          <w:p w:rsidR="00025204" w:rsidRPr="00736C9D" w:rsidRDefault="00025204" w:rsidP="00025204">
            <w:pPr>
              <w:rPr>
                <w:rFonts w:ascii="Times New Roman" w:hAnsi="Times New Roman" w:cs="Times New Roman"/>
              </w:rPr>
            </w:pPr>
            <w:r>
              <w:rPr>
                <w:rFonts w:ascii="Times New Roman" w:eastAsia="Times New Roman" w:hAnsi="Times New Roman" w:cs="Times New Roman"/>
                <w:color w:val="292B2C"/>
                <w:lang w:eastAsia="uk-UA"/>
              </w:rPr>
              <w:t xml:space="preserve">Умовою чергової атестації </w:t>
            </w:r>
            <w:r w:rsidRPr="00736C9D">
              <w:rPr>
                <w:rFonts w:ascii="Times New Roman" w:eastAsia="Times New Roman" w:hAnsi="Times New Roman" w:cs="Times New Roman"/>
                <w:color w:val="292B2C"/>
                <w:lang w:eastAsia="uk-UA"/>
              </w:rPr>
              <w:t>педагогічних  працівн</w:t>
            </w:r>
            <w:r>
              <w:rPr>
                <w:rFonts w:ascii="Times New Roman" w:eastAsia="Times New Roman" w:hAnsi="Times New Roman" w:cs="Times New Roman"/>
                <w:color w:val="292B2C"/>
                <w:lang w:eastAsia="uk-UA"/>
              </w:rPr>
              <w:t xml:space="preserve">иків є </w:t>
            </w:r>
            <w:r>
              <w:rPr>
                <w:rFonts w:ascii="Times New Roman" w:eastAsia="Times New Roman" w:hAnsi="Times New Roman" w:cs="Times New Roman"/>
                <w:color w:val="292B2C"/>
                <w:lang w:eastAsia="uk-UA"/>
              </w:rPr>
              <w:br/>
              <w:t xml:space="preserve">обов'язкове проходження не рідше одного разу на п'ять років підвищення кваліфікації </w:t>
            </w:r>
            <w:r w:rsidRPr="00736C9D">
              <w:rPr>
                <w:rFonts w:ascii="Times New Roman" w:eastAsia="Times New Roman" w:hAnsi="Times New Roman" w:cs="Times New Roman"/>
                <w:color w:val="292B2C"/>
                <w:lang w:eastAsia="uk-UA"/>
              </w:rPr>
              <w:t xml:space="preserve">на засадах </w:t>
            </w:r>
            <w:r>
              <w:rPr>
                <w:rFonts w:ascii="Times New Roman" w:eastAsia="Times New Roman" w:hAnsi="Times New Roman" w:cs="Times New Roman"/>
                <w:color w:val="292B2C"/>
                <w:lang w:eastAsia="uk-UA"/>
              </w:rPr>
              <w:t xml:space="preserve">вільного вибору форм навчання, </w:t>
            </w:r>
            <w:r w:rsidRPr="00736C9D">
              <w:rPr>
                <w:rFonts w:ascii="Times New Roman" w:eastAsia="Times New Roman" w:hAnsi="Times New Roman" w:cs="Times New Roman"/>
                <w:color w:val="292B2C"/>
                <w:lang w:eastAsia="uk-UA"/>
              </w:rPr>
              <w:t>програм і навчальних закладів</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П</w:t>
            </w:r>
            <w:r w:rsidRPr="00736C9D">
              <w:rPr>
                <w:rFonts w:ascii="Times New Roman" w:hAnsi="Times New Roman" w:cs="Times New Roman"/>
                <w:shd w:val="clear" w:color="auto" w:fill="FFFFFF"/>
                <w:lang w:eastAsia="ru-RU"/>
              </w:rPr>
              <w:t xml:space="preserve">ункт 1.8 </w:t>
            </w:r>
          </w:p>
          <w:p w:rsidR="00025204" w:rsidRPr="00736C9D" w:rsidRDefault="00025204" w:rsidP="00025204">
            <w:pPr>
              <w:shd w:val="clear" w:color="auto" w:fill="FFFFFF"/>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textAlignment w:val="baseline"/>
              <w:rPr>
                <w:rFonts w:ascii="Times New Roman" w:hAnsi="Times New Roman" w:cs="Times New Roman"/>
                <w:shd w:val="clear" w:color="auto" w:fill="FFFFFF"/>
                <w:lang w:eastAsia="ru-RU"/>
              </w:rPr>
            </w:pPr>
            <w:r w:rsidRPr="00736C9D">
              <w:rPr>
                <w:rFonts w:ascii="Times New Roman" w:hAnsi="Times New Roman" w:cs="Times New Roman"/>
                <w:shd w:val="clear" w:color="auto" w:fill="FFFFFF"/>
                <w:lang w:eastAsia="ru-RU"/>
              </w:rPr>
              <w:t>розділу І</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lang w:eastAsia="ru-RU"/>
              </w:rPr>
            </w:pPr>
            <w:r w:rsidRPr="00736C9D">
              <w:rPr>
                <w:rFonts w:ascii="Times New Roman" w:hAnsi="Times New Roman" w:cs="Times New Roman"/>
                <w:bCs/>
                <w:bdr w:val="none" w:sz="0" w:space="0" w:color="auto" w:frame="1"/>
                <w:lang w:eastAsia="ru-RU"/>
              </w:rPr>
              <w:t xml:space="preserve">Типового положення про атестацію педагогічних працівників, затвердженого наказом Міністерства освіти і науки України </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textAlignment w:val="baseline"/>
              <w:rPr>
                <w:rFonts w:ascii="Times New Roman" w:hAnsi="Times New Roman" w:cs="Times New Roman"/>
                <w:bCs/>
                <w:bdr w:val="none" w:sz="0" w:space="0" w:color="auto" w:frame="1"/>
                <w:lang w:eastAsia="ru-RU"/>
              </w:rPr>
            </w:pPr>
            <w:r w:rsidRPr="00736C9D">
              <w:rPr>
                <w:rFonts w:ascii="Times New Roman" w:hAnsi="Times New Roman" w:cs="Times New Roman"/>
                <w:bCs/>
                <w:bdr w:val="none" w:sz="0" w:space="0" w:color="auto" w:frame="1"/>
                <w:lang w:eastAsia="ru-RU"/>
              </w:rPr>
              <w:t>від 06 жовтня</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textAlignment w:val="baseline"/>
              <w:rPr>
                <w:rFonts w:ascii="Times New Roman" w:hAnsi="Times New Roman" w:cs="Times New Roman"/>
                <w:bCs/>
                <w:bdr w:val="none" w:sz="0" w:space="0" w:color="auto" w:frame="1"/>
                <w:lang w:eastAsia="ru-RU"/>
              </w:rPr>
            </w:pPr>
            <w:r w:rsidRPr="00736C9D">
              <w:rPr>
                <w:rFonts w:ascii="Times New Roman" w:hAnsi="Times New Roman" w:cs="Times New Roman"/>
                <w:bCs/>
                <w:bdr w:val="none" w:sz="0" w:space="0" w:color="auto" w:frame="1"/>
                <w:lang w:eastAsia="ru-RU"/>
              </w:rPr>
              <w:t xml:space="preserve">2010 року № 930, зареєстрованого в Міністерстві юстиції України </w:t>
            </w:r>
          </w:p>
          <w:p w:rsidR="00025204" w:rsidRPr="00736C9D" w:rsidRDefault="00025204" w:rsidP="00025204">
            <w:pPr>
              <w:shd w:val="clear" w:color="auto" w:fill="FFFFFF"/>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textAlignment w:val="baseline"/>
              <w:rPr>
                <w:rFonts w:ascii="Times New Roman" w:hAnsi="Times New Roman" w:cs="Times New Roman"/>
                <w:bCs/>
                <w:bdr w:val="none" w:sz="0" w:space="0" w:color="auto" w:frame="1"/>
                <w:lang w:eastAsia="ru-RU"/>
              </w:rPr>
            </w:pPr>
            <w:r w:rsidRPr="00736C9D">
              <w:rPr>
                <w:rFonts w:ascii="Times New Roman" w:hAnsi="Times New Roman" w:cs="Times New Roman"/>
                <w:bCs/>
                <w:bdr w:val="none" w:sz="0" w:space="0" w:color="auto" w:frame="1"/>
                <w:lang w:eastAsia="ru-RU"/>
              </w:rPr>
              <w:t>14 грудня 2010 року</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lang w:eastAsia="ru-RU"/>
              </w:rPr>
            </w:pPr>
            <w:r w:rsidRPr="00736C9D">
              <w:rPr>
                <w:rFonts w:ascii="Times New Roman" w:hAnsi="Times New Roman" w:cs="Times New Roman"/>
                <w:bCs/>
                <w:bdr w:val="none" w:sz="0" w:space="0" w:color="auto" w:frame="1"/>
                <w:lang w:eastAsia="ru-RU"/>
              </w:rPr>
              <w:t>за № 1255/18550</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lang w:eastAsia="ru-RU"/>
              </w:rPr>
            </w:pPr>
            <w:r w:rsidRPr="00736C9D">
              <w:rPr>
                <w:rFonts w:ascii="Times New Roman" w:hAnsi="Times New Roman" w:cs="Times New Roman"/>
                <w:bCs/>
                <w:bdr w:val="none" w:sz="0" w:space="0" w:color="auto" w:frame="1"/>
                <w:lang w:eastAsia="ru-RU"/>
              </w:rPr>
              <w:t>(далі – Типове положення про атестацію педагогічних працівників</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w:t>
            </w:r>
            <w:r w:rsidRPr="006E1626">
              <w:rPr>
                <w:rFonts w:ascii="Times New Roman" w:hAnsi="Times New Roman" w:cs="Times New Roman"/>
                <w:sz w:val="20"/>
                <w:szCs w:val="20"/>
              </w:rPr>
              <w:t>4</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963949" w:rsidRDefault="00025204" w:rsidP="00025204">
            <w:pPr>
              <w:pStyle w:val="rvps2"/>
              <w:shd w:val="clear" w:color="auto" w:fill="FFFFFF"/>
              <w:spacing w:before="0" w:beforeAutospacing="0" w:after="0" w:afterAutospacing="0"/>
              <w:ind w:right="-110"/>
              <w:textAlignment w:val="baseline"/>
              <w:rPr>
                <w:sz w:val="22"/>
                <w:szCs w:val="22"/>
                <w:shd w:val="clear" w:color="auto" w:fill="FFFFFF"/>
                <w:lang w:val="uk-UA"/>
              </w:rPr>
            </w:pPr>
            <w:r w:rsidRPr="00963949">
              <w:rPr>
                <w:lang w:val="uk-UA"/>
              </w:rPr>
              <w:t>Підвищення кваліфікації педагогічних працівників Суб’єкта публічного чи приватного права здійснюється у визначені строки не рідше одного разу на п’ять років, крім тих, яких призначають вперше після закінчення закладів вищої освіти</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4.7.</w:t>
            </w:r>
          </w:p>
        </w:tc>
        <w:tc>
          <w:tcPr>
            <w:tcW w:w="2976" w:type="dxa"/>
          </w:tcPr>
          <w:p w:rsidR="00025204" w:rsidRPr="00016354" w:rsidRDefault="00016354" w:rsidP="00025204">
            <w:pPr>
              <w:rPr>
                <w:rFonts w:ascii="Times New Roman" w:hAnsi="Times New Roman" w:cs="Times New Roman"/>
              </w:rPr>
            </w:pPr>
            <w:r w:rsidRPr="00016354">
              <w:rPr>
                <w:rFonts w:ascii="Times New Roman" w:hAnsi="Times New Roman" w:cs="Times New Roman"/>
              </w:rPr>
              <w:t>Атестація педагогічних працівників:</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shd w:val="clear" w:color="auto" w:fill="FFFFFF"/>
                <w:lang w:eastAsia="ru-RU"/>
              </w:rPr>
            </w:pPr>
          </w:p>
        </w:tc>
        <w:tc>
          <w:tcPr>
            <w:tcW w:w="1277" w:type="dxa"/>
          </w:tcPr>
          <w:p w:rsidR="00025204" w:rsidRPr="00736C9D" w:rsidRDefault="00025204" w:rsidP="00025204">
            <w:pPr>
              <w:jc w:val="center"/>
              <w:rPr>
                <w:rFonts w:ascii="Times New Roman" w:hAnsi="Times New Roman" w:cs="Times New Roman"/>
              </w:rPr>
            </w:pPr>
          </w:p>
        </w:tc>
        <w:tc>
          <w:tcPr>
            <w:tcW w:w="992" w:type="dxa"/>
          </w:tcPr>
          <w:p w:rsidR="00025204" w:rsidRPr="00736C9D" w:rsidRDefault="00025204" w:rsidP="00025204">
            <w:pPr>
              <w:jc w:val="center"/>
              <w:rPr>
                <w:rFonts w:ascii="Times New Roman" w:hAnsi="Times New Roman" w:cs="Times New Roman"/>
              </w:rPr>
            </w:pPr>
          </w:p>
        </w:tc>
        <w:tc>
          <w:tcPr>
            <w:tcW w:w="1134" w:type="dxa"/>
          </w:tcPr>
          <w:p w:rsidR="00025204" w:rsidRPr="00736C9D" w:rsidRDefault="00025204" w:rsidP="00025204">
            <w:pPr>
              <w:jc w:val="center"/>
              <w:rPr>
                <w:rFonts w:ascii="Times New Roman" w:hAnsi="Times New Roman" w:cs="Times New Roman"/>
              </w:rPr>
            </w:pPr>
          </w:p>
        </w:tc>
        <w:tc>
          <w:tcPr>
            <w:tcW w:w="1417" w:type="dxa"/>
          </w:tcPr>
          <w:p w:rsidR="00025204" w:rsidRPr="00736C9D" w:rsidRDefault="00025204" w:rsidP="00025204">
            <w:pPr>
              <w:jc w:val="center"/>
              <w:rPr>
                <w:rFonts w:ascii="Times New Roman" w:hAnsi="Times New Roman" w:cs="Times New Roman"/>
              </w:rPr>
            </w:pPr>
          </w:p>
        </w:tc>
        <w:tc>
          <w:tcPr>
            <w:tcW w:w="1134" w:type="dxa"/>
          </w:tcPr>
          <w:p w:rsidR="00025204" w:rsidRPr="00736C9D" w:rsidRDefault="00025204" w:rsidP="00025204">
            <w:pPr>
              <w:jc w:val="center"/>
              <w:rPr>
                <w:rFonts w:ascii="Times New Roman" w:hAnsi="Times New Roman" w:cs="Times New Roman"/>
              </w:rPr>
            </w:pPr>
          </w:p>
        </w:tc>
        <w:tc>
          <w:tcPr>
            <w:tcW w:w="993" w:type="dxa"/>
          </w:tcPr>
          <w:p w:rsidR="00025204" w:rsidRPr="00736C9D" w:rsidRDefault="00025204" w:rsidP="00025204">
            <w:pPr>
              <w:jc w:val="center"/>
              <w:rPr>
                <w:rFonts w:ascii="Times New Roman" w:hAnsi="Times New Roman" w:cs="Times New Roman"/>
              </w:rPr>
            </w:pPr>
          </w:p>
        </w:tc>
        <w:tc>
          <w:tcPr>
            <w:tcW w:w="2835" w:type="dxa"/>
          </w:tcPr>
          <w:p w:rsidR="00025204" w:rsidRPr="00736C9D" w:rsidRDefault="00025204" w:rsidP="00025204">
            <w:pPr>
              <w:pStyle w:val="rvps2"/>
              <w:shd w:val="clear" w:color="auto" w:fill="FFFFFF"/>
              <w:spacing w:before="0" w:beforeAutospacing="0" w:after="0" w:afterAutospacing="0"/>
              <w:ind w:right="-110"/>
              <w:textAlignment w:val="baseline"/>
              <w:rPr>
                <w:sz w:val="22"/>
                <w:szCs w:val="22"/>
                <w:shd w:val="clear" w:color="auto" w:fill="FFFFFF"/>
                <w:lang w:val="uk-UA"/>
              </w:rPr>
            </w:pPr>
            <w:r w:rsidRPr="00736C9D">
              <w:rPr>
                <w:sz w:val="22"/>
                <w:szCs w:val="22"/>
                <w:lang w:val="uk-UA"/>
              </w:rPr>
              <w:t>Атестація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645814" w:rsidRDefault="00025204" w:rsidP="00025204">
            <w:pPr>
              <w:ind w:right="-104"/>
              <w:jc w:val="center"/>
              <w:rPr>
                <w:rFonts w:ascii="Times New Roman" w:hAnsi="Times New Roman" w:cs="Times New Roman"/>
                <w:lang w:val="en-US"/>
              </w:rPr>
            </w:pPr>
            <w:r>
              <w:rPr>
                <w:rFonts w:ascii="Times New Roman" w:hAnsi="Times New Roman" w:cs="Times New Roman"/>
              </w:rPr>
              <w:t>4.7.1</w:t>
            </w:r>
            <w:r>
              <w:rPr>
                <w:rFonts w:ascii="Times New Roman" w:hAnsi="Times New Roman" w:cs="Times New Roman"/>
                <w:lang w:val="en-US"/>
              </w:rPr>
              <w:t>.</w:t>
            </w:r>
          </w:p>
        </w:tc>
        <w:tc>
          <w:tcPr>
            <w:tcW w:w="2976" w:type="dxa"/>
          </w:tcPr>
          <w:p w:rsidR="00025204" w:rsidRPr="0021344D" w:rsidRDefault="00025204" w:rsidP="00025204">
            <w:pPr>
              <w:shd w:val="clear" w:color="auto" w:fill="FFFFFF"/>
              <w:ind w:firstLine="37"/>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Атестація педагогічних працівників закладу дошкільної освіти незалежно від підпорядкув</w:t>
            </w:r>
            <w:r>
              <w:rPr>
                <w:rFonts w:ascii="Times New Roman" w:eastAsia="Times New Roman" w:hAnsi="Times New Roman" w:cs="Times New Roman"/>
                <w:color w:val="000000"/>
                <w:lang w:eastAsia="uk-UA"/>
              </w:rPr>
              <w:t xml:space="preserve">ання, типів і форми власності є </w:t>
            </w:r>
            <w:r w:rsidRPr="00736C9D">
              <w:rPr>
                <w:rFonts w:ascii="Times New Roman" w:eastAsia="Times New Roman" w:hAnsi="Times New Roman" w:cs="Times New Roman"/>
                <w:color w:val="000000"/>
                <w:lang w:eastAsia="uk-UA"/>
              </w:rPr>
              <w:lastRenderedPageBreak/>
              <w:t>обов'язковою і здійснюється, як правило, один раз на п'ять років відповідно до </w:t>
            </w:r>
            <w:hyperlink r:id="rId11" w:tgtFrame="_blank" w:history="1">
              <w:r w:rsidRPr="00736C9D">
                <w:rPr>
                  <w:rFonts w:ascii="Times New Roman" w:eastAsia="Times New Roman" w:hAnsi="Times New Roman" w:cs="Times New Roman"/>
                  <w:color w:val="000099"/>
                  <w:u w:val="single"/>
                  <w:lang w:eastAsia="uk-UA"/>
                </w:rPr>
                <w:t>Типового положення про атестацію педагогічних працівників України</w:t>
              </w:r>
            </w:hyperlink>
            <w:r w:rsidRPr="00736C9D">
              <w:rPr>
                <w:rFonts w:ascii="Times New Roman" w:eastAsia="Times New Roman" w:hAnsi="Times New Roman" w:cs="Times New Roman"/>
                <w:color w:val="000000"/>
                <w:lang w:eastAsia="uk-UA"/>
              </w:rPr>
              <w:t>, затвердженого центральним органом виконавчої влади, що забезпечує формування та реалізує державну політику у сфері освіти.</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lang w:eastAsia="ru-RU"/>
              </w:rPr>
            </w:pPr>
            <w:r w:rsidRPr="00736C9D">
              <w:rPr>
                <w:rFonts w:ascii="Times New Roman" w:hAnsi="Times New Roman" w:cs="Times New Roman"/>
                <w:bCs/>
                <w:bdr w:val="none" w:sz="0" w:space="0" w:color="auto" w:frame="1"/>
                <w:lang w:eastAsia="ru-RU"/>
              </w:rPr>
              <w:lastRenderedPageBreak/>
              <w:t>Частина перша статті 32</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lang w:eastAsia="ru-RU"/>
              </w:rPr>
            </w:pPr>
            <w:r w:rsidRPr="00736C9D">
              <w:rPr>
                <w:rFonts w:ascii="Times New Roman" w:hAnsi="Times New Roman" w:cs="Times New Roman"/>
                <w:bCs/>
                <w:bdr w:val="none" w:sz="0" w:space="0" w:color="auto" w:frame="1"/>
                <w:lang w:eastAsia="ru-RU"/>
              </w:rPr>
              <w:t xml:space="preserve">ЗУ № 2628-III, </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lang w:eastAsia="ru-RU"/>
              </w:rPr>
            </w:pPr>
          </w:p>
          <w:p w:rsidR="00025204" w:rsidRPr="00736C9D" w:rsidRDefault="00025204" w:rsidP="00025204">
            <w:pPr>
              <w:rPr>
                <w:rFonts w:ascii="Times New Roman" w:hAnsi="Times New Roman" w:cs="Times New Roman"/>
                <w:lang w:eastAsia="ru-RU"/>
              </w:rPr>
            </w:pPr>
          </w:p>
          <w:p w:rsidR="00025204" w:rsidRPr="00736C9D" w:rsidRDefault="00025204" w:rsidP="00025204">
            <w:pPr>
              <w:rPr>
                <w:rFonts w:ascii="Times New Roman" w:hAnsi="Times New Roman" w:cs="Times New Roman"/>
                <w:lang w:eastAsia="ru-RU"/>
              </w:rPr>
            </w:pPr>
          </w:p>
          <w:p w:rsidR="00025204" w:rsidRPr="00736C9D" w:rsidRDefault="00025204" w:rsidP="00025204">
            <w:pPr>
              <w:rPr>
                <w:rFonts w:ascii="Times New Roman" w:hAnsi="Times New Roman" w:cs="Times New Roman"/>
                <w:lang w:eastAsia="ru-RU"/>
              </w:rPr>
            </w:pPr>
          </w:p>
          <w:p w:rsidR="00025204" w:rsidRPr="00736C9D" w:rsidRDefault="00025204" w:rsidP="00025204">
            <w:pPr>
              <w:rPr>
                <w:rFonts w:ascii="Times New Roman" w:hAnsi="Times New Roman" w:cs="Times New Roman"/>
                <w:lang w:eastAsia="ru-RU"/>
              </w:rPr>
            </w:pPr>
          </w:p>
          <w:p w:rsidR="00025204" w:rsidRPr="00736C9D" w:rsidRDefault="00025204" w:rsidP="00025204">
            <w:pPr>
              <w:rPr>
                <w:rFonts w:ascii="Times New Roman" w:hAnsi="Times New Roman" w:cs="Times New Roman"/>
                <w:lang w:eastAsia="ru-RU"/>
              </w:rPr>
            </w:pPr>
          </w:p>
          <w:p w:rsidR="00025204" w:rsidRPr="00736C9D" w:rsidRDefault="00025204" w:rsidP="00025204">
            <w:pPr>
              <w:jc w:val="center"/>
              <w:rPr>
                <w:rFonts w:ascii="Times New Roman" w:hAnsi="Times New Roman" w:cs="Times New Roman"/>
                <w:lang w:eastAsia="ru-RU"/>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w:t>
            </w:r>
            <w:r w:rsidRPr="006E1626">
              <w:rPr>
                <w:rFonts w:ascii="Times New Roman" w:hAnsi="Times New Roman" w:cs="Times New Roman"/>
                <w:sz w:val="20"/>
                <w:szCs w:val="20"/>
              </w:rPr>
              <w:t>4</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687BFD" w:rsidRDefault="00025204" w:rsidP="00025204">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атестація кожного педагогічного працівника здійснюється у визначені </w:t>
            </w:r>
            <w:r w:rsidRPr="00687BFD">
              <w:rPr>
                <w:rFonts w:ascii="Times New Roman" w:hAnsi="Times New Roman" w:cs="Times New Roman"/>
                <w:spacing w:val="0"/>
                <w:sz w:val="24"/>
                <w:szCs w:val="24"/>
              </w:rPr>
              <w:lastRenderedPageBreak/>
              <w:t xml:space="preserve">законодавством строки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645814" w:rsidRDefault="00025204" w:rsidP="00025204">
            <w:pPr>
              <w:ind w:right="-104"/>
              <w:jc w:val="center"/>
              <w:rPr>
                <w:rFonts w:ascii="Times New Roman" w:hAnsi="Times New Roman" w:cs="Times New Roman"/>
                <w:lang w:val="en-US"/>
              </w:rPr>
            </w:pPr>
            <w:r>
              <w:rPr>
                <w:rFonts w:ascii="Times New Roman" w:hAnsi="Times New Roman" w:cs="Times New Roman"/>
              </w:rPr>
              <w:t>4.7.1</w:t>
            </w:r>
            <w:r>
              <w:rPr>
                <w:rFonts w:ascii="Times New Roman" w:hAnsi="Times New Roman" w:cs="Times New Roman"/>
                <w:lang w:val="en-US"/>
              </w:rPr>
              <w:t>.</w:t>
            </w:r>
          </w:p>
        </w:tc>
        <w:tc>
          <w:tcPr>
            <w:tcW w:w="2976" w:type="dxa"/>
          </w:tcPr>
          <w:p w:rsidR="00025204" w:rsidRPr="00736C9D" w:rsidRDefault="00025204" w:rsidP="00025204">
            <w:pPr>
              <w:shd w:val="clear" w:color="auto" w:fill="FFFFFF"/>
              <w:spacing w:after="178"/>
              <w:ind w:right="-102"/>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292B2C"/>
                <w:lang w:eastAsia="uk-UA"/>
              </w:rPr>
              <w:t>Атестація може бути чергов</w:t>
            </w:r>
            <w:r>
              <w:rPr>
                <w:rFonts w:ascii="Times New Roman" w:eastAsia="Times New Roman" w:hAnsi="Times New Roman" w:cs="Times New Roman"/>
                <w:color w:val="292B2C"/>
                <w:lang w:eastAsia="uk-UA"/>
              </w:rPr>
              <w:t xml:space="preserve">ою або позачерговою. Чергова </w:t>
            </w:r>
            <w:r w:rsidRPr="00736C9D">
              <w:rPr>
                <w:rFonts w:ascii="Times New Roman" w:eastAsia="Times New Roman" w:hAnsi="Times New Roman" w:cs="Times New Roman"/>
                <w:color w:val="292B2C"/>
                <w:lang w:eastAsia="uk-UA"/>
              </w:rPr>
              <w:t xml:space="preserve">атестація здійснюється один раз на п'ять років. </w:t>
            </w:r>
            <w:r w:rsidRPr="00736C9D">
              <w:rPr>
                <w:rFonts w:ascii="Times New Roman" w:eastAsia="Times New Roman" w:hAnsi="Times New Roman" w:cs="Times New Roman"/>
                <w:color w:val="292B2C"/>
                <w:lang w:eastAsia="uk-UA"/>
              </w:rPr>
              <w:br/>
            </w:r>
          </w:p>
        </w:tc>
        <w:tc>
          <w:tcPr>
            <w:tcW w:w="1984" w:type="dxa"/>
          </w:tcPr>
          <w:p w:rsidR="00025204" w:rsidRPr="009C0892"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lang w:eastAsia="ru-RU"/>
              </w:rPr>
            </w:pPr>
            <w:r w:rsidRPr="009C0892">
              <w:rPr>
                <w:rFonts w:ascii="Times New Roman" w:hAnsi="Times New Roman" w:cs="Times New Roman"/>
                <w:bCs/>
                <w:bdr w:val="none" w:sz="0" w:space="0" w:color="auto" w:frame="1"/>
                <w:lang w:eastAsia="ru-RU"/>
              </w:rPr>
              <w:t>абзац перший пункту 1.7</w:t>
            </w:r>
            <w:r w:rsidRPr="009C0892">
              <w:rPr>
                <w:rFonts w:ascii="Times New Roman" w:hAnsi="Times New Roman" w:cs="Times New Roman"/>
                <w:bCs/>
                <w:bdr w:val="none" w:sz="0" w:space="0" w:color="auto" w:frame="1"/>
                <w:lang w:eastAsia="ru-RU"/>
              </w:rPr>
              <w:br/>
              <w:t xml:space="preserve">розділу І, </w:t>
            </w:r>
          </w:p>
          <w:p w:rsidR="00025204" w:rsidRPr="009C0892"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lang w:eastAsia="ru-RU"/>
              </w:rPr>
            </w:pPr>
            <w:r w:rsidRPr="009C0892">
              <w:rPr>
                <w:rFonts w:ascii="Times New Roman" w:hAnsi="Times New Roman" w:cs="Times New Roman"/>
                <w:bCs/>
                <w:bdr w:val="none" w:sz="0" w:space="0" w:color="auto" w:frame="1"/>
                <w:lang w:eastAsia="ru-RU"/>
              </w:rPr>
              <w:t>Типового положення про атестацію педагогічних працівників</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F8211A"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color w:val="000000"/>
                <w:shd w:val="clear" w:color="auto" w:fill="FFFFFF"/>
              </w:rPr>
            </w:pPr>
            <w:r w:rsidRPr="00687BFD">
              <w:rPr>
                <w:rFonts w:ascii="Times New Roman" w:hAnsi="Times New Roman" w:cs="Times New Roman"/>
                <w:sz w:val="24"/>
                <w:szCs w:val="24"/>
              </w:rPr>
              <w:t>атестація кожного педагогічного працівника здійснюється у визначені законодавством строки</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16354" w:rsidP="00025204">
            <w:pPr>
              <w:jc w:val="center"/>
              <w:rPr>
                <w:rFonts w:ascii="Times New Roman" w:hAnsi="Times New Roman" w:cs="Times New Roman"/>
              </w:rPr>
            </w:pPr>
            <w:r>
              <w:rPr>
                <w:rFonts w:ascii="Times New Roman" w:hAnsi="Times New Roman" w:cs="Times New Roman"/>
              </w:rPr>
              <w:t>4.7.1</w:t>
            </w:r>
            <w:r>
              <w:rPr>
                <w:rFonts w:ascii="Times New Roman" w:hAnsi="Times New Roman" w:cs="Times New Roman"/>
                <w:lang w:val="en-US"/>
              </w:rPr>
              <w:t>.</w:t>
            </w:r>
          </w:p>
        </w:tc>
        <w:tc>
          <w:tcPr>
            <w:tcW w:w="2976" w:type="dxa"/>
          </w:tcPr>
          <w:p w:rsidR="00025204" w:rsidRPr="00736C9D" w:rsidRDefault="00025204" w:rsidP="00025204">
            <w:pPr>
              <w:shd w:val="clear" w:color="auto" w:fill="FFFFFF"/>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292B2C"/>
                <w:lang w:eastAsia="uk-UA"/>
              </w:rPr>
              <w:t>Атеста</w:t>
            </w:r>
            <w:r>
              <w:rPr>
                <w:rFonts w:ascii="Times New Roman" w:eastAsia="Times New Roman" w:hAnsi="Times New Roman" w:cs="Times New Roman"/>
                <w:color w:val="292B2C"/>
                <w:lang w:eastAsia="uk-UA"/>
              </w:rPr>
              <w:t xml:space="preserve">ція педагогічних працівників </w:t>
            </w:r>
            <w:r w:rsidRPr="00736C9D">
              <w:rPr>
                <w:rFonts w:ascii="Times New Roman" w:eastAsia="Times New Roman" w:hAnsi="Times New Roman" w:cs="Times New Roman"/>
                <w:color w:val="292B2C"/>
                <w:lang w:eastAsia="uk-UA"/>
              </w:rPr>
              <w:t xml:space="preserve">здійснюється </w:t>
            </w:r>
            <w:r w:rsidRPr="00736C9D">
              <w:rPr>
                <w:rFonts w:ascii="Times New Roman" w:eastAsia="Times New Roman" w:hAnsi="Times New Roman" w:cs="Times New Roman"/>
                <w:color w:val="292B2C"/>
                <w:lang w:eastAsia="uk-UA"/>
              </w:rPr>
              <w:br/>
              <w:t>атестаційн</w:t>
            </w:r>
            <w:r>
              <w:rPr>
                <w:rFonts w:ascii="Times New Roman" w:eastAsia="Times New Roman" w:hAnsi="Times New Roman" w:cs="Times New Roman"/>
                <w:color w:val="292B2C"/>
                <w:lang w:eastAsia="uk-UA"/>
              </w:rPr>
              <w:t xml:space="preserve">ими комісіями у такі строки: комісіями I рівня - до </w:t>
            </w:r>
            <w:r w:rsidRPr="00736C9D">
              <w:rPr>
                <w:rFonts w:ascii="Times New Roman" w:eastAsia="Times New Roman" w:hAnsi="Times New Roman" w:cs="Times New Roman"/>
                <w:color w:val="292B2C"/>
                <w:lang w:eastAsia="uk-UA"/>
              </w:rPr>
              <w:t>1 квітня, II рівня - до 10 квітня, III рівня - до 25 квітня.</w:t>
            </w:r>
          </w:p>
        </w:tc>
        <w:tc>
          <w:tcPr>
            <w:tcW w:w="1984" w:type="dxa"/>
          </w:tcPr>
          <w:p w:rsidR="00025204" w:rsidRPr="009C0892"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lang w:eastAsia="ru-RU"/>
              </w:rPr>
            </w:pPr>
            <w:r w:rsidRPr="009C0892">
              <w:rPr>
                <w:rFonts w:ascii="Times New Roman" w:hAnsi="Times New Roman" w:cs="Times New Roman"/>
                <w:bCs/>
                <w:bdr w:val="none" w:sz="0" w:space="0" w:color="auto" w:frame="1"/>
                <w:lang w:eastAsia="ru-RU"/>
              </w:rPr>
              <w:t xml:space="preserve">абзац перший пункту 3.8 </w:t>
            </w:r>
            <w:r w:rsidRPr="009C0892">
              <w:rPr>
                <w:rFonts w:ascii="Times New Roman" w:hAnsi="Times New Roman" w:cs="Times New Roman"/>
                <w:bCs/>
                <w:bdr w:val="none" w:sz="0" w:space="0" w:color="auto" w:frame="1"/>
                <w:lang w:eastAsia="ru-RU"/>
              </w:rPr>
              <w:br/>
              <w:t xml:space="preserve">розділу ІІІ </w:t>
            </w:r>
          </w:p>
          <w:p w:rsidR="00025204" w:rsidRPr="009C0892"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lang w:eastAsia="ru-RU"/>
              </w:rPr>
            </w:pPr>
            <w:r w:rsidRPr="009C0892">
              <w:rPr>
                <w:rFonts w:ascii="Times New Roman" w:hAnsi="Times New Roman" w:cs="Times New Roman"/>
                <w:bCs/>
                <w:bdr w:val="none" w:sz="0" w:space="0" w:color="auto" w:frame="1"/>
                <w:lang w:eastAsia="ru-RU"/>
              </w:rPr>
              <w:t>Типового положення про атестацію педагогічних працівників</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736C9D" w:rsidRDefault="00025204" w:rsidP="00025204">
            <w:pPr>
              <w:jc w:val="center"/>
              <w:rPr>
                <w:rFonts w:ascii="Times New Roman" w:hAnsi="Times New Roman" w:cs="Times New Roman"/>
              </w:rPr>
            </w:pP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F8211A"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color w:val="000000"/>
                <w:shd w:val="clear" w:color="auto" w:fill="FFFFFF"/>
              </w:rPr>
            </w:pPr>
            <w:r w:rsidRPr="00687BFD">
              <w:rPr>
                <w:rFonts w:ascii="Times New Roman" w:hAnsi="Times New Roman" w:cs="Times New Roman"/>
                <w:sz w:val="24"/>
                <w:szCs w:val="24"/>
              </w:rPr>
              <w:t>атестація кожного педагогічного працівника здійснюється у визначені законодавством строки</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4.7.2</w:t>
            </w:r>
          </w:p>
        </w:tc>
        <w:tc>
          <w:tcPr>
            <w:tcW w:w="2976" w:type="dxa"/>
          </w:tcPr>
          <w:p w:rsidR="00025204" w:rsidRPr="00736C9D" w:rsidRDefault="00025204" w:rsidP="00025204">
            <w:pPr>
              <w:rPr>
                <w:rFonts w:ascii="Times New Roman" w:hAnsi="Times New Roman" w:cs="Times New Roman"/>
              </w:rPr>
            </w:pPr>
            <w:r w:rsidRPr="00736C9D">
              <w:rPr>
                <w:rFonts w:ascii="Times New Roman" w:eastAsia="Times New Roman" w:hAnsi="Times New Roman" w:cs="Times New Roman"/>
                <w:color w:val="292B2C"/>
                <w:lang w:eastAsia="uk-UA"/>
              </w:rPr>
              <w:t>Позачергова атестація пров</w:t>
            </w:r>
            <w:r>
              <w:rPr>
                <w:rFonts w:ascii="Times New Roman" w:eastAsia="Times New Roman" w:hAnsi="Times New Roman" w:cs="Times New Roman"/>
                <w:color w:val="292B2C"/>
                <w:lang w:eastAsia="uk-UA"/>
              </w:rPr>
              <w:t xml:space="preserve">одиться за заявою працівника з метою </w:t>
            </w:r>
            <w:r w:rsidRPr="00736C9D">
              <w:rPr>
                <w:rFonts w:ascii="Times New Roman" w:eastAsia="Times New Roman" w:hAnsi="Times New Roman" w:cs="Times New Roman"/>
                <w:color w:val="292B2C"/>
                <w:lang w:eastAsia="uk-UA"/>
              </w:rPr>
              <w:t>підвищення квалі</w:t>
            </w:r>
            <w:r>
              <w:rPr>
                <w:rFonts w:ascii="Times New Roman" w:eastAsia="Times New Roman" w:hAnsi="Times New Roman" w:cs="Times New Roman"/>
                <w:color w:val="292B2C"/>
                <w:lang w:eastAsia="uk-UA"/>
              </w:rPr>
              <w:t xml:space="preserve">фікаційної категорії (тарифного розряду) або за поданням керівника, </w:t>
            </w:r>
            <w:r w:rsidRPr="00736C9D">
              <w:rPr>
                <w:rFonts w:ascii="Times New Roman" w:eastAsia="Times New Roman" w:hAnsi="Times New Roman" w:cs="Times New Roman"/>
                <w:color w:val="292B2C"/>
                <w:lang w:eastAsia="uk-UA"/>
              </w:rPr>
              <w:t>педагогічної ради навчально</w:t>
            </w:r>
            <w:r>
              <w:rPr>
                <w:rFonts w:ascii="Times New Roman" w:eastAsia="Times New Roman" w:hAnsi="Times New Roman" w:cs="Times New Roman"/>
                <w:color w:val="292B2C"/>
                <w:lang w:eastAsia="uk-UA"/>
              </w:rPr>
              <w:t xml:space="preserve">го закладу чи відповідного органу управління освітою з метою присвоєння працівнику </w:t>
            </w:r>
            <w:r>
              <w:rPr>
                <w:rFonts w:ascii="Times New Roman" w:eastAsia="Times New Roman" w:hAnsi="Times New Roman" w:cs="Times New Roman"/>
                <w:color w:val="292B2C"/>
                <w:lang w:eastAsia="uk-UA"/>
              </w:rPr>
              <w:lastRenderedPageBreak/>
              <w:t xml:space="preserve">кваліфікаційної категорії, педагогічного звання та у </w:t>
            </w:r>
            <w:r w:rsidRPr="00736C9D">
              <w:rPr>
                <w:rFonts w:ascii="Times New Roman" w:eastAsia="Times New Roman" w:hAnsi="Times New Roman" w:cs="Times New Roman"/>
                <w:color w:val="292B2C"/>
                <w:lang w:eastAsia="uk-UA"/>
              </w:rPr>
              <w:t>разі зниження ним рівня професійної діяльності.</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lang w:eastAsia="ru-RU"/>
              </w:rPr>
            </w:pPr>
            <w:r w:rsidRPr="0070439B">
              <w:rPr>
                <w:rFonts w:ascii="Times New Roman" w:hAnsi="Times New Roman" w:cs="Times New Roman"/>
              </w:rPr>
              <w:lastRenderedPageBreak/>
              <w:t xml:space="preserve">Абзац перший </w:t>
            </w:r>
            <w:hyperlink r:id="rId12" w:tgtFrame="_top" w:history="1">
              <w:r w:rsidRPr="0070439B">
                <w:rPr>
                  <w:rStyle w:val="fs2"/>
                  <w:rFonts w:ascii="Times New Roman" w:hAnsi="Times New Roman" w:cs="Times New Roman"/>
                </w:rPr>
                <w:t xml:space="preserve">пункту 1.9 </w:t>
              </w:r>
              <w:r w:rsidRPr="0070439B">
                <w:rPr>
                  <w:rStyle w:val="fs2"/>
                  <w:rFonts w:ascii="Times New Roman" w:hAnsi="Times New Roman" w:cs="Times New Roman"/>
                </w:rPr>
                <w:br/>
                <w:t>розділу I,</w:t>
              </w:r>
              <w:r w:rsidRPr="0070439B">
                <w:rPr>
                  <w:rStyle w:val="fs2"/>
                  <w:rFonts w:ascii="Times New Roman" w:hAnsi="Times New Roman" w:cs="Times New Roman"/>
                </w:rPr>
                <w:br/>
                <w:t>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w:t>
            </w:r>
            <w:r w:rsidRPr="006E1626">
              <w:rPr>
                <w:rFonts w:ascii="Times New Roman" w:hAnsi="Times New Roman" w:cs="Times New Roman"/>
                <w:sz w:val="20"/>
                <w:szCs w:val="20"/>
              </w:rPr>
              <w:t>4</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color w:val="000000"/>
                <w:shd w:val="clear" w:color="auto" w:fill="FFFFFF"/>
              </w:rPr>
            </w:pPr>
            <w:r w:rsidRPr="00736C9D">
              <w:rPr>
                <w:rFonts w:ascii="Times New Roman" w:hAnsi="Times New Roman" w:cs="Times New Roman"/>
                <w:color w:val="000000"/>
                <w:shd w:val="clear" w:color="auto" w:fill="FFFFFF"/>
              </w:rPr>
              <w:t>позачергова атестація педагогічних працівників здійснюється відповідно до</w:t>
            </w:r>
            <w:r w:rsidRPr="00736C9D">
              <w:rPr>
                <w:rFonts w:ascii="Times New Roman" w:hAnsi="Times New Roman" w:cs="Times New Roman"/>
                <w:bCs/>
                <w:bdr w:val="none" w:sz="0" w:space="0" w:color="auto" w:frame="1"/>
                <w:lang w:eastAsia="ru-RU"/>
              </w:rPr>
              <w:t xml:space="preserve"> Типового положення про атестацію педагогічних працівників</w:t>
            </w:r>
            <w:r w:rsidRPr="00736C9D">
              <w:rPr>
                <w:rFonts w:ascii="Times New Roman" w:hAnsi="Times New Roman" w:cs="Times New Roman"/>
                <w:color w:val="000000"/>
                <w:shd w:val="clear" w:color="auto" w:fill="FFFFFF"/>
              </w:rPr>
              <w:t xml:space="preserve">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16354" w:rsidP="00025204">
            <w:pPr>
              <w:jc w:val="center"/>
              <w:rPr>
                <w:rFonts w:ascii="Times New Roman" w:hAnsi="Times New Roman" w:cs="Times New Roman"/>
              </w:rPr>
            </w:pPr>
            <w:r>
              <w:rPr>
                <w:rFonts w:ascii="Times New Roman" w:hAnsi="Times New Roman" w:cs="Times New Roman"/>
              </w:rPr>
              <w:t>4.7.2</w:t>
            </w:r>
          </w:p>
        </w:tc>
        <w:tc>
          <w:tcPr>
            <w:tcW w:w="2976" w:type="dxa"/>
          </w:tcPr>
          <w:p w:rsidR="00025204" w:rsidRPr="00736C9D" w:rsidRDefault="00025204" w:rsidP="00025204">
            <w:pPr>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Щороку до </w:t>
            </w:r>
            <w:r w:rsidRPr="00736C9D">
              <w:rPr>
                <w:rFonts w:ascii="Times New Roman" w:eastAsia="Times New Roman" w:hAnsi="Times New Roman" w:cs="Times New Roman"/>
                <w:color w:val="292B2C"/>
                <w:lang w:eastAsia="uk-UA"/>
              </w:rPr>
              <w:t>10</w:t>
            </w:r>
            <w:r>
              <w:rPr>
                <w:rFonts w:ascii="Times New Roman" w:eastAsia="Times New Roman" w:hAnsi="Times New Roman" w:cs="Times New Roman"/>
                <w:color w:val="292B2C"/>
                <w:lang w:eastAsia="uk-UA"/>
              </w:rPr>
              <w:t xml:space="preserve"> </w:t>
            </w:r>
            <w:r w:rsidRPr="00736C9D">
              <w:rPr>
                <w:rFonts w:ascii="Times New Roman" w:eastAsia="Times New Roman" w:hAnsi="Times New Roman" w:cs="Times New Roman"/>
                <w:color w:val="292B2C"/>
                <w:lang w:eastAsia="uk-UA"/>
              </w:rPr>
              <w:t>жовтня ке</w:t>
            </w:r>
            <w:r>
              <w:rPr>
                <w:rFonts w:ascii="Times New Roman" w:eastAsia="Times New Roman" w:hAnsi="Times New Roman" w:cs="Times New Roman"/>
                <w:color w:val="292B2C"/>
                <w:lang w:eastAsia="uk-UA"/>
              </w:rPr>
              <w:t xml:space="preserve">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w:t>
            </w:r>
            <w:r w:rsidRPr="00736C9D">
              <w:rPr>
                <w:rFonts w:ascii="Times New Roman" w:eastAsia="Times New Roman" w:hAnsi="Times New Roman" w:cs="Times New Roman"/>
                <w:color w:val="292B2C"/>
                <w:lang w:eastAsia="uk-UA"/>
              </w:rPr>
              <w:t>черговій атестації, із зазначенням строків п</w:t>
            </w:r>
            <w:r>
              <w:rPr>
                <w:rFonts w:ascii="Times New Roman" w:eastAsia="Times New Roman" w:hAnsi="Times New Roman" w:cs="Times New Roman"/>
                <w:color w:val="292B2C"/>
                <w:lang w:eastAsia="uk-UA"/>
              </w:rPr>
              <w:t xml:space="preserve">роходження </w:t>
            </w:r>
            <w:r w:rsidRPr="00736C9D">
              <w:rPr>
                <w:rFonts w:ascii="Times New Roman" w:eastAsia="Times New Roman" w:hAnsi="Times New Roman" w:cs="Times New Roman"/>
                <w:color w:val="292B2C"/>
                <w:lang w:eastAsia="uk-UA"/>
              </w:rPr>
              <w:t>підвищення кваліфікації. У цей самий</w:t>
            </w:r>
            <w:r>
              <w:rPr>
                <w:rFonts w:ascii="Times New Roman" w:eastAsia="Times New Roman" w:hAnsi="Times New Roman" w:cs="Times New Roman"/>
                <w:color w:val="292B2C"/>
                <w:lang w:eastAsia="uk-UA"/>
              </w:rPr>
              <w:t xml:space="preserve"> строк до атестаційних комісій подаються заяви педагогічних працівників про позачергову </w:t>
            </w:r>
            <w:r w:rsidRPr="00736C9D">
              <w:rPr>
                <w:rFonts w:ascii="Times New Roman" w:eastAsia="Times New Roman" w:hAnsi="Times New Roman" w:cs="Times New Roman"/>
                <w:color w:val="292B2C"/>
                <w:lang w:eastAsia="uk-UA"/>
              </w:rPr>
              <w:t>атестацію, про перенесення строку ат</w:t>
            </w:r>
            <w:r>
              <w:rPr>
                <w:rFonts w:ascii="Times New Roman" w:eastAsia="Times New Roman" w:hAnsi="Times New Roman" w:cs="Times New Roman"/>
                <w:color w:val="292B2C"/>
                <w:lang w:eastAsia="uk-UA"/>
              </w:rPr>
              <w:t xml:space="preserve">естації, подання керівника або </w:t>
            </w:r>
            <w:r w:rsidRPr="00736C9D">
              <w:rPr>
                <w:rFonts w:ascii="Times New Roman" w:eastAsia="Times New Roman" w:hAnsi="Times New Roman" w:cs="Times New Roman"/>
                <w:color w:val="292B2C"/>
                <w:lang w:eastAsia="uk-UA"/>
              </w:rPr>
              <w:t>педагогічної ради закладу</w:t>
            </w:r>
            <w:r>
              <w:rPr>
                <w:rFonts w:ascii="Times New Roman" w:eastAsia="Times New Roman" w:hAnsi="Times New Roman" w:cs="Times New Roman"/>
                <w:color w:val="292B2C"/>
                <w:lang w:eastAsia="uk-UA"/>
              </w:rPr>
              <w:t xml:space="preserve"> </w:t>
            </w:r>
            <w:r w:rsidRPr="00736C9D">
              <w:rPr>
                <w:rFonts w:ascii="Times New Roman" w:eastAsia="Times New Roman" w:hAnsi="Times New Roman" w:cs="Times New Roman"/>
                <w:color w:val="292B2C"/>
                <w:lang w:eastAsia="uk-UA"/>
              </w:rPr>
              <w:t xml:space="preserve"> про присвоєння </w:t>
            </w:r>
            <w:r>
              <w:rPr>
                <w:rFonts w:ascii="Times New Roman" w:eastAsia="Times New Roman" w:hAnsi="Times New Roman" w:cs="Times New Roman"/>
                <w:color w:val="292B2C"/>
                <w:lang w:eastAsia="uk-UA"/>
              </w:rPr>
              <w:t xml:space="preserve">працівнику </w:t>
            </w:r>
            <w:r w:rsidRPr="00736C9D">
              <w:rPr>
                <w:rFonts w:ascii="Times New Roman" w:eastAsia="Times New Roman" w:hAnsi="Times New Roman" w:cs="Times New Roman"/>
                <w:color w:val="292B2C"/>
                <w:lang w:eastAsia="uk-UA"/>
              </w:rPr>
              <w:t>кваліфіка</w:t>
            </w:r>
            <w:r>
              <w:rPr>
                <w:rFonts w:ascii="Times New Roman" w:eastAsia="Times New Roman" w:hAnsi="Times New Roman" w:cs="Times New Roman"/>
                <w:color w:val="292B2C"/>
                <w:lang w:eastAsia="uk-UA"/>
              </w:rPr>
              <w:t xml:space="preserve">ційної категорії, педагогічного </w:t>
            </w:r>
            <w:r w:rsidRPr="00736C9D">
              <w:rPr>
                <w:rFonts w:ascii="Times New Roman" w:eastAsia="Times New Roman" w:hAnsi="Times New Roman" w:cs="Times New Roman"/>
                <w:color w:val="292B2C"/>
                <w:lang w:eastAsia="uk-UA"/>
              </w:rPr>
              <w:t xml:space="preserve">звання </w:t>
            </w:r>
            <w:r>
              <w:rPr>
                <w:rFonts w:ascii="Times New Roman" w:eastAsia="Times New Roman" w:hAnsi="Times New Roman" w:cs="Times New Roman"/>
                <w:color w:val="292B2C"/>
                <w:lang w:eastAsia="uk-UA"/>
              </w:rPr>
              <w:t xml:space="preserve">та у разі зниження ним рівня професійної </w:t>
            </w:r>
            <w:r w:rsidRPr="00736C9D">
              <w:rPr>
                <w:rFonts w:ascii="Times New Roman" w:eastAsia="Times New Roman" w:hAnsi="Times New Roman" w:cs="Times New Roman"/>
                <w:color w:val="292B2C"/>
                <w:lang w:eastAsia="uk-UA"/>
              </w:rPr>
              <w:t xml:space="preserve">діяльності.  </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FF0000"/>
              </w:rPr>
            </w:pPr>
            <w:r w:rsidRPr="009C0892">
              <w:rPr>
                <w:rFonts w:ascii="Times New Roman" w:hAnsi="Times New Roman" w:cs="Times New Roman"/>
              </w:rPr>
              <w:t>абзац перший пункту 3.1  розділу ІІІ Типового положення про атестацію педагогічних працівників</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F8211A"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color w:val="000000"/>
                <w:shd w:val="clear" w:color="auto" w:fill="FFFFFF"/>
              </w:rPr>
            </w:pPr>
            <w:r w:rsidRPr="00736C9D">
              <w:rPr>
                <w:rFonts w:ascii="Times New Roman" w:hAnsi="Times New Roman" w:cs="Times New Roman"/>
                <w:color w:val="000000"/>
                <w:shd w:val="clear" w:color="auto" w:fill="FFFFFF"/>
              </w:rPr>
              <w:t>позачергова атестація педагогічних працівників здійснюється відповідно до</w:t>
            </w:r>
            <w:r w:rsidRPr="00736C9D">
              <w:rPr>
                <w:rFonts w:ascii="Times New Roman" w:hAnsi="Times New Roman" w:cs="Times New Roman"/>
                <w:bCs/>
                <w:bdr w:val="none" w:sz="0" w:space="0" w:color="auto" w:frame="1"/>
                <w:lang w:eastAsia="ru-RU"/>
              </w:rPr>
              <w:t xml:space="preserve">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Height w:val="2241"/>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4.7.3.</w:t>
            </w:r>
          </w:p>
        </w:tc>
        <w:tc>
          <w:tcPr>
            <w:tcW w:w="2976" w:type="dxa"/>
          </w:tcPr>
          <w:p w:rsidR="00025204" w:rsidRPr="00736C9D" w:rsidRDefault="00025204" w:rsidP="00025204">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hAnsi="Times New Roman" w:cs="Times New Roman"/>
              </w:rPr>
            </w:pPr>
            <w:r>
              <w:rPr>
                <w:rFonts w:ascii="Times New Roman" w:eastAsia="Times New Roman" w:hAnsi="Times New Roman" w:cs="Times New Roman"/>
                <w:color w:val="292B2C"/>
                <w:lang w:eastAsia="uk-UA"/>
              </w:rPr>
              <w:t xml:space="preserve">2.1.Для </w:t>
            </w:r>
            <w:r w:rsidRPr="00736C9D">
              <w:rPr>
                <w:rFonts w:ascii="Times New Roman" w:eastAsia="Times New Roman" w:hAnsi="Times New Roman" w:cs="Times New Roman"/>
                <w:color w:val="292B2C"/>
                <w:lang w:eastAsia="uk-UA"/>
              </w:rPr>
              <w:t>організації</w:t>
            </w:r>
            <w:r>
              <w:rPr>
                <w:rFonts w:ascii="Times New Roman" w:eastAsia="Times New Roman" w:hAnsi="Times New Roman" w:cs="Times New Roman"/>
                <w:color w:val="292B2C"/>
                <w:lang w:eastAsia="uk-UA"/>
              </w:rPr>
              <w:t xml:space="preserve"> та </w:t>
            </w:r>
            <w:r w:rsidRPr="00736C9D">
              <w:rPr>
                <w:rFonts w:ascii="Times New Roman" w:eastAsia="Times New Roman" w:hAnsi="Times New Roman" w:cs="Times New Roman"/>
                <w:color w:val="292B2C"/>
                <w:lang w:eastAsia="uk-UA"/>
              </w:rPr>
              <w:t>пров</w:t>
            </w:r>
            <w:r>
              <w:rPr>
                <w:rFonts w:ascii="Times New Roman" w:eastAsia="Times New Roman" w:hAnsi="Times New Roman" w:cs="Times New Roman"/>
                <w:color w:val="292B2C"/>
                <w:lang w:eastAsia="uk-UA"/>
              </w:rPr>
              <w:t xml:space="preserve">едення атестації педагогічних працівників у навчальних та інших закладах, органах управління </w:t>
            </w:r>
            <w:r w:rsidRPr="00736C9D">
              <w:rPr>
                <w:rFonts w:ascii="Times New Roman" w:eastAsia="Times New Roman" w:hAnsi="Times New Roman" w:cs="Times New Roman"/>
                <w:color w:val="292B2C"/>
                <w:lang w:eastAsia="uk-UA"/>
              </w:rPr>
              <w:t>освітою щороку до 20 вересня створюю</w:t>
            </w:r>
            <w:r>
              <w:rPr>
                <w:rFonts w:ascii="Times New Roman" w:eastAsia="Times New Roman" w:hAnsi="Times New Roman" w:cs="Times New Roman"/>
                <w:color w:val="292B2C"/>
                <w:lang w:eastAsia="uk-UA"/>
              </w:rPr>
              <w:t xml:space="preserve">ться атестаційні комісії I, II </w:t>
            </w:r>
            <w:r w:rsidRPr="00736C9D">
              <w:rPr>
                <w:rFonts w:ascii="Times New Roman" w:eastAsia="Times New Roman" w:hAnsi="Times New Roman" w:cs="Times New Roman"/>
                <w:color w:val="292B2C"/>
                <w:lang w:eastAsia="uk-UA"/>
              </w:rPr>
              <w:t xml:space="preserve">і III рівнів. </w:t>
            </w:r>
          </w:p>
        </w:tc>
        <w:tc>
          <w:tcPr>
            <w:tcW w:w="1984" w:type="dxa"/>
          </w:tcPr>
          <w:p w:rsidR="00025204" w:rsidRPr="00736C9D" w:rsidRDefault="00B9282F"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hyperlink r:id="rId13" w:tgtFrame="_top" w:history="1">
              <w:r w:rsidR="00025204">
                <w:rPr>
                  <w:rStyle w:val="fs2"/>
                  <w:rFonts w:ascii="Times New Roman" w:hAnsi="Times New Roman" w:cs="Times New Roman"/>
                  <w:color w:val="000000"/>
                </w:rPr>
                <w:t xml:space="preserve">Пункт 2.1, </w:t>
              </w:r>
              <w:r w:rsidR="00025204" w:rsidRPr="00736C9D">
                <w:rPr>
                  <w:rStyle w:val="fs2"/>
                  <w:rFonts w:ascii="Times New Roman" w:hAnsi="Times New Roman" w:cs="Times New Roman"/>
                  <w:color w:val="000000"/>
                </w:rPr>
                <w:t xml:space="preserve"> розділу II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w:t>
            </w:r>
            <w:r w:rsidRPr="006E1626">
              <w:rPr>
                <w:rFonts w:ascii="Times New Roman" w:hAnsi="Times New Roman" w:cs="Times New Roman"/>
                <w:sz w:val="20"/>
                <w:szCs w:val="20"/>
              </w:rPr>
              <w:t>4</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sidRPr="006E1626">
              <w:rPr>
                <w:rFonts w:ascii="Times New Roman" w:hAnsi="Times New Roman" w:cs="Times New Roman"/>
                <w:sz w:val="20"/>
                <w:szCs w:val="20"/>
              </w:rPr>
              <w:t xml:space="preserve">2.4, </w:t>
            </w:r>
            <w:r>
              <w:rPr>
                <w:rFonts w:ascii="Times New Roman" w:hAnsi="Times New Roman" w:cs="Times New Roman"/>
                <w:sz w:val="20"/>
                <w:szCs w:val="20"/>
                <w:lang w:val="en-US"/>
              </w:rPr>
              <w:t>0</w:t>
            </w:r>
            <w:r w:rsidRPr="006E1626">
              <w:rPr>
                <w:rFonts w:ascii="Times New Roman" w:hAnsi="Times New Roman" w:cs="Times New Roman"/>
                <w:sz w:val="20"/>
                <w:szCs w:val="20"/>
              </w:rPr>
              <w:t>3.4</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color w:val="000000"/>
              </w:rPr>
            </w:pPr>
            <w:r w:rsidRPr="00736C9D">
              <w:rPr>
                <w:rFonts w:ascii="Times New Roman" w:hAnsi="Times New Roman" w:cs="Times New Roman"/>
                <w:color w:val="000000"/>
                <w:shd w:val="clear" w:color="auto" w:fill="FFFFFF"/>
              </w:rPr>
              <w:t>атестаційна комісія І рівня створюється щороку до 20 вересня</w:t>
            </w:r>
          </w:p>
        </w:tc>
        <w:tc>
          <w:tcPr>
            <w:tcW w:w="567" w:type="dxa"/>
            <w:vMerge w:val="restart"/>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Height w:val="1452"/>
        </w:trPr>
        <w:tc>
          <w:tcPr>
            <w:tcW w:w="852" w:type="dxa"/>
          </w:tcPr>
          <w:p w:rsidR="00025204" w:rsidRDefault="00F8211A" w:rsidP="00025204">
            <w:pPr>
              <w:jc w:val="center"/>
              <w:rPr>
                <w:rFonts w:ascii="Times New Roman" w:hAnsi="Times New Roman" w:cs="Times New Roman"/>
              </w:rPr>
            </w:pPr>
            <w:r>
              <w:rPr>
                <w:rFonts w:ascii="Times New Roman" w:hAnsi="Times New Roman" w:cs="Times New Roman"/>
              </w:rPr>
              <w:lastRenderedPageBreak/>
              <w:t>4.7.3.</w:t>
            </w:r>
          </w:p>
        </w:tc>
        <w:tc>
          <w:tcPr>
            <w:tcW w:w="2976" w:type="dxa"/>
          </w:tcPr>
          <w:p w:rsidR="0002520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sidRPr="00736C9D">
              <w:rPr>
                <w:rFonts w:ascii="Times New Roman" w:eastAsia="Times New Roman" w:hAnsi="Times New Roman" w:cs="Times New Roman"/>
                <w:color w:val="292B2C"/>
                <w:lang w:eastAsia="uk-UA"/>
              </w:rPr>
              <w:t>2.</w:t>
            </w:r>
            <w:r>
              <w:rPr>
                <w:rFonts w:ascii="Times New Roman" w:eastAsia="Times New Roman" w:hAnsi="Times New Roman" w:cs="Times New Roman"/>
                <w:color w:val="292B2C"/>
                <w:lang w:eastAsia="uk-UA"/>
              </w:rPr>
              <w:t xml:space="preserve">2. Атестаційні комісії I рівня створюються у </w:t>
            </w:r>
            <w:r w:rsidRPr="00736C9D">
              <w:rPr>
                <w:rFonts w:ascii="Times New Roman" w:eastAsia="Times New Roman" w:hAnsi="Times New Roman" w:cs="Times New Roman"/>
                <w:color w:val="292B2C"/>
                <w:lang w:eastAsia="uk-UA"/>
              </w:rPr>
              <w:t>дошкіль</w:t>
            </w:r>
            <w:r>
              <w:rPr>
                <w:rFonts w:ascii="Times New Roman" w:eastAsia="Times New Roman" w:hAnsi="Times New Roman" w:cs="Times New Roman"/>
                <w:color w:val="292B2C"/>
                <w:lang w:eastAsia="uk-UA"/>
              </w:rPr>
              <w:t xml:space="preserve">них,  загальноосвітні, позашкільних, професійно-технічних, вищих навчальних закладах I-II рівнів </w:t>
            </w:r>
            <w:r w:rsidRPr="00736C9D">
              <w:rPr>
                <w:rFonts w:ascii="Times New Roman" w:eastAsia="Times New Roman" w:hAnsi="Times New Roman" w:cs="Times New Roman"/>
                <w:color w:val="292B2C"/>
                <w:lang w:eastAsia="uk-UA"/>
              </w:rPr>
              <w:t xml:space="preserve">акредитації </w:t>
            </w:r>
            <w:r>
              <w:rPr>
                <w:rFonts w:ascii="Times New Roman" w:eastAsia="Times New Roman" w:hAnsi="Times New Roman" w:cs="Times New Roman"/>
                <w:color w:val="292B2C"/>
                <w:lang w:eastAsia="uk-UA"/>
              </w:rPr>
              <w:t>незалежно</w:t>
            </w:r>
            <w:r w:rsidRPr="00736C9D">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від підпорядкування, типів і форм власності, навчально-методичних (науково-методичних)  установах, </w:t>
            </w:r>
            <w:r w:rsidRPr="00736C9D">
              <w:rPr>
                <w:rFonts w:ascii="Times New Roman" w:eastAsia="Times New Roman" w:hAnsi="Times New Roman" w:cs="Times New Roman"/>
                <w:color w:val="292B2C"/>
                <w:lang w:eastAsia="uk-UA"/>
              </w:rPr>
              <w:t>заклада</w:t>
            </w:r>
            <w:r>
              <w:rPr>
                <w:rFonts w:ascii="Times New Roman" w:eastAsia="Times New Roman" w:hAnsi="Times New Roman" w:cs="Times New Roman"/>
                <w:color w:val="292B2C"/>
                <w:lang w:eastAsia="uk-UA"/>
              </w:rPr>
              <w:t xml:space="preserve">х  післядипломної </w:t>
            </w:r>
            <w:r>
              <w:rPr>
                <w:rFonts w:ascii="Times New Roman" w:eastAsia="Times New Roman" w:hAnsi="Times New Roman" w:cs="Times New Roman"/>
                <w:color w:val="292B2C"/>
                <w:lang w:eastAsia="uk-UA"/>
              </w:rPr>
              <w:br/>
              <w:t xml:space="preserve">педагогічної освіти, спеціальних установах для дітей, а також закладах охорони здоров'я, </w:t>
            </w:r>
            <w:r w:rsidRPr="00736C9D">
              <w:rPr>
                <w:rFonts w:ascii="Times New Roman" w:eastAsia="Times New Roman" w:hAnsi="Times New Roman" w:cs="Times New Roman"/>
                <w:color w:val="292B2C"/>
                <w:lang w:eastAsia="uk-UA"/>
              </w:rPr>
              <w:t>культури</w:t>
            </w:r>
            <w:r>
              <w:rPr>
                <w:rFonts w:ascii="Times New Roman" w:eastAsia="Times New Roman" w:hAnsi="Times New Roman" w:cs="Times New Roman"/>
                <w:color w:val="292B2C"/>
                <w:lang w:eastAsia="uk-UA"/>
              </w:rPr>
              <w:t xml:space="preserve">, соціального захисту та інших </w:t>
            </w:r>
            <w:r w:rsidRPr="00736C9D">
              <w:rPr>
                <w:rFonts w:ascii="Times New Roman" w:eastAsia="Times New Roman" w:hAnsi="Times New Roman" w:cs="Times New Roman"/>
                <w:color w:val="292B2C"/>
                <w:lang w:eastAsia="uk-UA"/>
              </w:rPr>
              <w:t>закладах і установах, у штаті я</w:t>
            </w:r>
            <w:r>
              <w:rPr>
                <w:rFonts w:ascii="Times New Roman" w:eastAsia="Times New Roman" w:hAnsi="Times New Roman" w:cs="Times New Roman"/>
                <w:color w:val="292B2C"/>
                <w:lang w:eastAsia="uk-UA"/>
              </w:rPr>
              <w:t xml:space="preserve">ких є педагогічні працівники. </w:t>
            </w:r>
          </w:p>
        </w:tc>
        <w:tc>
          <w:tcPr>
            <w:tcW w:w="1984" w:type="dxa"/>
          </w:tcPr>
          <w:p w:rsidR="00025204" w:rsidRDefault="00B9282F"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hyperlink r:id="rId14" w:tgtFrame="_top" w:history="1">
              <w:r w:rsidR="00025204">
                <w:rPr>
                  <w:rStyle w:val="fs2"/>
                  <w:rFonts w:ascii="Times New Roman" w:hAnsi="Times New Roman" w:cs="Times New Roman"/>
                  <w:color w:val="000000"/>
                </w:rPr>
                <w:t>Пункт</w:t>
              </w:r>
              <w:r w:rsidR="00025204" w:rsidRPr="00736C9D">
                <w:rPr>
                  <w:rStyle w:val="fs2"/>
                  <w:rFonts w:ascii="Times New Roman" w:hAnsi="Times New Roman" w:cs="Times New Roman"/>
                  <w:color w:val="000000"/>
                </w:rPr>
                <w:t xml:space="preserve"> 2.2,</w:t>
              </w:r>
              <w:r w:rsidR="00025204">
                <w:rPr>
                  <w:rStyle w:val="fs2"/>
                  <w:rFonts w:ascii="Times New Roman" w:hAnsi="Times New Roman" w:cs="Times New Roman"/>
                  <w:color w:val="000000"/>
                </w:rPr>
                <w:t xml:space="preserve">  </w:t>
              </w:r>
              <w:r w:rsidR="00025204" w:rsidRPr="00736C9D">
                <w:rPr>
                  <w:rStyle w:val="fs2"/>
                  <w:rFonts w:ascii="Times New Roman" w:hAnsi="Times New Roman" w:cs="Times New Roman"/>
                  <w:color w:val="000000"/>
                </w:rPr>
                <w:t>розділу II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F8211A"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color w:val="000000"/>
                <w:shd w:val="clear" w:color="auto" w:fill="FFFFFF"/>
              </w:rPr>
            </w:pPr>
            <w:r w:rsidRPr="00736C9D">
              <w:rPr>
                <w:rFonts w:ascii="Times New Roman" w:hAnsi="Times New Roman" w:cs="Times New Roman"/>
                <w:color w:val="000000"/>
                <w:shd w:val="clear" w:color="auto" w:fill="FFFFFF"/>
              </w:rPr>
              <w:t>атестаційна комісія І рівня створюється щороку до 20 вересня</w:t>
            </w:r>
          </w:p>
        </w:tc>
        <w:tc>
          <w:tcPr>
            <w:tcW w:w="567" w:type="dxa"/>
            <w:vMerge/>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4.7.4</w:t>
            </w:r>
          </w:p>
        </w:tc>
        <w:tc>
          <w:tcPr>
            <w:tcW w:w="2976" w:type="dxa"/>
          </w:tcPr>
          <w:p w:rsidR="00025204" w:rsidRPr="00736C9D" w:rsidRDefault="00025204" w:rsidP="00025204">
            <w:pPr>
              <w:rPr>
                <w:rFonts w:ascii="Times New Roman" w:hAnsi="Times New Roman" w:cs="Times New Roman"/>
              </w:rPr>
            </w:pPr>
            <w:r>
              <w:rPr>
                <w:rFonts w:ascii="Times New Roman" w:eastAsia="Times New Roman" w:hAnsi="Times New Roman" w:cs="Times New Roman"/>
                <w:color w:val="292B2C"/>
                <w:lang w:eastAsia="uk-UA"/>
              </w:rPr>
              <w:t xml:space="preserve">Кількість членів атестаційної комісії не </w:t>
            </w:r>
            <w:r w:rsidRPr="00736C9D">
              <w:rPr>
                <w:rFonts w:ascii="Times New Roman" w:eastAsia="Times New Roman" w:hAnsi="Times New Roman" w:cs="Times New Roman"/>
                <w:color w:val="292B2C"/>
                <w:lang w:eastAsia="uk-UA"/>
              </w:rPr>
              <w:t>може б</w:t>
            </w:r>
            <w:r>
              <w:rPr>
                <w:rFonts w:ascii="Times New Roman" w:eastAsia="Times New Roman" w:hAnsi="Times New Roman" w:cs="Times New Roman"/>
                <w:color w:val="292B2C"/>
                <w:lang w:eastAsia="uk-UA"/>
              </w:rPr>
              <w:t>ути меншою п'яти</w:t>
            </w:r>
            <w:r w:rsidRPr="00736C9D">
              <w:rPr>
                <w:rFonts w:ascii="Times New Roman" w:eastAsia="Times New Roman" w:hAnsi="Times New Roman" w:cs="Times New Roman"/>
                <w:color w:val="292B2C"/>
                <w:lang w:eastAsia="uk-UA"/>
              </w:rPr>
              <w:t xml:space="preserve"> осіб</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F8211A">
              <w:rPr>
                <w:rFonts w:ascii="Times New Roman" w:hAnsi="Times New Roman" w:cs="Times New Roman"/>
              </w:rPr>
              <w:t xml:space="preserve">Абзац другий </w:t>
            </w:r>
            <w:hyperlink r:id="rId15" w:tgtFrame="_top" w:history="1">
              <w:r w:rsidRPr="00736C9D">
                <w:rPr>
                  <w:rStyle w:val="fs2"/>
                  <w:rFonts w:ascii="Times New Roman" w:hAnsi="Times New Roman" w:cs="Times New Roman"/>
                  <w:color w:val="000000"/>
                </w:rPr>
                <w:t>пункту 2.6, розділу II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color w:val="000000"/>
              </w:rPr>
            </w:pPr>
            <w:r w:rsidRPr="00736C9D">
              <w:rPr>
                <w:rFonts w:ascii="Times New Roman" w:hAnsi="Times New Roman" w:cs="Times New Roman"/>
                <w:color w:val="000000"/>
                <w:shd w:val="clear" w:color="auto" w:fill="FFFFFF"/>
              </w:rPr>
              <w:t>кількість членів атестаційної комісії складає не менше п'яти осіб</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4.7.5</w:t>
            </w:r>
          </w:p>
        </w:tc>
        <w:tc>
          <w:tcPr>
            <w:tcW w:w="2976" w:type="dxa"/>
          </w:tcPr>
          <w:p w:rsidR="00025204" w:rsidRPr="00736C9D" w:rsidRDefault="00025204" w:rsidP="00025204">
            <w:pPr>
              <w:rPr>
                <w:rFonts w:ascii="Times New Roman" w:hAnsi="Times New Roman" w:cs="Times New Roman"/>
              </w:rPr>
            </w:pPr>
            <w:r>
              <w:rPr>
                <w:rFonts w:ascii="Times New Roman" w:eastAsia="Times New Roman" w:hAnsi="Times New Roman" w:cs="Times New Roman"/>
                <w:color w:val="292B2C"/>
                <w:lang w:eastAsia="uk-UA"/>
              </w:rPr>
              <w:t xml:space="preserve">До 20 жовтня атестаційна комісія затверджує списки </w:t>
            </w:r>
            <w:r>
              <w:rPr>
                <w:rFonts w:ascii="Times New Roman" w:eastAsia="Times New Roman" w:hAnsi="Times New Roman" w:cs="Times New Roman"/>
                <w:color w:val="292B2C"/>
                <w:lang w:eastAsia="uk-UA"/>
              </w:rPr>
              <w:br/>
              <w:t xml:space="preserve">педагогічних працівників, які атестуються, графік роботи атестаційної комісії, приймає рішення щодо перенесення строку </w:t>
            </w:r>
            <w:r w:rsidRPr="00736C9D">
              <w:rPr>
                <w:rFonts w:ascii="Times New Roman" w:eastAsia="Times New Roman" w:hAnsi="Times New Roman" w:cs="Times New Roman"/>
                <w:color w:val="292B2C"/>
                <w:lang w:eastAsia="uk-UA"/>
              </w:rPr>
              <w:t>чергової атестації</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736C9D">
              <w:rPr>
                <w:rStyle w:val="fs2"/>
                <w:rFonts w:ascii="Times New Roman" w:hAnsi="Times New Roman" w:cs="Times New Roman"/>
                <w:color w:val="000000"/>
              </w:rPr>
              <w:t>Абзац перший</w:t>
            </w:r>
            <w:r w:rsidRPr="00736C9D">
              <w:rPr>
                <w:rFonts w:ascii="Times New Roman" w:hAnsi="Times New Roman" w:cs="Times New Roman"/>
                <w:color w:val="000000"/>
                <w:shd w:val="clear" w:color="auto" w:fill="FFFFFF"/>
              </w:rPr>
              <w:t xml:space="preserve"> </w:t>
            </w:r>
            <w:hyperlink r:id="rId16" w:tgtFrame="_top" w:history="1">
              <w:r w:rsidRPr="00736C9D">
                <w:rPr>
                  <w:rStyle w:val="fs2"/>
                  <w:rFonts w:ascii="Times New Roman" w:hAnsi="Times New Roman" w:cs="Times New Roman"/>
                  <w:color w:val="000000"/>
                </w:rPr>
                <w:t>пункту 3.2 розділу III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color w:val="000000"/>
              </w:rPr>
            </w:pPr>
            <w:r w:rsidRPr="00736C9D">
              <w:rPr>
                <w:rFonts w:ascii="Times New Roman" w:hAnsi="Times New Roman" w:cs="Times New Roman"/>
                <w:color w:val="000000"/>
                <w:shd w:val="clear" w:color="auto" w:fill="FFFFFF"/>
              </w:rPr>
              <w:t>списки педагогічних працівників, які атестуються, графік роботи атестаційної комісії атестаційною комісією до 20 жовтня затверджується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4.7.6</w:t>
            </w:r>
            <w:r w:rsidR="00F8211A">
              <w:rPr>
                <w:rFonts w:ascii="Times New Roman" w:hAnsi="Times New Roman" w:cs="Times New Roman"/>
              </w:rPr>
              <w:t>.</w:t>
            </w:r>
          </w:p>
        </w:tc>
        <w:tc>
          <w:tcPr>
            <w:tcW w:w="2976"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736C9D">
              <w:rPr>
                <w:rFonts w:ascii="Times New Roman" w:eastAsia="Times New Roman" w:hAnsi="Times New Roman" w:cs="Times New Roman"/>
                <w:color w:val="292B2C"/>
                <w:lang w:eastAsia="uk-UA"/>
              </w:rPr>
              <w:t>2.12. Атестаційні комісії I рівня мають право:</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lastRenderedPageBreak/>
              <w:t xml:space="preserve">1) атестувати педагогічних працівників на </w:t>
            </w:r>
            <w:r w:rsidRPr="00736C9D">
              <w:rPr>
                <w:rFonts w:ascii="Times New Roman" w:eastAsia="Times New Roman" w:hAnsi="Times New Roman" w:cs="Times New Roman"/>
                <w:color w:val="292B2C"/>
                <w:lang w:eastAsia="uk-UA"/>
              </w:rPr>
              <w:t xml:space="preserve">відповідність </w:t>
            </w:r>
            <w:r w:rsidRPr="00736C9D">
              <w:rPr>
                <w:rFonts w:ascii="Times New Roman" w:eastAsia="Times New Roman" w:hAnsi="Times New Roman" w:cs="Times New Roman"/>
                <w:color w:val="292B2C"/>
                <w:lang w:eastAsia="uk-UA"/>
              </w:rPr>
              <w:br/>
              <w:t>займаній посаді;</w:t>
            </w:r>
          </w:p>
          <w:p w:rsidR="0002520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2) присвоювати</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кваліфікаційні категорії "спеціаліст", </w:t>
            </w:r>
            <w:r w:rsidRPr="00736C9D">
              <w:rPr>
                <w:rFonts w:ascii="Times New Roman" w:eastAsia="Times New Roman" w:hAnsi="Times New Roman" w:cs="Times New Roman"/>
                <w:color w:val="292B2C"/>
                <w:lang w:eastAsia="uk-UA"/>
              </w:rPr>
              <w:t>"</w:t>
            </w:r>
            <w:r>
              <w:rPr>
                <w:rFonts w:ascii="Times New Roman" w:eastAsia="Times New Roman" w:hAnsi="Times New Roman" w:cs="Times New Roman"/>
                <w:color w:val="292B2C"/>
                <w:lang w:eastAsia="uk-UA"/>
              </w:rPr>
              <w:t xml:space="preserve">спеціаліст другої  категорії", "спеціаліст першої категорії" (атестувати на відповідність раніше </w:t>
            </w:r>
            <w:r w:rsidRPr="00736C9D">
              <w:rPr>
                <w:rFonts w:ascii="Times New Roman" w:eastAsia="Times New Roman" w:hAnsi="Times New Roman" w:cs="Times New Roman"/>
                <w:color w:val="292B2C"/>
                <w:lang w:eastAsia="uk-UA"/>
              </w:rPr>
              <w:t xml:space="preserve">присвоєним кваліфікаційним </w:t>
            </w:r>
            <w:r w:rsidRPr="00736C9D">
              <w:rPr>
                <w:rFonts w:ascii="Times New Roman" w:eastAsia="Times New Roman" w:hAnsi="Times New Roman" w:cs="Times New Roman"/>
                <w:color w:val="292B2C"/>
                <w:lang w:eastAsia="uk-UA"/>
              </w:rPr>
              <w:br/>
              <w:t>категоріям);</w:t>
            </w:r>
          </w:p>
          <w:p w:rsidR="00025204" w:rsidRPr="00BF6A13"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3) </w:t>
            </w:r>
            <w:r w:rsidRPr="00736C9D">
              <w:rPr>
                <w:rFonts w:ascii="Times New Roman" w:eastAsia="Times New Roman" w:hAnsi="Times New Roman" w:cs="Times New Roman"/>
                <w:color w:val="292B2C"/>
                <w:lang w:eastAsia="uk-UA"/>
              </w:rPr>
              <w:t>поруш</w:t>
            </w:r>
            <w:r>
              <w:rPr>
                <w:rFonts w:ascii="Times New Roman" w:eastAsia="Times New Roman" w:hAnsi="Times New Roman" w:cs="Times New Roman"/>
                <w:color w:val="292B2C"/>
                <w:lang w:eastAsia="uk-UA"/>
              </w:rPr>
              <w:t xml:space="preserve">увати клопотання </w:t>
            </w:r>
            <w:r w:rsidRPr="00736C9D">
              <w:rPr>
                <w:rFonts w:ascii="Times New Roman" w:eastAsia="Times New Roman" w:hAnsi="Times New Roman" w:cs="Times New Roman"/>
                <w:color w:val="292B2C"/>
                <w:lang w:eastAsia="uk-UA"/>
              </w:rPr>
              <w:t>перед ате</w:t>
            </w:r>
            <w:r>
              <w:rPr>
                <w:rFonts w:ascii="Times New Roman" w:eastAsia="Times New Roman" w:hAnsi="Times New Roman" w:cs="Times New Roman"/>
                <w:color w:val="292B2C"/>
                <w:lang w:eastAsia="uk-UA"/>
              </w:rPr>
              <w:t xml:space="preserve">стаційними комісіями II, III рівнів (якщо навчальні та інші заклади перебувають в управлінні Міністерства освіти і науки, молоді та спорту Автономної Республіки </w:t>
            </w:r>
            <w:r w:rsidRPr="00736C9D">
              <w:rPr>
                <w:rFonts w:ascii="Times New Roman" w:eastAsia="Times New Roman" w:hAnsi="Times New Roman" w:cs="Times New Roman"/>
                <w:color w:val="292B2C"/>
                <w:lang w:eastAsia="uk-UA"/>
              </w:rPr>
              <w:t>Крим, органів управління освітою обласних,</w:t>
            </w:r>
            <w:r>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br/>
              <w:t xml:space="preserve">Київської та Севастопольської міських </w:t>
            </w:r>
            <w:r w:rsidRPr="00736C9D">
              <w:rPr>
                <w:rFonts w:ascii="Times New Roman" w:eastAsia="Times New Roman" w:hAnsi="Times New Roman" w:cs="Times New Roman"/>
                <w:color w:val="292B2C"/>
                <w:lang w:eastAsia="uk-UA"/>
              </w:rPr>
              <w:t>д</w:t>
            </w:r>
            <w:r>
              <w:rPr>
                <w:rFonts w:ascii="Times New Roman" w:eastAsia="Times New Roman" w:hAnsi="Times New Roman" w:cs="Times New Roman"/>
                <w:color w:val="292B2C"/>
                <w:lang w:eastAsia="uk-UA"/>
              </w:rPr>
              <w:t xml:space="preserve">ержавних адміністрацій, інших </w:t>
            </w:r>
            <w:r w:rsidRPr="00736C9D">
              <w:rPr>
                <w:rFonts w:ascii="Times New Roman" w:eastAsia="Times New Roman" w:hAnsi="Times New Roman" w:cs="Times New Roman"/>
                <w:color w:val="292B2C"/>
                <w:lang w:eastAsia="uk-UA"/>
              </w:rPr>
              <w:t>структурних підрозділів місце</w:t>
            </w:r>
            <w:r>
              <w:rPr>
                <w:rFonts w:ascii="Times New Roman" w:eastAsia="Times New Roman" w:hAnsi="Times New Roman" w:cs="Times New Roman"/>
                <w:color w:val="292B2C"/>
                <w:lang w:eastAsia="uk-UA"/>
              </w:rPr>
              <w:t xml:space="preserve">вих органів виконавчої влади), </w:t>
            </w:r>
            <w:r w:rsidRPr="00736C9D">
              <w:rPr>
                <w:rFonts w:ascii="Times New Roman" w:eastAsia="Times New Roman" w:hAnsi="Times New Roman" w:cs="Times New Roman"/>
                <w:color w:val="292B2C"/>
                <w:lang w:eastAsia="uk-UA"/>
              </w:rPr>
              <w:t xml:space="preserve">атестаційними комісіями центральних </w:t>
            </w:r>
            <w:r>
              <w:rPr>
                <w:rFonts w:ascii="Times New Roman" w:eastAsia="Times New Roman" w:hAnsi="Times New Roman" w:cs="Times New Roman"/>
                <w:color w:val="292B2C"/>
                <w:lang w:eastAsia="uk-UA"/>
              </w:rPr>
              <w:t xml:space="preserve">органів виконавчої влади, яким підпорядковані навчальні заклади, про присвоєння педагогічним </w:t>
            </w:r>
            <w:r w:rsidRPr="00736C9D">
              <w:rPr>
                <w:rFonts w:ascii="Times New Roman" w:eastAsia="Times New Roman" w:hAnsi="Times New Roman" w:cs="Times New Roman"/>
                <w:color w:val="292B2C"/>
                <w:lang w:eastAsia="uk-UA"/>
              </w:rPr>
              <w:t>працівникам кваліфікаційної категорії "спе</w:t>
            </w:r>
            <w:r>
              <w:rPr>
                <w:rFonts w:ascii="Times New Roman" w:eastAsia="Times New Roman" w:hAnsi="Times New Roman" w:cs="Times New Roman"/>
                <w:color w:val="292B2C"/>
                <w:lang w:eastAsia="uk-UA"/>
              </w:rPr>
              <w:t xml:space="preserve">ціаліст вищої категорії" (про відповідність раніше </w:t>
            </w:r>
            <w:r w:rsidRPr="00736C9D">
              <w:rPr>
                <w:rFonts w:ascii="Times New Roman" w:eastAsia="Times New Roman" w:hAnsi="Times New Roman" w:cs="Times New Roman"/>
                <w:color w:val="292B2C"/>
                <w:lang w:eastAsia="uk-UA"/>
              </w:rPr>
              <w:t>присвоє</w:t>
            </w:r>
            <w:r>
              <w:rPr>
                <w:rFonts w:ascii="Times New Roman" w:eastAsia="Times New Roman" w:hAnsi="Times New Roman" w:cs="Times New Roman"/>
                <w:color w:val="292B2C"/>
                <w:lang w:eastAsia="uk-UA"/>
              </w:rPr>
              <w:t xml:space="preserve">ній кваліфікаційній категорії </w:t>
            </w:r>
            <w:r w:rsidRPr="00736C9D">
              <w:rPr>
                <w:rFonts w:ascii="Times New Roman" w:eastAsia="Times New Roman" w:hAnsi="Times New Roman" w:cs="Times New Roman"/>
                <w:color w:val="292B2C"/>
                <w:lang w:eastAsia="uk-UA"/>
              </w:rPr>
              <w:t>"спеціаліст вищо</w:t>
            </w:r>
            <w:r>
              <w:rPr>
                <w:rFonts w:ascii="Times New Roman" w:eastAsia="Times New Roman" w:hAnsi="Times New Roman" w:cs="Times New Roman"/>
                <w:color w:val="292B2C"/>
                <w:lang w:eastAsia="uk-UA"/>
              </w:rPr>
              <w:t xml:space="preserve">ї </w:t>
            </w:r>
            <w:r>
              <w:rPr>
                <w:rFonts w:ascii="Times New Roman" w:eastAsia="Times New Roman" w:hAnsi="Times New Roman" w:cs="Times New Roman"/>
                <w:color w:val="292B2C"/>
                <w:lang w:eastAsia="uk-UA"/>
              </w:rPr>
              <w:lastRenderedPageBreak/>
              <w:t>категорії") та про присвоєння</w:t>
            </w:r>
            <w:r>
              <w:rPr>
                <w:rFonts w:ascii="Times New Roman" w:eastAsia="Times New Roman" w:hAnsi="Times New Roman" w:cs="Times New Roman"/>
                <w:color w:val="292B2C"/>
                <w:lang w:val="en-US" w:eastAsia="uk-UA"/>
              </w:rPr>
              <w:t xml:space="preserve"> </w:t>
            </w:r>
            <w:r w:rsidRPr="00736C9D">
              <w:rPr>
                <w:rFonts w:ascii="Times New Roman" w:eastAsia="Times New Roman" w:hAnsi="Times New Roman" w:cs="Times New Roman"/>
                <w:color w:val="292B2C"/>
                <w:lang w:eastAsia="uk-UA"/>
              </w:rPr>
              <w:t>пе</w:t>
            </w:r>
            <w:r>
              <w:rPr>
                <w:rFonts w:ascii="Times New Roman" w:eastAsia="Times New Roman" w:hAnsi="Times New Roman" w:cs="Times New Roman"/>
                <w:color w:val="292B2C"/>
                <w:lang w:eastAsia="uk-UA"/>
              </w:rPr>
              <w:t xml:space="preserve">дагогічних звань </w:t>
            </w:r>
            <w:r w:rsidRPr="00736C9D">
              <w:rPr>
                <w:rFonts w:ascii="Times New Roman" w:eastAsia="Times New Roman" w:hAnsi="Times New Roman" w:cs="Times New Roman"/>
                <w:color w:val="292B2C"/>
                <w:lang w:eastAsia="uk-UA"/>
              </w:rPr>
              <w:t>(про відповідність раніше пр</w:t>
            </w:r>
            <w:r>
              <w:rPr>
                <w:rFonts w:ascii="Times New Roman" w:eastAsia="Times New Roman" w:hAnsi="Times New Roman" w:cs="Times New Roman"/>
                <w:color w:val="292B2C"/>
                <w:lang w:eastAsia="uk-UA"/>
              </w:rPr>
              <w:t>исвоєним педагогічним званням).</w:t>
            </w:r>
          </w:p>
        </w:tc>
        <w:tc>
          <w:tcPr>
            <w:tcW w:w="1984" w:type="dxa"/>
          </w:tcPr>
          <w:p w:rsidR="00025204" w:rsidRPr="00736C9D" w:rsidRDefault="00B9282F"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bdr w:val="none" w:sz="0" w:space="0" w:color="auto" w:frame="1"/>
                <w:lang w:eastAsia="ru-RU"/>
              </w:rPr>
            </w:pPr>
            <w:hyperlink r:id="rId17" w:tgtFrame="_top" w:history="1">
              <w:r w:rsidR="00025204" w:rsidRPr="00736C9D">
                <w:rPr>
                  <w:rStyle w:val="fs2"/>
                  <w:rFonts w:ascii="Times New Roman" w:hAnsi="Times New Roman" w:cs="Times New Roman"/>
                  <w:color w:val="000000"/>
                </w:rPr>
                <w:t xml:space="preserve">Пункт 2.12 розділу II, пункти </w:t>
              </w:r>
              <w:r w:rsidR="00025204" w:rsidRPr="00736C9D">
                <w:rPr>
                  <w:rStyle w:val="fs2"/>
                  <w:rFonts w:ascii="Times New Roman" w:hAnsi="Times New Roman" w:cs="Times New Roman"/>
                  <w:color w:val="000000"/>
                </w:rPr>
                <w:lastRenderedPageBreak/>
                <w:t xml:space="preserve">3.3, 3.10 - 3.13, 3.15, 3.16              розділу ІІІ, пункт 6.2 розділу </w:t>
              </w:r>
              <w:r w:rsidR="00025204" w:rsidRPr="00736C9D">
                <w:rPr>
                  <w:rStyle w:val="fs2"/>
                  <w:rFonts w:ascii="Times New Roman" w:hAnsi="Times New Roman" w:cs="Times New Roman"/>
                  <w:color w:val="000000"/>
                  <w:lang w:val="en-US"/>
                </w:rPr>
                <w:t>VI</w:t>
              </w:r>
              <w:r w:rsidR="00025204"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736C9D">
              <w:rPr>
                <w:rFonts w:ascii="Times New Roman" w:hAnsi="Times New Roman" w:cs="Times New Roman"/>
              </w:rPr>
              <w:t xml:space="preserve">робота атестаційної комісії І рівня здійснюється </w:t>
            </w:r>
            <w:r w:rsidRPr="00736C9D">
              <w:rPr>
                <w:rFonts w:ascii="Times New Roman" w:hAnsi="Times New Roman" w:cs="Times New Roman"/>
              </w:rPr>
              <w:lastRenderedPageBreak/>
              <w:t>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lastRenderedPageBreak/>
              <w:t>4.7.6.</w:t>
            </w:r>
          </w:p>
        </w:tc>
        <w:tc>
          <w:tcPr>
            <w:tcW w:w="2976" w:type="dxa"/>
          </w:tcPr>
          <w:p w:rsidR="00025204" w:rsidRPr="00736C9D" w:rsidRDefault="00025204" w:rsidP="00025204">
            <w:pPr>
              <w:shd w:val="clear" w:color="auto" w:fill="FFFFFF"/>
              <w:tabs>
                <w:tab w:val="left" w:pos="916"/>
                <w:tab w:val="left" w:pos="1832"/>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736C9D">
              <w:rPr>
                <w:rFonts w:ascii="Times New Roman" w:eastAsia="Times New Roman" w:hAnsi="Times New Roman" w:cs="Times New Roman"/>
                <w:color w:val="292B2C"/>
                <w:lang w:eastAsia="uk-UA"/>
              </w:rPr>
              <w:t>Атестаційна комісія відпов</w:t>
            </w:r>
            <w:r>
              <w:rPr>
                <w:rFonts w:ascii="Times New Roman" w:eastAsia="Times New Roman" w:hAnsi="Times New Roman" w:cs="Times New Roman"/>
                <w:color w:val="292B2C"/>
                <w:lang w:eastAsia="uk-UA"/>
              </w:rPr>
              <w:t xml:space="preserve">ідно до затвердженого графіка </w:t>
            </w:r>
            <w:r w:rsidRPr="00736C9D">
              <w:rPr>
                <w:rFonts w:ascii="Times New Roman" w:eastAsia="Times New Roman" w:hAnsi="Times New Roman" w:cs="Times New Roman"/>
                <w:color w:val="292B2C"/>
                <w:lang w:eastAsia="uk-UA"/>
              </w:rPr>
              <w:t>роботи до 15</w:t>
            </w:r>
            <w:r>
              <w:rPr>
                <w:rFonts w:ascii="Times New Roman" w:eastAsia="Times New Roman" w:hAnsi="Times New Roman" w:cs="Times New Roman"/>
                <w:color w:val="292B2C"/>
                <w:lang w:eastAsia="uk-UA"/>
              </w:rPr>
              <w:t xml:space="preserve"> березня вивчає педагогічну </w:t>
            </w:r>
            <w:r w:rsidRPr="00736C9D">
              <w:rPr>
                <w:rFonts w:ascii="Times New Roman" w:eastAsia="Times New Roman" w:hAnsi="Times New Roman" w:cs="Times New Roman"/>
                <w:color w:val="292B2C"/>
                <w:lang w:eastAsia="uk-UA"/>
              </w:rPr>
              <w:t>діяльн</w:t>
            </w:r>
            <w:r>
              <w:rPr>
                <w:rFonts w:ascii="Times New Roman" w:eastAsia="Times New Roman" w:hAnsi="Times New Roman" w:cs="Times New Roman"/>
                <w:color w:val="292B2C"/>
                <w:lang w:eastAsia="uk-UA"/>
              </w:rPr>
              <w:t xml:space="preserve">ість осіб, які атестуються, шляхом відвідування уроків (навчальних </w:t>
            </w:r>
            <w:r w:rsidRPr="00736C9D">
              <w:rPr>
                <w:rFonts w:ascii="Times New Roman" w:eastAsia="Times New Roman" w:hAnsi="Times New Roman" w:cs="Times New Roman"/>
                <w:color w:val="292B2C"/>
                <w:lang w:eastAsia="uk-UA"/>
              </w:rPr>
              <w:t xml:space="preserve">занять), </w:t>
            </w:r>
            <w:r w:rsidRPr="00736C9D">
              <w:rPr>
                <w:rFonts w:ascii="Times New Roman" w:eastAsia="Times New Roman" w:hAnsi="Times New Roman" w:cs="Times New Roman"/>
                <w:color w:val="292B2C"/>
                <w:lang w:eastAsia="uk-UA"/>
              </w:rPr>
              <w:br/>
              <w:t>позаурочних (позанавчальних) заходів</w:t>
            </w:r>
            <w:r>
              <w:rPr>
                <w:rFonts w:ascii="Times New Roman" w:eastAsia="Times New Roman" w:hAnsi="Times New Roman" w:cs="Times New Roman"/>
                <w:color w:val="292B2C"/>
                <w:lang w:eastAsia="uk-UA"/>
              </w:rPr>
              <w:t xml:space="preserve">, вивчення рівня навчальних досягнень учнів, студентів, курсантів, слухачів, вихованців </w:t>
            </w:r>
            <w:r w:rsidRPr="00736C9D">
              <w:rPr>
                <w:rFonts w:ascii="Times New Roman" w:eastAsia="Times New Roman" w:hAnsi="Times New Roman" w:cs="Times New Roman"/>
                <w:color w:val="292B2C"/>
                <w:lang w:eastAsia="uk-UA"/>
              </w:rPr>
              <w:t xml:space="preserve">(далі - </w:t>
            </w:r>
            <w:r>
              <w:rPr>
                <w:rFonts w:ascii="Times New Roman" w:eastAsia="Times New Roman" w:hAnsi="Times New Roman" w:cs="Times New Roman"/>
                <w:color w:val="292B2C"/>
                <w:lang w:eastAsia="uk-UA"/>
              </w:rPr>
              <w:t xml:space="preserve">учні) з предмета (дисципліни), що викладає педагогічний </w:t>
            </w:r>
            <w:r>
              <w:rPr>
                <w:rFonts w:ascii="Times New Roman" w:eastAsia="Times New Roman" w:hAnsi="Times New Roman" w:cs="Times New Roman"/>
                <w:color w:val="292B2C"/>
                <w:lang w:eastAsia="uk-UA"/>
              </w:rPr>
              <w:br/>
              <w:t xml:space="preserve">працівник, </w:t>
            </w:r>
            <w:r w:rsidRPr="00736C9D">
              <w:rPr>
                <w:rFonts w:ascii="Times New Roman" w:eastAsia="Times New Roman" w:hAnsi="Times New Roman" w:cs="Times New Roman"/>
                <w:color w:val="292B2C"/>
                <w:lang w:eastAsia="uk-UA"/>
              </w:rPr>
              <w:t>ознайомлення з навчально</w:t>
            </w:r>
            <w:r>
              <w:rPr>
                <w:rFonts w:ascii="Times New Roman" w:eastAsia="Times New Roman" w:hAnsi="Times New Roman" w:cs="Times New Roman"/>
                <w:color w:val="292B2C"/>
                <w:lang w:eastAsia="uk-UA"/>
              </w:rPr>
              <w:t xml:space="preserve">ю документацією щодо виконання </w:t>
            </w:r>
            <w:r w:rsidRPr="00736C9D">
              <w:rPr>
                <w:rFonts w:ascii="Times New Roman" w:eastAsia="Times New Roman" w:hAnsi="Times New Roman" w:cs="Times New Roman"/>
                <w:color w:val="292B2C"/>
                <w:lang w:eastAsia="uk-UA"/>
              </w:rPr>
              <w:t>педагогічним працівником своїх посад</w:t>
            </w:r>
            <w:r>
              <w:rPr>
                <w:rFonts w:ascii="Times New Roman" w:eastAsia="Times New Roman" w:hAnsi="Times New Roman" w:cs="Times New Roman"/>
                <w:color w:val="292B2C"/>
                <w:lang w:eastAsia="uk-UA"/>
              </w:rPr>
              <w:t xml:space="preserve">ових обов'язків, його участі у роботі методичних об'єднань, </w:t>
            </w:r>
            <w:r w:rsidRPr="00736C9D">
              <w:rPr>
                <w:rFonts w:ascii="Times New Roman" w:eastAsia="Times New Roman" w:hAnsi="Times New Roman" w:cs="Times New Roman"/>
                <w:color w:val="292B2C"/>
                <w:lang w:eastAsia="uk-UA"/>
              </w:rPr>
              <w:t>фахов</w:t>
            </w:r>
            <w:r>
              <w:rPr>
                <w:rFonts w:ascii="Times New Roman" w:eastAsia="Times New Roman" w:hAnsi="Times New Roman" w:cs="Times New Roman"/>
                <w:color w:val="292B2C"/>
                <w:lang w:eastAsia="uk-UA"/>
              </w:rPr>
              <w:t xml:space="preserve">их конкурсах та інших заходах, </w:t>
            </w:r>
            <w:r w:rsidRPr="00736C9D">
              <w:rPr>
                <w:rFonts w:ascii="Times New Roman" w:eastAsia="Times New Roman" w:hAnsi="Times New Roman" w:cs="Times New Roman"/>
                <w:color w:val="292B2C"/>
                <w:lang w:eastAsia="uk-UA"/>
              </w:rPr>
              <w:t>пов'язаних з організацією навчально-виховної роботи, тощо</w:t>
            </w:r>
          </w:p>
        </w:tc>
        <w:tc>
          <w:tcPr>
            <w:tcW w:w="1984" w:type="dxa"/>
          </w:tcPr>
          <w:p w:rsidR="00025204" w:rsidRPr="00736C9D" w:rsidRDefault="00B9282F"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hyperlink r:id="rId18" w:tgtFrame="_top" w:history="1">
              <w:r w:rsidR="00025204">
                <w:rPr>
                  <w:rStyle w:val="fs2"/>
                  <w:rFonts w:ascii="Times New Roman" w:hAnsi="Times New Roman" w:cs="Times New Roman"/>
                  <w:color w:val="000000"/>
                </w:rPr>
                <w:t xml:space="preserve">Пункт 3.3, </w:t>
              </w:r>
              <w:r w:rsidR="00025204" w:rsidRPr="00736C9D">
                <w:rPr>
                  <w:rStyle w:val="fs2"/>
                  <w:rFonts w:ascii="Times New Roman" w:hAnsi="Times New Roman" w:cs="Times New Roman"/>
                  <w:color w:val="000000"/>
                </w:rPr>
                <w:t>розділу ІІІ,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736C9D">
              <w:rPr>
                <w:rFonts w:ascii="Times New Roman" w:hAnsi="Times New Roman" w:cs="Times New Roman"/>
              </w:rPr>
              <w:t>робота атестаційної комісії І рівня здійснюється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4.7.6.</w:t>
            </w:r>
          </w:p>
        </w:tc>
        <w:tc>
          <w:tcPr>
            <w:tcW w:w="2976"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3.10. Засідання атестаційної комісії проводиться у </w:t>
            </w:r>
            <w:r>
              <w:rPr>
                <w:rFonts w:ascii="Times New Roman" w:eastAsia="Times New Roman" w:hAnsi="Times New Roman" w:cs="Times New Roman"/>
                <w:color w:val="292B2C"/>
                <w:lang w:eastAsia="uk-UA"/>
              </w:rPr>
              <w:br/>
              <w:t>присутності працівника, який атестується.</w:t>
            </w:r>
            <w:r w:rsidRPr="00736C9D">
              <w:rPr>
                <w:rFonts w:ascii="Times New Roman" w:eastAsia="Times New Roman" w:hAnsi="Times New Roman" w:cs="Times New Roman"/>
                <w:color w:val="292B2C"/>
                <w:lang w:eastAsia="uk-UA"/>
              </w:rPr>
              <w:t xml:space="preserve"> Пі</w:t>
            </w:r>
            <w:r>
              <w:rPr>
                <w:rFonts w:ascii="Times New Roman" w:eastAsia="Times New Roman" w:hAnsi="Times New Roman" w:cs="Times New Roman"/>
                <w:color w:val="292B2C"/>
                <w:lang w:eastAsia="uk-UA"/>
              </w:rPr>
              <w:t xml:space="preserve">д час засідання </w:t>
            </w:r>
            <w:r>
              <w:rPr>
                <w:rFonts w:ascii="Times New Roman" w:eastAsia="Times New Roman" w:hAnsi="Times New Roman" w:cs="Times New Roman"/>
                <w:color w:val="292B2C"/>
                <w:lang w:eastAsia="uk-UA"/>
              </w:rPr>
              <w:br/>
              <w:t xml:space="preserve">атестаційної </w:t>
            </w:r>
            <w:r w:rsidRPr="00736C9D">
              <w:rPr>
                <w:rFonts w:ascii="Times New Roman" w:eastAsia="Times New Roman" w:hAnsi="Times New Roman" w:cs="Times New Roman"/>
                <w:color w:val="292B2C"/>
                <w:lang w:eastAsia="uk-UA"/>
              </w:rPr>
              <w:t>комісії педагогічний праці</w:t>
            </w:r>
            <w:r>
              <w:rPr>
                <w:rFonts w:ascii="Times New Roman" w:eastAsia="Times New Roman" w:hAnsi="Times New Roman" w:cs="Times New Roman"/>
                <w:color w:val="292B2C"/>
                <w:lang w:eastAsia="uk-UA"/>
              </w:rPr>
              <w:t xml:space="preserve">вник має </w:t>
            </w:r>
            <w:r>
              <w:rPr>
                <w:rFonts w:ascii="Times New Roman" w:eastAsia="Times New Roman" w:hAnsi="Times New Roman" w:cs="Times New Roman"/>
                <w:color w:val="292B2C"/>
                <w:lang w:eastAsia="uk-UA"/>
              </w:rPr>
              <w:lastRenderedPageBreak/>
              <w:t xml:space="preserve">право давати усні та письмові пояснення, подавати додаткові матеріали щодо своєї </w:t>
            </w:r>
            <w:r w:rsidRPr="00736C9D">
              <w:rPr>
                <w:rFonts w:ascii="Times New Roman" w:eastAsia="Times New Roman" w:hAnsi="Times New Roman" w:cs="Times New Roman"/>
                <w:color w:val="292B2C"/>
                <w:lang w:eastAsia="uk-UA"/>
              </w:rPr>
              <w:t>професійної діяльності.</w:t>
            </w:r>
          </w:p>
          <w:p w:rsidR="00025204" w:rsidRPr="00736C9D" w:rsidRDefault="00025204" w:rsidP="00025204">
            <w:pPr>
              <w:shd w:val="clear" w:color="auto" w:fill="FFFFFF"/>
              <w:tabs>
                <w:tab w:val="left" w:pos="916"/>
                <w:tab w:val="left" w:pos="1832"/>
                <w:tab w:val="left" w:pos="287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13" w:name="o128"/>
            <w:bookmarkEnd w:id="13"/>
            <w:r>
              <w:rPr>
                <w:rFonts w:ascii="Times New Roman" w:eastAsia="Times New Roman" w:hAnsi="Times New Roman" w:cs="Times New Roman"/>
                <w:color w:val="292B2C"/>
                <w:lang w:eastAsia="uk-UA"/>
              </w:rPr>
              <w:t xml:space="preserve">За рішенням атестаційної комісії атестація може </w:t>
            </w:r>
            <w:r w:rsidRPr="00736C9D">
              <w:rPr>
                <w:rFonts w:ascii="Times New Roman" w:eastAsia="Times New Roman" w:hAnsi="Times New Roman" w:cs="Times New Roman"/>
                <w:color w:val="292B2C"/>
                <w:lang w:eastAsia="uk-UA"/>
              </w:rPr>
              <w:t xml:space="preserve">бути </w:t>
            </w:r>
            <w:r w:rsidRPr="00736C9D">
              <w:rPr>
                <w:rFonts w:ascii="Times New Roman" w:eastAsia="Times New Roman" w:hAnsi="Times New Roman" w:cs="Times New Roman"/>
                <w:color w:val="292B2C"/>
                <w:lang w:eastAsia="uk-UA"/>
              </w:rPr>
              <w:br/>
              <w:t>проведена</w:t>
            </w:r>
            <w:r>
              <w:rPr>
                <w:rFonts w:ascii="Times New Roman" w:eastAsia="Times New Roman" w:hAnsi="Times New Roman" w:cs="Times New Roman"/>
                <w:color w:val="292B2C"/>
                <w:lang w:eastAsia="uk-UA"/>
              </w:rPr>
              <w:t xml:space="preserve"> за відсутності працівника, якщо він не з'явився на засідання атестаційної комісії з об'єктивних причин (службове </w:t>
            </w:r>
            <w:r>
              <w:rPr>
                <w:rFonts w:ascii="Times New Roman" w:eastAsia="Times New Roman" w:hAnsi="Times New Roman" w:cs="Times New Roman"/>
                <w:color w:val="292B2C"/>
                <w:lang w:eastAsia="uk-UA"/>
              </w:rPr>
              <w:br/>
              <w:t xml:space="preserve">відрядження, територіальна </w:t>
            </w:r>
            <w:r w:rsidRPr="00736C9D">
              <w:rPr>
                <w:rFonts w:ascii="Times New Roman" w:eastAsia="Times New Roman" w:hAnsi="Times New Roman" w:cs="Times New Roman"/>
                <w:color w:val="292B2C"/>
                <w:lang w:eastAsia="uk-UA"/>
              </w:rPr>
              <w:t>віддале</w:t>
            </w:r>
            <w:r>
              <w:rPr>
                <w:rFonts w:ascii="Times New Roman" w:eastAsia="Times New Roman" w:hAnsi="Times New Roman" w:cs="Times New Roman"/>
                <w:color w:val="292B2C"/>
                <w:lang w:eastAsia="uk-UA"/>
              </w:rPr>
              <w:t xml:space="preserve">ність, тривала хвороба та інші причини, що перешкоджають </w:t>
            </w:r>
            <w:r w:rsidRPr="00736C9D">
              <w:rPr>
                <w:rFonts w:ascii="Times New Roman" w:eastAsia="Times New Roman" w:hAnsi="Times New Roman" w:cs="Times New Roman"/>
                <w:color w:val="292B2C"/>
                <w:lang w:eastAsia="uk-UA"/>
              </w:rPr>
              <w:t xml:space="preserve">присутності на засіданні) і дав </w:t>
            </w:r>
            <w:r>
              <w:rPr>
                <w:rFonts w:ascii="Times New Roman" w:eastAsia="Times New Roman" w:hAnsi="Times New Roman" w:cs="Times New Roman"/>
                <w:color w:val="292B2C"/>
                <w:lang w:eastAsia="uk-UA"/>
              </w:rPr>
              <w:t xml:space="preserve">на це </w:t>
            </w:r>
            <w:r>
              <w:rPr>
                <w:rFonts w:ascii="Times New Roman" w:eastAsia="Times New Roman" w:hAnsi="Times New Roman" w:cs="Times New Roman"/>
                <w:color w:val="292B2C"/>
                <w:lang w:eastAsia="uk-UA"/>
              </w:rPr>
              <w:br/>
              <w:t xml:space="preserve">письмову згоду, за винятком випадків атестації працівників, стосовно яких порушено питання про невідповідність займаній посаді. </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14" w:name="o129"/>
            <w:bookmarkEnd w:id="14"/>
            <w:r w:rsidRPr="00736C9D">
              <w:rPr>
                <w:rFonts w:ascii="Times New Roman" w:eastAsia="Times New Roman" w:hAnsi="Times New Roman" w:cs="Times New Roman"/>
                <w:color w:val="292B2C"/>
                <w:lang w:eastAsia="uk-UA"/>
              </w:rPr>
              <w:t>У разі неявки педагогічного пра</w:t>
            </w:r>
            <w:r>
              <w:rPr>
                <w:rFonts w:ascii="Times New Roman" w:eastAsia="Times New Roman" w:hAnsi="Times New Roman" w:cs="Times New Roman"/>
                <w:color w:val="292B2C"/>
                <w:lang w:eastAsia="uk-UA"/>
              </w:rPr>
              <w:t xml:space="preserve">цівника, який атестується, на засідання атестаційної </w:t>
            </w:r>
            <w:r w:rsidRPr="00736C9D">
              <w:rPr>
                <w:rFonts w:ascii="Times New Roman" w:eastAsia="Times New Roman" w:hAnsi="Times New Roman" w:cs="Times New Roman"/>
                <w:color w:val="292B2C"/>
                <w:lang w:eastAsia="uk-UA"/>
              </w:rPr>
              <w:t>комісії без поважних причин комісія п</w:t>
            </w:r>
            <w:r>
              <w:rPr>
                <w:rFonts w:ascii="Times New Roman" w:eastAsia="Times New Roman" w:hAnsi="Times New Roman" w:cs="Times New Roman"/>
                <w:color w:val="292B2C"/>
                <w:lang w:eastAsia="uk-UA"/>
              </w:rPr>
              <w:t xml:space="preserve">ісля з'ясування причин неявки може провести атестацію за його відсутності. </w:t>
            </w:r>
          </w:p>
        </w:tc>
        <w:tc>
          <w:tcPr>
            <w:tcW w:w="1984" w:type="dxa"/>
          </w:tcPr>
          <w:p w:rsidR="00025204" w:rsidRPr="00736C9D" w:rsidRDefault="00B9282F"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hyperlink r:id="rId19" w:tgtFrame="_top" w:history="1">
              <w:r w:rsidR="00025204">
                <w:rPr>
                  <w:rStyle w:val="fs2"/>
                  <w:rFonts w:ascii="Times New Roman" w:hAnsi="Times New Roman" w:cs="Times New Roman"/>
                  <w:color w:val="000000"/>
                </w:rPr>
                <w:t xml:space="preserve">Пункт 3.10, </w:t>
              </w:r>
              <w:r w:rsidR="00025204" w:rsidRPr="00736C9D">
                <w:rPr>
                  <w:rStyle w:val="fs2"/>
                  <w:rFonts w:ascii="Times New Roman" w:hAnsi="Times New Roman" w:cs="Times New Roman"/>
                  <w:color w:val="000000"/>
                </w:rPr>
                <w:t xml:space="preserve">розділу ІІІ, Типового положення про атестацію педагогічних </w:t>
              </w:r>
              <w:r w:rsidR="00025204" w:rsidRPr="00736C9D">
                <w:rPr>
                  <w:rStyle w:val="fs2"/>
                  <w:rFonts w:ascii="Times New Roman" w:hAnsi="Times New Roman" w:cs="Times New Roman"/>
                  <w:color w:val="000000"/>
                </w:rPr>
                <w:lastRenderedPageBreak/>
                <w:t>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736C9D">
              <w:rPr>
                <w:rFonts w:ascii="Times New Roman" w:hAnsi="Times New Roman" w:cs="Times New Roman"/>
              </w:rPr>
              <w:t>робота атестаційної комісії І рівня здійснюється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4.7.6.</w:t>
            </w:r>
          </w:p>
        </w:tc>
        <w:tc>
          <w:tcPr>
            <w:tcW w:w="2976"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sidRPr="00736C9D">
              <w:rPr>
                <w:rFonts w:ascii="Times New Roman" w:eastAsia="Times New Roman" w:hAnsi="Times New Roman" w:cs="Times New Roman"/>
                <w:color w:val="292B2C"/>
                <w:lang w:eastAsia="uk-UA"/>
              </w:rPr>
              <w:t>3.11. Засідання атестаційної ко</w:t>
            </w:r>
            <w:r>
              <w:rPr>
                <w:rFonts w:ascii="Times New Roman" w:eastAsia="Times New Roman" w:hAnsi="Times New Roman" w:cs="Times New Roman"/>
                <w:color w:val="292B2C"/>
                <w:lang w:eastAsia="uk-UA"/>
              </w:rPr>
              <w:t>місії оформлюється протоколом, який</w:t>
            </w:r>
            <w:r>
              <w:rPr>
                <w:rFonts w:ascii="Times New Roman" w:eastAsia="Times New Roman" w:hAnsi="Times New Roman" w:cs="Times New Roman"/>
                <w:color w:val="292B2C"/>
                <w:lang w:val="en-US" w:eastAsia="uk-UA"/>
              </w:rPr>
              <w:t xml:space="preserve"> </w:t>
            </w:r>
            <w:r>
              <w:rPr>
                <w:rFonts w:ascii="Times New Roman" w:eastAsia="Times New Roman" w:hAnsi="Times New Roman" w:cs="Times New Roman"/>
                <w:color w:val="292B2C"/>
                <w:lang w:eastAsia="uk-UA"/>
              </w:rPr>
              <w:t xml:space="preserve">підписується всіма присутніми на </w:t>
            </w:r>
            <w:r w:rsidRPr="00736C9D">
              <w:rPr>
                <w:rFonts w:ascii="Times New Roman" w:eastAsia="Times New Roman" w:hAnsi="Times New Roman" w:cs="Times New Roman"/>
                <w:color w:val="292B2C"/>
                <w:lang w:eastAsia="uk-UA"/>
              </w:rPr>
              <w:t xml:space="preserve">засіданні </w:t>
            </w:r>
            <w:r>
              <w:rPr>
                <w:rFonts w:ascii="Times New Roman" w:eastAsia="Times New Roman" w:hAnsi="Times New Roman" w:cs="Times New Roman"/>
                <w:color w:val="292B2C"/>
                <w:lang w:eastAsia="uk-UA"/>
              </w:rPr>
              <w:t xml:space="preserve">членами </w:t>
            </w:r>
            <w:r w:rsidRPr="00736C9D">
              <w:rPr>
                <w:rFonts w:ascii="Times New Roman" w:eastAsia="Times New Roman" w:hAnsi="Times New Roman" w:cs="Times New Roman"/>
                <w:color w:val="292B2C"/>
                <w:lang w:eastAsia="uk-UA"/>
              </w:rPr>
              <w:t>атестаційної комісії.</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15" w:name="o131"/>
            <w:bookmarkEnd w:id="15"/>
            <w:r>
              <w:rPr>
                <w:rFonts w:ascii="Times New Roman" w:eastAsia="Times New Roman" w:hAnsi="Times New Roman" w:cs="Times New Roman"/>
                <w:color w:val="292B2C"/>
                <w:lang w:eastAsia="uk-UA"/>
              </w:rPr>
              <w:lastRenderedPageBreak/>
              <w:t xml:space="preserve"> Члени </w:t>
            </w:r>
            <w:r w:rsidRPr="00736C9D">
              <w:rPr>
                <w:rFonts w:ascii="Times New Roman" w:eastAsia="Times New Roman" w:hAnsi="Times New Roman" w:cs="Times New Roman"/>
                <w:color w:val="292B2C"/>
                <w:lang w:eastAsia="uk-UA"/>
              </w:rPr>
              <w:t>атестаційної комісії мож</w:t>
            </w:r>
            <w:r>
              <w:rPr>
                <w:rFonts w:ascii="Times New Roman" w:eastAsia="Times New Roman" w:hAnsi="Times New Roman" w:cs="Times New Roman"/>
                <w:color w:val="292B2C"/>
                <w:lang w:eastAsia="uk-UA"/>
              </w:rPr>
              <w:t xml:space="preserve">уть у письмовій формі викласти окрему </w:t>
            </w:r>
            <w:r w:rsidRPr="00736C9D">
              <w:rPr>
                <w:rFonts w:ascii="Times New Roman" w:eastAsia="Times New Roman" w:hAnsi="Times New Roman" w:cs="Times New Roman"/>
                <w:color w:val="292B2C"/>
                <w:lang w:eastAsia="uk-UA"/>
              </w:rPr>
              <w:t>думку  щодо рішення атестаці</w:t>
            </w:r>
            <w:r>
              <w:rPr>
                <w:rFonts w:ascii="Times New Roman" w:eastAsia="Times New Roman" w:hAnsi="Times New Roman" w:cs="Times New Roman"/>
                <w:color w:val="292B2C"/>
                <w:lang w:eastAsia="uk-UA"/>
              </w:rPr>
              <w:t xml:space="preserve">йної комісії, яка додається до </w:t>
            </w:r>
            <w:r w:rsidRPr="00736C9D">
              <w:rPr>
                <w:rFonts w:ascii="Times New Roman" w:eastAsia="Times New Roman" w:hAnsi="Times New Roman" w:cs="Times New Roman"/>
                <w:color w:val="292B2C"/>
                <w:lang w:eastAsia="uk-UA"/>
              </w:rPr>
              <w:t>протоколу.</w:t>
            </w:r>
          </w:p>
        </w:tc>
        <w:tc>
          <w:tcPr>
            <w:tcW w:w="1984" w:type="dxa"/>
          </w:tcPr>
          <w:p w:rsidR="0002520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Style w:val="fs2"/>
                <w:rFonts w:ascii="Times New Roman" w:hAnsi="Times New Roman" w:cs="Times New Roman"/>
                <w:color w:val="000000"/>
              </w:rPr>
            </w:pPr>
            <w:r>
              <w:lastRenderedPageBreak/>
              <w:fldChar w:fldCharType="begin"/>
            </w:r>
            <w:r>
              <w:instrText xml:space="preserve"> HYPERLINK "http://search.ligazakon.ua/l_doc2.nsf/link1/RE18550.html" \t "_top" </w:instrText>
            </w:r>
            <w:r>
              <w:fldChar w:fldCharType="separate"/>
            </w:r>
            <w:r>
              <w:rPr>
                <w:rStyle w:val="fs2"/>
                <w:rFonts w:ascii="Times New Roman" w:hAnsi="Times New Roman" w:cs="Times New Roman"/>
                <w:color w:val="000000"/>
              </w:rPr>
              <w:t>Пункт 3.11,</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736C9D">
              <w:rPr>
                <w:rStyle w:val="fs2"/>
                <w:rFonts w:ascii="Times New Roman" w:hAnsi="Times New Roman" w:cs="Times New Roman"/>
                <w:color w:val="000000"/>
              </w:rPr>
              <w:t xml:space="preserve">розділу ІІІ, Типового положення про атестацію педагогічних </w:t>
            </w:r>
            <w:r w:rsidRPr="00736C9D">
              <w:rPr>
                <w:rStyle w:val="fs2"/>
                <w:rFonts w:ascii="Times New Roman" w:hAnsi="Times New Roman" w:cs="Times New Roman"/>
                <w:color w:val="000000"/>
              </w:rPr>
              <w:lastRenderedPageBreak/>
              <w:t>працівників</w:t>
            </w:r>
            <w:r>
              <w:rPr>
                <w:rStyle w:val="fs2"/>
                <w:rFonts w:ascii="Times New Roman" w:hAnsi="Times New Roman" w:cs="Times New Roman"/>
                <w:color w:val="000000"/>
              </w:rPr>
              <w:fldChar w:fldCharType="end"/>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736C9D">
              <w:rPr>
                <w:rFonts w:ascii="Times New Roman" w:hAnsi="Times New Roman" w:cs="Times New Roman"/>
              </w:rPr>
              <w:t>робота атестаційної комісії І рівня здійснюється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4.7.6.</w:t>
            </w:r>
          </w:p>
        </w:tc>
        <w:tc>
          <w:tcPr>
            <w:tcW w:w="2976" w:type="dxa"/>
          </w:tcPr>
          <w:p w:rsidR="00025204" w:rsidRPr="00736C9D" w:rsidRDefault="00F8211A"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3.12. </w:t>
            </w:r>
            <w:r w:rsidR="00025204">
              <w:rPr>
                <w:rFonts w:ascii="Times New Roman" w:eastAsia="Times New Roman" w:hAnsi="Times New Roman" w:cs="Times New Roman"/>
                <w:color w:val="292B2C"/>
                <w:lang w:eastAsia="uk-UA"/>
              </w:rPr>
              <w:t xml:space="preserve">Засідання </w:t>
            </w:r>
            <w:r w:rsidR="00025204" w:rsidRPr="00736C9D">
              <w:rPr>
                <w:rFonts w:ascii="Times New Roman" w:eastAsia="Times New Roman" w:hAnsi="Times New Roman" w:cs="Times New Roman"/>
                <w:color w:val="292B2C"/>
                <w:lang w:eastAsia="uk-UA"/>
              </w:rPr>
              <w:t>атестаційної комісії є правомочним, якщо</w:t>
            </w:r>
            <w:r w:rsidR="00025204">
              <w:rPr>
                <w:rFonts w:ascii="Times New Roman" w:eastAsia="Times New Roman" w:hAnsi="Times New Roman" w:cs="Times New Roman"/>
                <w:color w:val="292B2C"/>
                <w:lang w:eastAsia="uk-UA"/>
              </w:rPr>
              <w:t xml:space="preserve"> на ньому присутні не менш як 2/3 її членів. Рішення атестаційної комісії приймаються простою </w:t>
            </w:r>
            <w:r w:rsidR="00025204" w:rsidRPr="00736C9D">
              <w:rPr>
                <w:rFonts w:ascii="Times New Roman" w:eastAsia="Times New Roman" w:hAnsi="Times New Roman" w:cs="Times New Roman"/>
                <w:color w:val="292B2C"/>
                <w:lang w:eastAsia="uk-UA"/>
              </w:rPr>
              <w:t>біл</w:t>
            </w:r>
            <w:r w:rsidR="00025204">
              <w:rPr>
                <w:rFonts w:ascii="Times New Roman" w:eastAsia="Times New Roman" w:hAnsi="Times New Roman" w:cs="Times New Roman"/>
                <w:color w:val="292B2C"/>
                <w:lang w:eastAsia="uk-UA"/>
              </w:rPr>
              <w:t xml:space="preserve">ьшістю голосів присутніх на засіданні </w:t>
            </w:r>
            <w:r w:rsidR="00025204" w:rsidRPr="00736C9D">
              <w:rPr>
                <w:rFonts w:ascii="Times New Roman" w:eastAsia="Times New Roman" w:hAnsi="Times New Roman" w:cs="Times New Roman"/>
                <w:color w:val="292B2C"/>
                <w:lang w:eastAsia="uk-UA"/>
              </w:rPr>
              <w:t>членів атестаційної комісії. У раз</w:t>
            </w:r>
            <w:r w:rsidR="00025204">
              <w:rPr>
                <w:rFonts w:ascii="Times New Roman" w:eastAsia="Times New Roman" w:hAnsi="Times New Roman" w:cs="Times New Roman"/>
                <w:color w:val="292B2C"/>
                <w:lang w:eastAsia="uk-UA"/>
              </w:rPr>
              <w:t xml:space="preserve">і однакової кількості голосів </w:t>
            </w:r>
            <w:r w:rsidR="00025204" w:rsidRPr="00736C9D">
              <w:rPr>
                <w:rFonts w:ascii="Times New Roman" w:eastAsia="Times New Roman" w:hAnsi="Times New Roman" w:cs="Times New Roman"/>
                <w:color w:val="292B2C"/>
                <w:lang w:eastAsia="uk-UA"/>
              </w:rPr>
              <w:t xml:space="preserve">"за" і "проти" приймається </w:t>
            </w:r>
            <w:r w:rsidR="00025204">
              <w:rPr>
                <w:rFonts w:ascii="Times New Roman" w:eastAsia="Times New Roman" w:hAnsi="Times New Roman" w:cs="Times New Roman"/>
                <w:color w:val="292B2C"/>
                <w:lang w:eastAsia="uk-UA"/>
              </w:rPr>
              <w:t xml:space="preserve">рішення на користь працівника, </w:t>
            </w:r>
            <w:r w:rsidR="00025204" w:rsidRPr="00736C9D">
              <w:rPr>
                <w:rFonts w:ascii="Times New Roman" w:eastAsia="Times New Roman" w:hAnsi="Times New Roman" w:cs="Times New Roman"/>
                <w:color w:val="292B2C"/>
                <w:lang w:eastAsia="uk-UA"/>
              </w:rPr>
              <w:t>який атестується</w:t>
            </w:r>
          </w:p>
        </w:tc>
        <w:tc>
          <w:tcPr>
            <w:tcW w:w="1984" w:type="dxa"/>
          </w:tcPr>
          <w:p w:rsidR="00025204" w:rsidRPr="00736C9D" w:rsidRDefault="00B9282F"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hyperlink r:id="rId20" w:tgtFrame="_top" w:history="1">
              <w:r w:rsidR="00025204">
                <w:rPr>
                  <w:rStyle w:val="fs2"/>
                  <w:rFonts w:ascii="Times New Roman" w:hAnsi="Times New Roman" w:cs="Times New Roman"/>
                  <w:color w:val="000000"/>
                </w:rPr>
                <w:t xml:space="preserve">Пункт 3.12, </w:t>
              </w:r>
              <w:r w:rsidR="00025204" w:rsidRPr="00736C9D">
                <w:rPr>
                  <w:rStyle w:val="fs2"/>
                  <w:rFonts w:ascii="Times New Roman" w:hAnsi="Times New Roman" w:cs="Times New Roman"/>
                  <w:color w:val="000000"/>
                </w:rPr>
                <w:t>розділу ІІІ,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736C9D">
              <w:rPr>
                <w:rFonts w:ascii="Times New Roman" w:hAnsi="Times New Roman" w:cs="Times New Roman"/>
              </w:rPr>
              <w:t>робота атестаційної комісії І рівня здійснюється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4.7.6.</w:t>
            </w:r>
          </w:p>
        </w:tc>
        <w:tc>
          <w:tcPr>
            <w:tcW w:w="2976"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736C9D">
              <w:rPr>
                <w:rFonts w:ascii="Times New Roman" w:eastAsia="Times New Roman" w:hAnsi="Times New Roman" w:cs="Times New Roman"/>
                <w:color w:val="292B2C"/>
                <w:lang w:eastAsia="uk-UA"/>
              </w:rPr>
              <w:t>3.13. За результатами атестації</w:t>
            </w:r>
            <w:r>
              <w:rPr>
                <w:rFonts w:ascii="Times New Roman" w:eastAsia="Times New Roman" w:hAnsi="Times New Roman" w:cs="Times New Roman"/>
                <w:color w:val="292B2C"/>
                <w:lang w:eastAsia="uk-UA"/>
              </w:rPr>
              <w:t xml:space="preserve"> атестаційні комісії приймають </w:t>
            </w:r>
            <w:r w:rsidRPr="00736C9D">
              <w:rPr>
                <w:rFonts w:ascii="Times New Roman" w:eastAsia="Times New Roman" w:hAnsi="Times New Roman" w:cs="Times New Roman"/>
                <w:color w:val="292B2C"/>
                <w:lang w:eastAsia="uk-UA"/>
              </w:rPr>
              <w:t>такі рішення:</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16" w:name="o135"/>
            <w:bookmarkEnd w:id="16"/>
            <w:r w:rsidRPr="00736C9D">
              <w:rPr>
                <w:rFonts w:ascii="Times New Roman" w:eastAsia="Times New Roman" w:hAnsi="Times New Roman" w:cs="Times New Roman"/>
                <w:color w:val="292B2C"/>
                <w:lang w:eastAsia="uk-UA"/>
              </w:rPr>
              <w:t>1) педагогічний працівник відповідає займаній посаді;</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17" w:name="o136"/>
            <w:bookmarkEnd w:id="17"/>
            <w:r>
              <w:rPr>
                <w:rFonts w:ascii="Times New Roman" w:eastAsia="Times New Roman" w:hAnsi="Times New Roman" w:cs="Times New Roman"/>
                <w:color w:val="292B2C"/>
                <w:lang w:eastAsia="uk-UA"/>
              </w:rPr>
              <w:t xml:space="preserve"> 2) присвоїти педагогічному працівнику </w:t>
            </w:r>
            <w:r w:rsidRPr="00736C9D">
              <w:rPr>
                <w:rFonts w:ascii="Times New Roman" w:eastAsia="Times New Roman" w:hAnsi="Times New Roman" w:cs="Times New Roman"/>
                <w:color w:val="292B2C"/>
                <w:lang w:eastAsia="uk-UA"/>
              </w:rPr>
              <w:t>кваліфікацій</w:t>
            </w:r>
            <w:r>
              <w:rPr>
                <w:rFonts w:ascii="Times New Roman" w:eastAsia="Times New Roman" w:hAnsi="Times New Roman" w:cs="Times New Roman"/>
                <w:color w:val="292B2C"/>
                <w:lang w:eastAsia="uk-UA"/>
              </w:rPr>
              <w:t xml:space="preserve">ну </w:t>
            </w:r>
            <w:r>
              <w:rPr>
                <w:rFonts w:ascii="Times New Roman" w:eastAsia="Times New Roman" w:hAnsi="Times New Roman" w:cs="Times New Roman"/>
                <w:color w:val="292B2C"/>
                <w:lang w:eastAsia="uk-UA"/>
              </w:rPr>
              <w:br/>
              <w:t>категорію ("спеціаліст", "спеціаліст другої</w:t>
            </w:r>
            <w:r w:rsidRPr="00736C9D">
              <w:rPr>
                <w:rFonts w:ascii="Times New Roman" w:eastAsia="Times New Roman" w:hAnsi="Times New Roman" w:cs="Times New Roman"/>
                <w:color w:val="292B2C"/>
                <w:lang w:eastAsia="uk-UA"/>
              </w:rPr>
              <w:t xml:space="preserve"> категорії", </w:t>
            </w:r>
            <w:r w:rsidRPr="00736C9D">
              <w:rPr>
                <w:rFonts w:ascii="Times New Roman" w:eastAsia="Times New Roman" w:hAnsi="Times New Roman" w:cs="Times New Roman"/>
                <w:color w:val="292B2C"/>
                <w:lang w:eastAsia="uk-UA"/>
              </w:rPr>
              <w:br/>
              <w:t>"спеціаліст першої категорії", "спеціаліст вищої категорії");</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18" w:name="o137"/>
            <w:bookmarkEnd w:id="18"/>
            <w:r>
              <w:rPr>
                <w:rFonts w:ascii="Times New Roman" w:eastAsia="Times New Roman" w:hAnsi="Times New Roman" w:cs="Times New Roman"/>
                <w:color w:val="292B2C"/>
                <w:lang w:eastAsia="uk-UA"/>
              </w:rPr>
              <w:t xml:space="preserve"> 3) </w:t>
            </w:r>
            <w:r w:rsidRPr="00736C9D">
              <w:rPr>
                <w:rFonts w:ascii="Times New Roman" w:eastAsia="Times New Roman" w:hAnsi="Times New Roman" w:cs="Times New Roman"/>
                <w:color w:val="292B2C"/>
                <w:lang w:eastAsia="uk-UA"/>
              </w:rPr>
              <w:t>педагогічний  працівник від</w:t>
            </w:r>
            <w:r>
              <w:rPr>
                <w:rFonts w:ascii="Times New Roman" w:eastAsia="Times New Roman" w:hAnsi="Times New Roman" w:cs="Times New Roman"/>
                <w:color w:val="292B2C"/>
                <w:lang w:eastAsia="uk-UA"/>
              </w:rPr>
              <w:t xml:space="preserve">повідає (не відповідає) раніше присвоєній кваліфікаційній категорії </w:t>
            </w:r>
            <w:r w:rsidRPr="00736C9D">
              <w:rPr>
                <w:rFonts w:ascii="Times New Roman" w:eastAsia="Times New Roman" w:hAnsi="Times New Roman" w:cs="Times New Roman"/>
                <w:color w:val="292B2C"/>
                <w:lang w:eastAsia="uk-UA"/>
              </w:rPr>
              <w:t>("спеціаліст",</w:t>
            </w:r>
            <w:r>
              <w:rPr>
                <w:rFonts w:ascii="Times New Roman" w:eastAsia="Times New Roman" w:hAnsi="Times New Roman" w:cs="Times New Roman"/>
                <w:color w:val="292B2C"/>
                <w:lang w:eastAsia="uk-UA"/>
              </w:rPr>
              <w:t xml:space="preserve"> "спеціаліст </w:t>
            </w:r>
            <w:r>
              <w:rPr>
                <w:rFonts w:ascii="Times New Roman" w:eastAsia="Times New Roman" w:hAnsi="Times New Roman" w:cs="Times New Roman"/>
                <w:color w:val="292B2C"/>
                <w:lang w:eastAsia="uk-UA"/>
              </w:rPr>
              <w:br/>
              <w:t xml:space="preserve">другої категорії", "спеціаліст першої категорії", </w:t>
            </w:r>
            <w:r w:rsidRPr="00736C9D">
              <w:rPr>
                <w:rFonts w:ascii="Times New Roman" w:eastAsia="Times New Roman" w:hAnsi="Times New Roman" w:cs="Times New Roman"/>
                <w:color w:val="292B2C"/>
                <w:lang w:eastAsia="uk-UA"/>
              </w:rPr>
              <w:lastRenderedPageBreak/>
              <w:t xml:space="preserve">"спеціаліст </w:t>
            </w:r>
            <w:r w:rsidRPr="00736C9D">
              <w:rPr>
                <w:rFonts w:ascii="Times New Roman" w:eastAsia="Times New Roman" w:hAnsi="Times New Roman" w:cs="Times New Roman"/>
                <w:color w:val="292B2C"/>
                <w:lang w:eastAsia="uk-UA"/>
              </w:rPr>
              <w:br/>
              <w:t>вищої категорії");</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19" w:name="o138"/>
            <w:bookmarkStart w:id="20" w:name="o139"/>
            <w:bookmarkEnd w:id="19"/>
            <w:bookmarkEnd w:id="20"/>
            <w:r>
              <w:rPr>
                <w:rFonts w:ascii="Times New Roman" w:eastAsia="Times New Roman" w:hAnsi="Times New Roman" w:cs="Times New Roman"/>
                <w:color w:val="292B2C"/>
                <w:lang w:eastAsia="uk-UA"/>
              </w:rPr>
              <w:t xml:space="preserve"> </w:t>
            </w:r>
            <w:r w:rsidRPr="00736C9D">
              <w:rPr>
                <w:rFonts w:ascii="Times New Roman" w:eastAsia="Times New Roman" w:hAnsi="Times New Roman" w:cs="Times New Roman"/>
                <w:color w:val="292B2C"/>
                <w:lang w:eastAsia="uk-UA"/>
              </w:rPr>
              <w:t>4) присвоїти  педагогічно</w:t>
            </w:r>
            <w:r>
              <w:rPr>
                <w:rFonts w:ascii="Times New Roman" w:eastAsia="Times New Roman" w:hAnsi="Times New Roman" w:cs="Times New Roman"/>
                <w:color w:val="292B2C"/>
                <w:lang w:eastAsia="uk-UA"/>
              </w:rPr>
              <w:t xml:space="preserve">му </w:t>
            </w:r>
            <w:r w:rsidRPr="00736C9D">
              <w:rPr>
                <w:rFonts w:ascii="Times New Roman" w:eastAsia="Times New Roman" w:hAnsi="Times New Roman" w:cs="Times New Roman"/>
                <w:color w:val="292B2C"/>
                <w:lang w:eastAsia="uk-UA"/>
              </w:rPr>
              <w:t>пр</w:t>
            </w:r>
            <w:r>
              <w:rPr>
                <w:rFonts w:ascii="Times New Roman" w:eastAsia="Times New Roman" w:hAnsi="Times New Roman" w:cs="Times New Roman"/>
                <w:color w:val="292B2C"/>
                <w:lang w:eastAsia="uk-UA"/>
              </w:rPr>
              <w:t xml:space="preserve">ацівнику педагогічне звання </w:t>
            </w:r>
            <w:r w:rsidRPr="00736C9D">
              <w:rPr>
                <w:rFonts w:ascii="Times New Roman" w:eastAsia="Times New Roman" w:hAnsi="Times New Roman" w:cs="Times New Roman"/>
                <w:color w:val="292B2C"/>
                <w:lang w:eastAsia="uk-UA"/>
              </w:rPr>
              <w:t>("викладач-м</w:t>
            </w:r>
            <w:r>
              <w:rPr>
                <w:rFonts w:ascii="Times New Roman" w:eastAsia="Times New Roman" w:hAnsi="Times New Roman" w:cs="Times New Roman"/>
                <w:color w:val="292B2C"/>
                <w:lang w:eastAsia="uk-UA"/>
              </w:rPr>
              <w:t xml:space="preserve">етодист", "учитель-методист", </w:t>
            </w:r>
            <w:r w:rsidRPr="00736C9D">
              <w:rPr>
                <w:rFonts w:ascii="Times New Roman" w:eastAsia="Times New Roman" w:hAnsi="Times New Roman" w:cs="Times New Roman"/>
                <w:color w:val="292B2C"/>
                <w:lang w:eastAsia="uk-UA"/>
              </w:rPr>
              <w:t xml:space="preserve">"вихователь-методист", </w:t>
            </w:r>
            <w:r w:rsidRPr="00736C9D">
              <w:rPr>
                <w:rFonts w:ascii="Times New Roman" w:eastAsia="Times New Roman" w:hAnsi="Times New Roman" w:cs="Times New Roman"/>
                <w:color w:val="292B2C"/>
                <w:lang w:eastAsia="uk-UA"/>
              </w:rPr>
              <w:br/>
              <w:t>"педагог-органі</w:t>
            </w:r>
            <w:r>
              <w:rPr>
                <w:rFonts w:ascii="Times New Roman" w:eastAsia="Times New Roman" w:hAnsi="Times New Roman" w:cs="Times New Roman"/>
                <w:color w:val="292B2C"/>
                <w:lang w:eastAsia="uk-UA"/>
              </w:rPr>
              <w:t xml:space="preserve">затор-методист", "практичний </w:t>
            </w:r>
            <w:r w:rsidRPr="00736C9D">
              <w:rPr>
                <w:rFonts w:ascii="Times New Roman" w:eastAsia="Times New Roman" w:hAnsi="Times New Roman" w:cs="Times New Roman"/>
                <w:color w:val="292B2C"/>
                <w:lang w:eastAsia="uk-UA"/>
              </w:rPr>
              <w:t>психолог-м</w:t>
            </w:r>
            <w:r>
              <w:rPr>
                <w:rFonts w:ascii="Times New Roman" w:eastAsia="Times New Roman" w:hAnsi="Times New Roman" w:cs="Times New Roman"/>
                <w:color w:val="292B2C"/>
                <w:lang w:eastAsia="uk-UA"/>
              </w:rPr>
              <w:t xml:space="preserve">етодист", </w:t>
            </w:r>
            <w:r>
              <w:rPr>
                <w:rFonts w:ascii="Times New Roman" w:eastAsia="Times New Roman" w:hAnsi="Times New Roman" w:cs="Times New Roman"/>
                <w:color w:val="292B2C"/>
                <w:lang w:eastAsia="uk-UA"/>
              </w:rPr>
              <w:br/>
              <w:t xml:space="preserve">"керівник   гуртка - </w:t>
            </w:r>
            <w:r w:rsidRPr="00736C9D">
              <w:rPr>
                <w:rFonts w:ascii="Times New Roman" w:eastAsia="Times New Roman" w:hAnsi="Times New Roman" w:cs="Times New Roman"/>
                <w:color w:val="292B2C"/>
                <w:lang w:eastAsia="uk-UA"/>
              </w:rPr>
              <w:t>ме</w:t>
            </w:r>
            <w:r>
              <w:rPr>
                <w:rFonts w:ascii="Times New Roman" w:eastAsia="Times New Roman" w:hAnsi="Times New Roman" w:cs="Times New Roman"/>
                <w:color w:val="292B2C"/>
                <w:lang w:eastAsia="uk-UA"/>
              </w:rPr>
              <w:t xml:space="preserve">тодист",  "старший  викладач", "старший учитель"  </w:t>
            </w:r>
            <w:r w:rsidRPr="00736C9D">
              <w:rPr>
                <w:rFonts w:ascii="Times New Roman" w:eastAsia="Times New Roman" w:hAnsi="Times New Roman" w:cs="Times New Roman"/>
                <w:color w:val="292B2C"/>
                <w:lang w:eastAsia="uk-UA"/>
              </w:rPr>
              <w:t>"старш</w:t>
            </w:r>
            <w:r>
              <w:rPr>
                <w:rFonts w:ascii="Times New Roman" w:eastAsia="Times New Roman" w:hAnsi="Times New Roman" w:cs="Times New Roman"/>
                <w:color w:val="292B2C"/>
                <w:lang w:eastAsia="uk-UA"/>
              </w:rPr>
              <w:t xml:space="preserve">ий </w:t>
            </w:r>
            <w:r w:rsidRPr="00736C9D">
              <w:rPr>
                <w:rFonts w:ascii="Times New Roman" w:eastAsia="Times New Roman" w:hAnsi="Times New Roman" w:cs="Times New Roman"/>
                <w:color w:val="292B2C"/>
                <w:lang w:eastAsia="uk-UA"/>
              </w:rPr>
              <w:t xml:space="preserve">вихователь",  "майстер  виробничого  навчання </w:t>
            </w:r>
            <w:r w:rsidRPr="00736C9D">
              <w:rPr>
                <w:rFonts w:ascii="Times New Roman" w:eastAsia="Times New Roman" w:hAnsi="Times New Roman" w:cs="Times New Roman"/>
                <w:color w:val="292B2C"/>
                <w:lang w:eastAsia="uk-UA"/>
              </w:rPr>
              <w:br/>
              <w:t>I категорії", "майстер виробничого навчання II категорії");</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bookmarkStart w:id="21" w:name="o140"/>
            <w:bookmarkEnd w:id="21"/>
            <w:r w:rsidRPr="00736C9D">
              <w:rPr>
                <w:rFonts w:ascii="Times New Roman" w:eastAsia="Times New Roman" w:hAnsi="Times New Roman" w:cs="Times New Roman"/>
                <w:color w:val="292B2C"/>
                <w:lang w:eastAsia="uk-UA"/>
              </w:rPr>
              <w:t>5) порушити клопотання пер</w:t>
            </w:r>
            <w:r>
              <w:rPr>
                <w:rFonts w:ascii="Times New Roman" w:eastAsia="Times New Roman" w:hAnsi="Times New Roman" w:cs="Times New Roman"/>
                <w:color w:val="292B2C"/>
                <w:lang w:eastAsia="uk-UA"/>
              </w:rPr>
              <w:t xml:space="preserve">ед атестаційною комісією II, III рівнів або атестаційною комісією центрального </w:t>
            </w:r>
            <w:r w:rsidRPr="00736C9D">
              <w:rPr>
                <w:rFonts w:ascii="Times New Roman" w:eastAsia="Times New Roman" w:hAnsi="Times New Roman" w:cs="Times New Roman"/>
                <w:color w:val="292B2C"/>
                <w:lang w:eastAsia="uk-UA"/>
              </w:rPr>
              <w:t xml:space="preserve">органу </w:t>
            </w:r>
            <w:r w:rsidRPr="00736C9D">
              <w:rPr>
                <w:rFonts w:ascii="Times New Roman" w:eastAsia="Times New Roman" w:hAnsi="Times New Roman" w:cs="Times New Roman"/>
                <w:color w:val="292B2C"/>
                <w:lang w:eastAsia="uk-UA"/>
              </w:rPr>
              <w:br/>
              <w:t>виконавчо</w:t>
            </w:r>
            <w:r>
              <w:rPr>
                <w:rFonts w:ascii="Times New Roman" w:eastAsia="Times New Roman" w:hAnsi="Times New Roman" w:cs="Times New Roman"/>
                <w:color w:val="292B2C"/>
                <w:lang w:eastAsia="uk-UA"/>
              </w:rPr>
              <w:t xml:space="preserve">ї </w:t>
            </w:r>
            <w:r w:rsidRPr="00736C9D">
              <w:rPr>
                <w:rFonts w:ascii="Times New Roman" w:eastAsia="Times New Roman" w:hAnsi="Times New Roman" w:cs="Times New Roman"/>
                <w:color w:val="292B2C"/>
                <w:lang w:eastAsia="uk-UA"/>
              </w:rPr>
              <w:t>влади</w:t>
            </w:r>
            <w:r>
              <w:rPr>
                <w:rFonts w:ascii="Times New Roman" w:eastAsia="Times New Roman" w:hAnsi="Times New Roman" w:cs="Times New Roman"/>
                <w:color w:val="292B2C"/>
                <w:lang w:eastAsia="uk-UA"/>
              </w:rPr>
              <w:t xml:space="preserve"> (залежно від  підпорядкування навчального та іншого закладу,</w:t>
            </w:r>
            <w:r w:rsidRPr="00736C9D">
              <w:rPr>
                <w:rFonts w:ascii="Times New Roman" w:eastAsia="Times New Roman" w:hAnsi="Times New Roman" w:cs="Times New Roman"/>
                <w:color w:val="292B2C"/>
                <w:lang w:eastAsia="uk-UA"/>
              </w:rPr>
              <w:t xml:space="preserve"> в якому створено ат</w:t>
            </w:r>
            <w:r>
              <w:rPr>
                <w:rFonts w:ascii="Times New Roman" w:eastAsia="Times New Roman" w:hAnsi="Times New Roman" w:cs="Times New Roman"/>
                <w:color w:val="292B2C"/>
                <w:lang w:eastAsia="uk-UA"/>
              </w:rPr>
              <w:t xml:space="preserve">естаційну комісію І рівня) про присвоєння педагогічному працівнику кваліфікаційної </w:t>
            </w:r>
            <w:r w:rsidRPr="00736C9D">
              <w:rPr>
                <w:rFonts w:ascii="Times New Roman" w:eastAsia="Times New Roman" w:hAnsi="Times New Roman" w:cs="Times New Roman"/>
                <w:color w:val="292B2C"/>
                <w:lang w:eastAsia="uk-UA"/>
              </w:rPr>
              <w:t xml:space="preserve">категорії </w:t>
            </w:r>
            <w:r w:rsidRPr="00736C9D">
              <w:rPr>
                <w:rFonts w:ascii="Times New Roman" w:eastAsia="Times New Roman" w:hAnsi="Times New Roman" w:cs="Times New Roman"/>
                <w:color w:val="292B2C"/>
                <w:lang w:eastAsia="uk-UA"/>
              </w:rPr>
              <w:br/>
              <w:t>"спеціаліст  вищої  категорії" та/або педагогічного звання аб</w:t>
            </w:r>
            <w:r>
              <w:rPr>
                <w:rFonts w:ascii="Times New Roman" w:eastAsia="Times New Roman" w:hAnsi="Times New Roman" w:cs="Times New Roman"/>
                <w:color w:val="292B2C"/>
                <w:lang w:eastAsia="uk-UA"/>
              </w:rPr>
              <w:t xml:space="preserve">о про відповідність працівника раніше присвоєній   кваліфікаційній </w:t>
            </w:r>
            <w:r w:rsidRPr="00736C9D">
              <w:rPr>
                <w:rFonts w:ascii="Times New Roman" w:eastAsia="Times New Roman" w:hAnsi="Times New Roman" w:cs="Times New Roman"/>
                <w:color w:val="292B2C"/>
                <w:lang w:eastAsia="uk-UA"/>
              </w:rPr>
              <w:t>категорії   "спеціаліст  вищої  кате</w:t>
            </w:r>
            <w:r>
              <w:rPr>
                <w:rFonts w:ascii="Times New Roman" w:eastAsia="Times New Roman" w:hAnsi="Times New Roman" w:cs="Times New Roman"/>
                <w:color w:val="292B2C"/>
                <w:lang w:eastAsia="uk-UA"/>
              </w:rPr>
              <w:t xml:space="preserve">горії",  </w:t>
            </w:r>
            <w:r>
              <w:rPr>
                <w:rFonts w:ascii="Times New Roman" w:eastAsia="Times New Roman" w:hAnsi="Times New Roman" w:cs="Times New Roman"/>
                <w:color w:val="292B2C"/>
                <w:lang w:eastAsia="uk-UA"/>
              </w:rPr>
              <w:lastRenderedPageBreak/>
              <w:t xml:space="preserve">та/або  відповідність </w:t>
            </w:r>
            <w:r w:rsidRPr="00736C9D">
              <w:rPr>
                <w:rFonts w:ascii="Times New Roman" w:eastAsia="Times New Roman" w:hAnsi="Times New Roman" w:cs="Times New Roman"/>
                <w:color w:val="292B2C"/>
                <w:lang w:eastAsia="uk-UA"/>
              </w:rPr>
              <w:t>працівника раніше присвоєному педагогічному званню;</w:t>
            </w:r>
            <w:bookmarkStart w:id="22" w:name="o141"/>
            <w:bookmarkEnd w:id="22"/>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23" w:name="o142"/>
            <w:bookmarkEnd w:id="23"/>
            <w:r>
              <w:rPr>
                <w:rFonts w:ascii="Times New Roman" w:eastAsia="Times New Roman" w:hAnsi="Times New Roman" w:cs="Times New Roman"/>
                <w:color w:val="292B2C"/>
                <w:lang w:eastAsia="uk-UA"/>
              </w:rPr>
              <w:t xml:space="preserve">6) педагогічний </w:t>
            </w:r>
            <w:r w:rsidRPr="00736C9D">
              <w:rPr>
                <w:rFonts w:ascii="Times New Roman" w:eastAsia="Times New Roman" w:hAnsi="Times New Roman" w:cs="Times New Roman"/>
                <w:color w:val="292B2C"/>
                <w:lang w:eastAsia="uk-UA"/>
              </w:rPr>
              <w:t>працівник відповідає (не відповідає) р</w:t>
            </w:r>
            <w:r>
              <w:rPr>
                <w:rFonts w:ascii="Times New Roman" w:eastAsia="Times New Roman" w:hAnsi="Times New Roman" w:cs="Times New Roman"/>
                <w:color w:val="292B2C"/>
                <w:lang w:eastAsia="uk-UA"/>
              </w:rPr>
              <w:t xml:space="preserve">аніше </w:t>
            </w:r>
            <w:r w:rsidRPr="00736C9D">
              <w:rPr>
                <w:rFonts w:ascii="Times New Roman" w:eastAsia="Times New Roman" w:hAnsi="Times New Roman" w:cs="Times New Roman"/>
                <w:color w:val="292B2C"/>
                <w:lang w:eastAsia="uk-UA"/>
              </w:rPr>
              <w:t>присвоєному педагогічному званню;</w:t>
            </w:r>
            <w:bookmarkStart w:id="24" w:name="o143"/>
            <w:bookmarkEnd w:id="24"/>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25" w:name="o144"/>
            <w:bookmarkEnd w:id="25"/>
            <w:r w:rsidRPr="00736C9D">
              <w:rPr>
                <w:rFonts w:ascii="Times New Roman" w:eastAsia="Times New Roman" w:hAnsi="Times New Roman" w:cs="Times New Roman"/>
                <w:color w:val="292B2C"/>
                <w:lang w:eastAsia="uk-UA"/>
              </w:rPr>
              <w:t>7) педагогічний працівник відпо</w:t>
            </w:r>
            <w:r>
              <w:rPr>
                <w:rFonts w:ascii="Times New Roman" w:eastAsia="Times New Roman" w:hAnsi="Times New Roman" w:cs="Times New Roman"/>
                <w:color w:val="292B2C"/>
                <w:lang w:eastAsia="uk-UA"/>
              </w:rPr>
              <w:t xml:space="preserve">відає займаній посаді за умови </w:t>
            </w:r>
            <w:r w:rsidRPr="00736C9D">
              <w:rPr>
                <w:rFonts w:ascii="Times New Roman" w:eastAsia="Times New Roman" w:hAnsi="Times New Roman" w:cs="Times New Roman"/>
                <w:color w:val="292B2C"/>
                <w:lang w:eastAsia="uk-UA"/>
              </w:rPr>
              <w:t>виконання ним заходів, визначених атестаційною комісією;</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26" w:name="o145"/>
            <w:bookmarkEnd w:id="26"/>
            <w:r w:rsidRPr="00736C9D">
              <w:rPr>
                <w:rFonts w:ascii="Times New Roman" w:eastAsia="Times New Roman" w:hAnsi="Times New Roman" w:cs="Times New Roman"/>
                <w:color w:val="292B2C"/>
                <w:lang w:eastAsia="uk-UA"/>
              </w:rPr>
              <w:t xml:space="preserve">8) педагогічний працівник </w:t>
            </w:r>
            <w:r>
              <w:rPr>
                <w:rFonts w:ascii="Times New Roman" w:eastAsia="Times New Roman" w:hAnsi="Times New Roman" w:cs="Times New Roman"/>
                <w:color w:val="292B2C"/>
                <w:lang w:eastAsia="uk-UA"/>
              </w:rPr>
              <w:t xml:space="preserve">не відповідає займаній посаді. </w:t>
            </w:r>
          </w:p>
        </w:tc>
        <w:tc>
          <w:tcPr>
            <w:tcW w:w="1984" w:type="dxa"/>
          </w:tcPr>
          <w:p w:rsidR="00025204" w:rsidRPr="00736C9D" w:rsidRDefault="00B9282F"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hyperlink r:id="rId21" w:tgtFrame="_top" w:history="1">
              <w:r w:rsidR="00025204">
                <w:rPr>
                  <w:rStyle w:val="fs2"/>
                  <w:rFonts w:ascii="Times New Roman" w:hAnsi="Times New Roman" w:cs="Times New Roman"/>
                  <w:color w:val="000000"/>
                </w:rPr>
                <w:t>Пункт</w:t>
              </w:r>
              <w:r w:rsidR="00025204" w:rsidRPr="00736C9D">
                <w:rPr>
                  <w:rStyle w:val="fs2"/>
                  <w:rFonts w:ascii="Times New Roman" w:hAnsi="Times New Roman" w:cs="Times New Roman"/>
                  <w:color w:val="000000"/>
                </w:rPr>
                <w:t xml:space="preserve"> 3.13,             розділу ІІІ,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736C9D">
              <w:rPr>
                <w:rFonts w:ascii="Times New Roman" w:hAnsi="Times New Roman" w:cs="Times New Roman"/>
              </w:rPr>
              <w:t>робота атестаційної комісії І рівня здійснюється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lastRenderedPageBreak/>
              <w:t>4.7.6.</w:t>
            </w:r>
          </w:p>
        </w:tc>
        <w:tc>
          <w:tcPr>
            <w:tcW w:w="2976"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3.15. Рішення атестаційної комісії </w:t>
            </w:r>
            <w:r w:rsidRPr="00736C9D">
              <w:rPr>
                <w:rFonts w:ascii="Times New Roman" w:eastAsia="Times New Roman" w:hAnsi="Times New Roman" w:cs="Times New Roman"/>
                <w:color w:val="292B2C"/>
                <w:lang w:eastAsia="uk-UA"/>
              </w:rPr>
              <w:t xml:space="preserve">повідомляється </w:t>
            </w:r>
            <w:r w:rsidRPr="00736C9D">
              <w:rPr>
                <w:rFonts w:ascii="Times New Roman" w:eastAsia="Times New Roman" w:hAnsi="Times New Roman" w:cs="Times New Roman"/>
                <w:color w:val="292B2C"/>
                <w:lang w:eastAsia="uk-UA"/>
              </w:rPr>
              <w:br/>
              <w:t>педагогічному працівнику одразу після її засідання під підпис.</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27" w:name="o154"/>
            <w:bookmarkEnd w:id="27"/>
            <w:r>
              <w:rPr>
                <w:rFonts w:ascii="Times New Roman" w:eastAsia="Times New Roman" w:hAnsi="Times New Roman" w:cs="Times New Roman"/>
                <w:color w:val="292B2C"/>
                <w:lang w:eastAsia="uk-UA"/>
              </w:rPr>
              <w:t xml:space="preserve">На кожного педагогічного працівника, який </w:t>
            </w:r>
            <w:r w:rsidRPr="00736C9D">
              <w:rPr>
                <w:rFonts w:ascii="Times New Roman" w:eastAsia="Times New Roman" w:hAnsi="Times New Roman" w:cs="Times New Roman"/>
                <w:color w:val="292B2C"/>
                <w:lang w:eastAsia="uk-UA"/>
              </w:rPr>
              <w:t xml:space="preserve">атестується, </w:t>
            </w:r>
            <w:r w:rsidRPr="00736C9D">
              <w:rPr>
                <w:rFonts w:ascii="Times New Roman" w:eastAsia="Times New Roman" w:hAnsi="Times New Roman" w:cs="Times New Roman"/>
                <w:color w:val="292B2C"/>
                <w:lang w:eastAsia="uk-UA"/>
              </w:rPr>
              <w:br/>
              <w:t>оформлюється атестаційний лист у двох пр</w:t>
            </w:r>
            <w:r>
              <w:rPr>
                <w:rFonts w:ascii="Times New Roman" w:eastAsia="Times New Roman" w:hAnsi="Times New Roman" w:cs="Times New Roman"/>
                <w:color w:val="292B2C"/>
                <w:lang w:eastAsia="uk-UA"/>
              </w:rPr>
              <w:t xml:space="preserve">имірниках за формою згідно з додатком, один з яких зберігається в особовій справі </w:t>
            </w:r>
            <w:r w:rsidRPr="00736C9D">
              <w:rPr>
                <w:rFonts w:ascii="Times New Roman" w:eastAsia="Times New Roman" w:hAnsi="Times New Roman" w:cs="Times New Roman"/>
                <w:color w:val="292B2C"/>
                <w:lang w:eastAsia="uk-UA"/>
              </w:rPr>
              <w:t>педагогічного прац</w:t>
            </w:r>
            <w:r>
              <w:rPr>
                <w:rFonts w:ascii="Times New Roman" w:eastAsia="Times New Roman" w:hAnsi="Times New Roman" w:cs="Times New Roman"/>
                <w:color w:val="292B2C"/>
                <w:lang w:eastAsia="uk-UA"/>
              </w:rPr>
              <w:t xml:space="preserve">івника, а другий не пізніше трьох днів після </w:t>
            </w:r>
            <w:r w:rsidRPr="00736C9D">
              <w:rPr>
                <w:rFonts w:ascii="Times New Roman" w:eastAsia="Times New Roman" w:hAnsi="Times New Roman" w:cs="Times New Roman"/>
                <w:color w:val="292B2C"/>
                <w:lang w:eastAsia="uk-UA"/>
              </w:rPr>
              <w:t>атеста</w:t>
            </w:r>
            <w:r>
              <w:rPr>
                <w:rFonts w:ascii="Times New Roman" w:eastAsia="Times New Roman" w:hAnsi="Times New Roman" w:cs="Times New Roman"/>
                <w:color w:val="292B2C"/>
                <w:lang w:eastAsia="uk-UA"/>
              </w:rPr>
              <w:t xml:space="preserve">ції видається йому під підпис. </w:t>
            </w:r>
          </w:p>
        </w:tc>
        <w:tc>
          <w:tcPr>
            <w:tcW w:w="1984" w:type="dxa"/>
          </w:tcPr>
          <w:p w:rsidR="00025204" w:rsidRPr="00736C9D" w:rsidRDefault="00B9282F"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hyperlink r:id="rId22" w:tgtFrame="_top" w:history="1">
              <w:r w:rsidR="00025204">
                <w:rPr>
                  <w:rStyle w:val="fs2"/>
                  <w:rFonts w:ascii="Times New Roman" w:hAnsi="Times New Roman" w:cs="Times New Roman"/>
                  <w:color w:val="000000"/>
                </w:rPr>
                <w:t xml:space="preserve">Пункт 3.15,       </w:t>
              </w:r>
              <w:r w:rsidR="00025204" w:rsidRPr="00736C9D">
                <w:rPr>
                  <w:rStyle w:val="fs2"/>
                  <w:rFonts w:ascii="Times New Roman" w:hAnsi="Times New Roman" w:cs="Times New Roman"/>
                  <w:color w:val="000000"/>
                </w:rPr>
                <w:t>розділу ІІІ,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736C9D">
              <w:rPr>
                <w:rFonts w:ascii="Times New Roman" w:hAnsi="Times New Roman" w:cs="Times New Roman"/>
              </w:rPr>
              <w:t>робота атестаційної комісії І рівня здійснюється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4.7.6.</w:t>
            </w:r>
          </w:p>
        </w:tc>
        <w:tc>
          <w:tcPr>
            <w:tcW w:w="2976"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736C9D">
              <w:rPr>
                <w:rFonts w:ascii="Times New Roman" w:eastAsia="Times New Roman" w:hAnsi="Times New Roman" w:cs="Times New Roman"/>
                <w:color w:val="292B2C"/>
                <w:lang w:eastAsia="uk-UA"/>
              </w:rPr>
              <w:t>3.16. Педагогічний працівник ви</w:t>
            </w:r>
            <w:r>
              <w:rPr>
                <w:rFonts w:ascii="Times New Roman" w:eastAsia="Times New Roman" w:hAnsi="Times New Roman" w:cs="Times New Roman"/>
                <w:color w:val="292B2C"/>
                <w:lang w:eastAsia="uk-UA"/>
              </w:rPr>
              <w:t xml:space="preserve">знається таким,  що відповідає </w:t>
            </w:r>
            <w:r w:rsidRPr="00736C9D">
              <w:rPr>
                <w:rFonts w:ascii="Times New Roman" w:eastAsia="Times New Roman" w:hAnsi="Times New Roman" w:cs="Times New Roman"/>
                <w:color w:val="292B2C"/>
                <w:lang w:eastAsia="uk-UA"/>
              </w:rPr>
              <w:t>займаній посаді, якщо:</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28" w:name="o156"/>
            <w:bookmarkEnd w:id="28"/>
            <w:r>
              <w:rPr>
                <w:rFonts w:ascii="Times New Roman" w:eastAsia="Times New Roman" w:hAnsi="Times New Roman" w:cs="Times New Roman"/>
                <w:color w:val="292B2C"/>
                <w:lang w:eastAsia="uk-UA"/>
              </w:rPr>
              <w:t xml:space="preserve">1) має освіту, що відповідає вимогам, </w:t>
            </w:r>
            <w:r w:rsidRPr="00736C9D">
              <w:rPr>
                <w:rFonts w:ascii="Times New Roman" w:eastAsia="Times New Roman" w:hAnsi="Times New Roman" w:cs="Times New Roman"/>
                <w:color w:val="292B2C"/>
                <w:lang w:eastAsia="uk-UA"/>
              </w:rPr>
              <w:t xml:space="preserve">визначеним </w:t>
            </w:r>
            <w:r w:rsidRPr="00736C9D">
              <w:rPr>
                <w:rFonts w:ascii="Times New Roman" w:eastAsia="Times New Roman" w:hAnsi="Times New Roman" w:cs="Times New Roman"/>
                <w:color w:val="292B2C"/>
                <w:lang w:eastAsia="uk-UA"/>
              </w:rPr>
              <w:br/>
            </w:r>
            <w:r w:rsidRPr="00736C9D">
              <w:rPr>
                <w:rFonts w:ascii="Times New Roman" w:eastAsia="Times New Roman" w:hAnsi="Times New Roman" w:cs="Times New Roman"/>
                <w:color w:val="292B2C"/>
                <w:lang w:eastAsia="uk-UA"/>
              </w:rPr>
              <w:lastRenderedPageBreak/>
              <w:t>нормативно-правовими актами у галузі освіти;</w:t>
            </w:r>
            <w:bookmarkStart w:id="29" w:name="o157"/>
            <w:bookmarkEnd w:id="29"/>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30" w:name="o158"/>
            <w:bookmarkEnd w:id="30"/>
            <w:r w:rsidRPr="00736C9D">
              <w:rPr>
                <w:rFonts w:ascii="Times New Roman" w:eastAsia="Times New Roman" w:hAnsi="Times New Roman" w:cs="Times New Roman"/>
                <w:color w:val="292B2C"/>
                <w:lang w:eastAsia="uk-UA"/>
              </w:rPr>
              <w:t>2) виконує посадові обов'язки у повному обсязі;</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31" w:name="o159"/>
            <w:bookmarkEnd w:id="31"/>
            <w:r w:rsidRPr="00736C9D">
              <w:rPr>
                <w:rFonts w:ascii="Times New Roman" w:eastAsia="Times New Roman" w:hAnsi="Times New Roman" w:cs="Times New Roman"/>
                <w:color w:val="292B2C"/>
                <w:lang w:eastAsia="uk-UA"/>
              </w:rPr>
              <w:t>3) пр</w:t>
            </w:r>
            <w:r>
              <w:rPr>
                <w:rFonts w:ascii="Times New Roman" w:eastAsia="Times New Roman" w:hAnsi="Times New Roman" w:cs="Times New Roman"/>
                <w:color w:val="292B2C"/>
                <w:lang w:eastAsia="uk-UA"/>
              </w:rPr>
              <w:t xml:space="preserve">ойшов підвищення кваліфікації. </w:t>
            </w:r>
          </w:p>
        </w:tc>
        <w:tc>
          <w:tcPr>
            <w:tcW w:w="1984" w:type="dxa"/>
          </w:tcPr>
          <w:p w:rsidR="00025204" w:rsidRPr="00736C9D" w:rsidRDefault="00B9282F"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hyperlink r:id="rId23" w:tgtFrame="_top" w:history="1">
              <w:r w:rsidR="00025204" w:rsidRPr="00736C9D">
                <w:rPr>
                  <w:rStyle w:val="fs2"/>
                  <w:rFonts w:ascii="Times New Roman" w:hAnsi="Times New Roman" w:cs="Times New Roman"/>
                  <w:color w:val="000000"/>
                </w:rPr>
                <w:t xml:space="preserve"> пункти 3.16,             розділу ІІІ, Типового положення про атестацію педагогічних </w:t>
              </w:r>
              <w:r w:rsidR="00025204" w:rsidRPr="00736C9D">
                <w:rPr>
                  <w:rStyle w:val="fs2"/>
                  <w:rFonts w:ascii="Times New Roman" w:hAnsi="Times New Roman" w:cs="Times New Roman"/>
                  <w:color w:val="000000"/>
                </w:rPr>
                <w:lastRenderedPageBreak/>
                <w:t>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736C9D">
              <w:rPr>
                <w:rFonts w:ascii="Times New Roman" w:hAnsi="Times New Roman" w:cs="Times New Roman"/>
              </w:rPr>
              <w:t>робота атестаційної комісії І рівня здійснюється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4.7.6.</w:t>
            </w:r>
          </w:p>
        </w:tc>
        <w:tc>
          <w:tcPr>
            <w:tcW w:w="2976" w:type="dxa"/>
          </w:tcPr>
          <w:p w:rsidR="00025204" w:rsidRPr="00736C9D" w:rsidRDefault="00025204" w:rsidP="00025204">
            <w:pPr>
              <w:shd w:val="clear" w:color="auto" w:fill="FFFFFF"/>
              <w:tabs>
                <w:tab w:val="left" w:pos="916"/>
                <w:tab w:val="left" w:pos="1832"/>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736C9D">
              <w:rPr>
                <w:rFonts w:ascii="Times New Roman" w:eastAsia="Times New Roman" w:hAnsi="Times New Roman" w:cs="Times New Roman"/>
                <w:color w:val="292B2C"/>
                <w:lang w:eastAsia="uk-UA"/>
              </w:rPr>
              <w:t>6.</w:t>
            </w:r>
            <w:r>
              <w:rPr>
                <w:rFonts w:ascii="Times New Roman" w:eastAsia="Times New Roman" w:hAnsi="Times New Roman" w:cs="Times New Roman"/>
                <w:color w:val="292B2C"/>
                <w:lang w:eastAsia="uk-UA"/>
              </w:rPr>
              <w:t xml:space="preserve">2. У разі прийняття атестаційною комісією рішення про </w:t>
            </w:r>
            <w:r w:rsidRPr="00736C9D">
              <w:rPr>
                <w:rFonts w:ascii="Times New Roman" w:eastAsia="Times New Roman" w:hAnsi="Times New Roman" w:cs="Times New Roman"/>
                <w:color w:val="292B2C"/>
                <w:lang w:eastAsia="uk-UA"/>
              </w:rPr>
              <w:t xml:space="preserve">відповідність працівника займаній посаді за умови виконання певних </w:t>
            </w:r>
            <w:r w:rsidRPr="00736C9D">
              <w:rPr>
                <w:rFonts w:ascii="Times New Roman" w:eastAsia="Times New Roman" w:hAnsi="Times New Roman" w:cs="Times New Roman"/>
                <w:color w:val="292B2C"/>
                <w:lang w:eastAsia="uk-UA"/>
              </w:rPr>
              <w:br/>
              <w:t>заходів, спрямованих на усунення ви</w:t>
            </w:r>
            <w:r>
              <w:rPr>
                <w:rFonts w:ascii="Times New Roman" w:eastAsia="Times New Roman" w:hAnsi="Times New Roman" w:cs="Times New Roman"/>
                <w:color w:val="292B2C"/>
                <w:lang w:eastAsia="uk-UA"/>
              </w:rPr>
              <w:t xml:space="preserve">явлених недоліків, атестаційна комісія у встановлений нею строк, але </w:t>
            </w:r>
            <w:r w:rsidRPr="00736C9D">
              <w:rPr>
                <w:rFonts w:ascii="Times New Roman" w:eastAsia="Times New Roman" w:hAnsi="Times New Roman" w:cs="Times New Roman"/>
                <w:color w:val="292B2C"/>
                <w:lang w:eastAsia="uk-UA"/>
              </w:rPr>
              <w:t>не більше одног</w:t>
            </w:r>
            <w:r>
              <w:rPr>
                <w:rFonts w:ascii="Times New Roman" w:eastAsia="Times New Roman" w:hAnsi="Times New Roman" w:cs="Times New Roman"/>
                <w:color w:val="292B2C"/>
                <w:lang w:eastAsia="uk-UA"/>
              </w:rPr>
              <w:t xml:space="preserve">о року, проводить повторну атестацію  з </w:t>
            </w:r>
            <w:r w:rsidRPr="00736C9D">
              <w:rPr>
                <w:rFonts w:ascii="Times New Roman" w:eastAsia="Times New Roman" w:hAnsi="Times New Roman" w:cs="Times New Roman"/>
                <w:color w:val="292B2C"/>
                <w:lang w:eastAsia="uk-UA"/>
              </w:rPr>
              <w:t>м</w:t>
            </w:r>
            <w:r>
              <w:rPr>
                <w:rFonts w:ascii="Times New Roman" w:eastAsia="Times New Roman" w:hAnsi="Times New Roman" w:cs="Times New Roman"/>
                <w:color w:val="292B2C"/>
                <w:lang w:eastAsia="uk-UA"/>
              </w:rPr>
              <w:t xml:space="preserve">етою перевірки їх виконання та приймає рішення </w:t>
            </w:r>
            <w:r w:rsidRPr="00736C9D">
              <w:rPr>
                <w:rFonts w:ascii="Times New Roman" w:eastAsia="Times New Roman" w:hAnsi="Times New Roman" w:cs="Times New Roman"/>
                <w:color w:val="292B2C"/>
                <w:lang w:eastAsia="uk-UA"/>
              </w:rPr>
              <w:t xml:space="preserve">про відповідність або невідповідність працівника </w:t>
            </w:r>
            <w:r w:rsidRPr="00736C9D">
              <w:rPr>
                <w:rFonts w:ascii="Times New Roman" w:eastAsia="Times New Roman" w:hAnsi="Times New Roman" w:cs="Times New Roman"/>
                <w:color w:val="292B2C"/>
                <w:lang w:eastAsia="uk-UA"/>
              </w:rPr>
              <w:br/>
              <w:t>займаній посаді</w:t>
            </w:r>
          </w:p>
        </w:tc>
        <w:tc>
          <w:tcPr>
            <w:tcW w:w="1984" w:type="dxa"/>
          </w:tcPr>
          <w:p w:rsidR="00025204" w:rsidRPr="00736C9D" w:rsidRDefault="00B9282F"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hyperlink r:id="rId24" w:tgtFrame="_top" w:history="1">
              <w:r w:rsidR="00025204" w:rsidRPr="00736C9D">
                <w:rPr>
                  <w:rStyle w:val="fs2"/>
                  <w:rFonts w:ascii="Times New Roman" w:hAnsi="Times New Roman" w:cs="Times New Roman"/>
                  <w:color w:val="000000"/>
                </w:rPr>
                <w:t xml:space="preserve"> пункти 6?</w:t>
              </w:r>
              <w:r w:rsidR="00025204" w:rsidRPr="00736C9D">
                <w:rPr>
                  <w:rStyle w:val="fs2"/>
                  <w:rFonts w:ascii="Times New Roman" w:hAnsi="Times New Roman" w:cs="Times New Roman"/>
                  <w:color w:val="000000"/>
                  <w:lang w:val="ru-RU"/>
                </w:rPr>
                <w:t>2</w:t>
              </w:r>
              <w:r w:rsidR="00025204" w:rsidRPr="00736C9D">
                <w:rPr>
                  <w:rStyle w:val="fs2"/>
                  <w:rFonts w:ascii="Times New Roman" w:hAnsi="Times New Roman" w:cs="Times New Roman"/>
                  <w:color w:val="000000"/>
                </w:rPr>
                <w:t xml:space="preserve">,             розділу </w:t>
              </w:r>
              <w:r w:rsidR="00025204" w:rsidRPr="00736C9D">
                <w:rPr>
                  <w:rStyle w:val="fs2"/>
                  <w:rFonts w:ascii="Times New Roman" w:hAnsi="Times New Roman" w:cs="Times New Roman"/>
                  <w:color w:val="000000"/>
                  <w:lang w:val="en-US"/>
                </w:rPr>
                <w:t>V</w:t>
              </w:r>
              <w:r w:rsidR="00025204" w:rsidRPr="00736C9D">
                <w:rPr>
                  <w:rStyle w:val="fs2"/>
                  <w:rFonts w:ascii="Times New Roman" w:hAnsi="Times New Roman" w:cs="Times New Roman"/>
                  <w:color w:val="000000"/>
                </w:rPr>
                <w:t>І,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736C9D">
              <w:rPr>
                <w:rFonts w:ascii="Times New Roman" w:hAnsi="Times New Roman" w:cs="Times New Roman"/>
              </w:rPr>
              <w:t>робота атестаційної комісії І рівня здійснюється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4.7.7</w:t>
            </w:r>
          </w:p>
        </w:tc>
        <w:tc>
          <w:tcPr>
            <w:tcW w:w="2976" w:type="dxa"/>
          </w:tcPr>
          <w:p w:rsidR="00025204" w:rsidRPr="00736C9D" w:rsidRDefault="00F8211A" w:rsidP="00F821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4.1. Атестація на </w:t>
            </w:r>
            <w:r w:rsidR="00025204" w:rsidRPr="00736C9D">
              <w:rPr>
                <w:rFonts w:ascii="Times New Roman" w:eastAsia="Times New Roman" w:hAnsi="Times New Roman" w:cs="Times New Roman"/>
                <w:color w:val="292B2C"/>
                <w:lang w:eastAsia="uk-UA"/>
              </w:rPr>
              <w:t>відповідність</w:t>
            </w:r>
            <w:r w:rsidR="00025204">
              <w:rPr>
                <w:rFonts w:ascii="Times New Roman" w:eastAsia="Times New Roman" w:hAnsi="Times New Roman" w:cs="Times New Roman"/>
                <w:color w:val="292B2C"/>
                <w:lang w:eastAsia="uk-UA"/>
              </w:rPr>
              <w:t xml:space="preserve"> займаній посаді з присвоєнням </w:t>
            </w:r>
            <w:r w:rsidR="00025204" w:rsidRPr="00736C9D">
              <w:rPr>
                <w:rFonts w:ascii="Times New Roman" w:eastAsia="Times New Roman" w:hAnsi="Times New Roman" w:cs="Times New Roman"/>
                <w:color w:val="292B2C"/>
                <w:lang w:eastAsia="uk-UA"/>
              </w:rPr>
              <w:t>кваліфікаційних категорій проводитьс</w:t>
            </w:r>
            <w:r w:rsidR="00025204">
              <w:rPr>
                <w:rFonts w:ascii="Times New Roman" w:eastAsia="Times New Roman" w:hAnsi="Times New Roman" w:cs="Times New Roman"/>
                <w:color w:val="292B2C"/>
                <w:lang w:eastAsia="uk-UA"/>
              </w:rPr>
              <w:t xml:space="preserve">я щодо вчителів та  викладачів усіх спеціальностей, а </w:t>
            </w:r>
            <w:r w:rsidR="00025204" w:rsidRPr="00736C9D">
              <w:rPr>
                <w:rFonts w:ascii="Times New Roman" w:eastAsia="Times New Roman" w:hAnsi="Times New Roman" w:cs="Times New Roman"/>
                <w:color w:val="292B2C"/>
                <w:lang w:eastAsia="uk-UA"/>
              </w:rPr>
              <w:t>так</w:t>
            </w:r>
            <w:r w:rsidR="00025204">
              <w:rPr>
                <w:rFonts w:ascii="Times New Roman" w:eastAsia="Times New Roman" w:hAnsi="Times New Roman" w:cs="Times New Roman"/>
                <w:color w:val="292B2C"/>
                <w:lang w:eastAsia="uk-UA"/>
              </w:rPr>
              <w:t>ож щодо вчителів-дефектологів, методистів, вихователів, вихователів-методистів,</w:t>
            </w:r>
            <w:r>
              <w:rPr>
                <w:rFonts w:ascii="Times New Roman" w:eastAsia="Times New Roman" w:hAnsi="Times New Roman" w:cs="Times New Roman"/>
                <w:color w:val="292B2C"/>
                <w:lang w:eastAsia="uk-UA"/>
              </w:rPr>
              <w:t xml:space="preserve"> соціальних </w:t>
            </w:r>
            <w:r w:rsidR="00025204" w:rsidRPr="00736C9D">
              <w:rPr>
                <w:rFonts w:ascii="Times New Roman" w:eastAsia="Times New Roman" w:hAnsi="Times New Roman" w:cs="Times New Roman"/>
                <w:color w:val="292B2C"/>
                <w:lang w:eastAsia="uk-UA"/>
              </w:rPr>
              <w:t>пе</w:t>
            </w:r>
            <w:r w:rsidR="00025204">
              <w:rPr>
                <w:rFonts w:ascii="Times New Roman" w:eastAsia="Times New Roman" w:hAnsi="Times New Roman" w:cs="Times New Roman"/>
                <w:color w:val="292B2C"/>
                <w:lang w:eastAsia="uk-UA"/>
              </w:rPr>
              <w:t xml:space="preserve">дагогів, практичних психологів, логопедів, вчителів-логопедів, завідувачів логопедичними пунктами, </w:t>
            </w:r>
            <w:r w:rsidR="00025204" w:rsidRPr="00736C9D">
              <w:rPr>
                <w:rFonts w:ascii="Times New Roman" w:eastAsia="Times New Roman" w:hAnsi="Times New Roman" w:cs="Times New Roman"/>
                <w:color w:val="292B2C"/>
                <w:lang w:eastAsia="uk-UA"/>
              </w:rPr>
              <w:lastRenderedPageBreak/>
              <w:t xml:space="preserve">педагогів-організаторів, </w:t>
            </w:r>
            <w:r w:rsidR="00025204" w:rsidRPr="00736C9D">
              <w:rPr>
                <w:rFonts w:ascii="Times New Roman" w:eastAsia="Times New Roman" w:hAnsi="Times New Roman" w:cs="Times New Roman"/>
                <w:color w:val="292B2C"/>
                <w:lang w:eastAsia="uk-UA"/>
              </w:rPr>
              <w:br/>
              <w:t>концертмейстерів</w:t>
            </w:r>
            <w:r w:rsidR="00025204">
              <w:rPr>
                <w:rFonts w:ascii="Times New Roman" w:eastAsia="Times New Roman" w:hAnsi="Times New Roman" w:cs="Times New Roman"/>
                <w:color w:val="292B2C"/>
                <w:lang w:eastAsia="uk-UA"/>
              </w:rPr>
              <w:t xml:space="preserve">, художніх керівників, музичних керівників, </w:t>
            </w:r>
            <w:r w:rsidR="00025204" w:rsidRPr="00736C9D">
              <w:rPr>
                <w:rFonts w:ascii="Times New Roman" w:eastAsia="Times New Roman" w:hAnsi="Times New Roman" w:cs="Times New Roman"/>
                <w:color w:val="292B2C"/>
                <w:lang w:eastAsia="uk-UA"/>
              </w:rPr>
              <w:t>інструкторів з фізкультури, праці та</w:t>
            </w:r>
            <w:r w:rsidR="00025204">
              <w:rPr>
                <w:rFonts w:ascii="Times New Roman" w:eastAsia="Times New Roman" w:hAnsi="Times New Roman" w:cs="Times New Roman"/>
                <w:color w:val="292B2C"/>
                <w:lang w:eastAsia="uk-UA"/>
              </w:rPr>
              <w:t xml:space="preserve"> слухових кабінетів, які мають вищу </w:t>
            </w:r>
            <w:r w:rsidR="00025204" w:rsidRPr="00736C9D">
              <w:rPr>
                <w:rFonts w:ascii="Times New Roman" w:eastAsia="Times New Roman" w:hAnsi="Times New Roman" w:cs="Times New Roman"/>
                <w:color w:val="292B2C"/>
                <w:lang w:eastAsia="uk-UA"/>
              </w:rPr>
              <w:t>педагогічну або іншу вищу осві</w:t>
            </w:r>
            <w:r w:rsidR="00025204">
              <w:rPr>
                <w:rFonts w:ascii="Times New Roman" w:eastAsia="Times New Roman" w:hAnsi="Times New Roman" w:cs="Times New Roman"/>
                <w:color w:val="292B2C"/>
                <w:lang w:eastAsia="uk-UA"/>
              </w:rPr>
              <w:t xml:space="preserve">ту за освітньо-кваліфікаційним рівнем спеціаліста або магістра (далі </w:t>
            </w:r>
            <w:r w:rsidR="00025204" w:rsidRPr="00736C9D">
              <w:rPr>
                <w:rFonts w:ascii="Times New Roman" w:eastAsia="Times New Roman" w:hAnsi="Times New Roman" w:cs="Times New Roman"/>
                <w:color w:val="292B2C"/>
                <w:lang w:eastAsia="uk-UA"/>
              </w:rPr>
              <w:t>-</w:t>
            </w:r>
            <w:r w:rsidR="00025204">
              <w:rPr>
                <w:rFonts w:ascii="Times New Roman" w:eastAsia="Times New Roman" w:hAnsi="Times New Roman" w:cs="Times New Roman"/>
                <w:color w:val="292B2C"/>
                <w:lang w:eastAsia="uk-UA"/>
              </w:rPr>
              <w:t xml:space="preserve"> повна вища </w:t>
            </w:r>
            <w:r>
              <w:rPr>
                <w:rFonts w:ascii="Times New Roman" w:eastAsia="Times New Roman" w:hAnsi="Times New Roman" w:cs="Times New Roman"/>
                <w:color w:val="292B2C"/>
                <w:lang w:eastAsia="uk-UA"/>
              </w:rPr>
              <w:t xml:space="preserve">освіта), </w:t>
            </w:r>
            <w:r w:rsidR="00025204" w:rsidRPr="00736C9D">
              <w:rPr>
                <w:rFonts w:ascii="Times New Roman" w:eastAsia="Times New Roman" w:hAnsi="Times New Roman" w:cs="Times New Roman"/>
                <w:color w:val="292B2C"/>
                <w:lang w:eastAsia="uk-UA"/>
              </w:rPr>
              <w:t>зокрема:</w:t>
            </w:r>
            <w:bookmarkStart w:id="32" w:name="o185"/>
            <w:bookmarkEnd w:id="32"/>
            <w:r w:rsidR="00025204">
              <w:rPr>
                <w:rFonts w:ascii="Times New Roman" w:eastAsia="Times New Roman" w:hAnsi="Times New Roman" w:cs="Times New Roman"/>
                <w:color w:val="292B2C"/>
                <w:lang w:val="en-US" w:eastAsia="uk-UA"/>
              </w:rPr>
              <w:t xml:space="preserve"> </w:t>
            </w:r>
            <w:r w:rsidR="00025204" w:rsidRPr="00736C9D">
              <w:rPr>
                <w:rFonts w:ascii="Times New Roman" w:eastAsia="Times New Roman" w:hAnsi="Times New Roman" w:cs="Times New Roman"/>
                <w:color w:val="292B2C"/>
                <w:lang w:eastAsia="uk-UA"/>
              </w:rPr>
              <w:t>вчи</w:t>
            </w:r>
            <w:r w:rsidR="00025204">
              <w:rPr>
                <w:rFonts w:ascii="Times New Roman" w:eastAsia="Times New Roman" w:hAnsi="Times New Roman" w:cs="Times New Roman"/>
                <w:color w:val="292B2C"/>
                <w:lang w:eastAsia="uk-UA"/>
              </w:rPr>
              <w:t xml:space="preserve">телі - повну вищу педагогічну освіту з </w:t>
            </w:r>
            <w:r w:rsidR="00025204" w:rsidRPr="00736C9D">
              <w:rPr>
                <w:rFonts w:ascii="Times New Roman" w:eastAsia="Times New Roman" w:hAnsi="Times New Roman" w:cs="Times New Roman"/>
                <w:color w:val="292B2C"/>
                <w:lang w:eastAsia="uk-UA"/>
              </w:rPr>
              <w:t>предметів,  які викладають;</w:t>
            </w:r>
          </w:p>
          <w:p w:rsidR="0002520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bookmarkStart w:id="33" w:name="o186"/>
            <w:bookmarkEnd w:id="33"/>
            <w:r w:rsidRPr="00736C9D">
              <w:rPr>
                <w:rFonts w:ascii="Times New Roman" w:eastAsia="Times New Roman" w:hAnsi="Times New Roman" w:cs="Times New Roman"/>
                <w:color w:val="292B2C"/>
                <w:lang w:eastAsia="uk-UA"/>
              </w:rPr>
              <w:t>вчителі початкових класів - пов</w:t>
            </w:r>
            <w:r>
              <w:rPr>
                <w:rFonts w:ascii="Times New Roman" w:eastAsia="Times New Roman" w:hAnsi="Times New Roman" w:cs="Times New Roman"/>
                <w:color w:val="292B2C"/>
                <w:lang w:eastAsia="uk-UA"/>
              </w:rPr>
              <w:t xml:space="preserve">ну вищу педагогічну освіту  за спеціальністю початкова освіта, </w:t>
            </w:r>
            <w:r w:rsidRPr="00736C9D">
              <w:rPr>
                <w:rFonts w:ascii="Times New Roman" w:eastAsia="Times New Roman" w:hAnsi="Times New Roman" w:cs="Times New Roman"/>
                <w:color w:val="292B2C"/>
                <w:lang w:eastAsia="uk-UA"/>
              </w:rPr>
              <w:t>початков</w:t>
            </w:r>
            <w:r>
              <w:rPr>
                <w:rFonts w:ascii="Times New Roman" w:eastAsia="Times New Roman" w:hAnsi="Times New Roman" w:cs="Times New Roman"/>
                <w:color w:val="292B2C"/>
                <w:lang w:eastAsia="uk-UA"/>
              </w:rPr>
              <w:t xml:space="preserve">е навчання або які мають дві освіти, одна з </w:t>
            </w:r>
            <w:r w:rsidRPr="00736C9D">
              <w:rPr>
                <w:rFonts w:ascii="Times New Roman" w:eastAsia="Times New Roman" w:hAnsi="Times New Roman" w:cs="Times New Roman"/>
                <w:color w:val="292B2C"/>
                <w:lang w:eastAsia="uk-UA"/>
              </w:rPr>
              <w:t>яки</w:t>
            </w:r>
            <w:r>
              <w:rPr>
                <w:rFonts w:ascii="Times New Roman" w:eastAsia="Times New Roman" w:hAnsi="Times New Roman" w:cs="Times New Roman"/>
                <w:color w:val="292B2C"/>
                <w:lang w:eastAsia="uk-UA"/>
              </w:rPr>
              <w:t xml:space="preserve">х - вища педагогічна за </w:t>
            </w:r>
            <w:r w:rsidRPr="00736C9D">
              <w:rPr>
                <w:rFonts w:ascii="Times New Roman" w:eastAsia="Times New Roman" w:hAnsi="Times New Roman" w:cs="Times New Roman"/>
                <w:color w:val="292B2C"/>
                <w:lang w:eastAsia="uk-UA"/>
              </w:rPr>
              <w:t>освітньо-кваліфікаційним рівнем моло</w:t>
            </w:r>
            <w:r>
              <w:rPr>
                <w:rFonts w:ascii="Times New Roman" w:eastAsia="Times New Roman" w:hAnsi="Times New Roman" w:cs="Times New Roman"/>
                <w:color w:val="292B2C"/>
                <w:lang w:eastAsia="uk-UA"/>
              </w:rPr>
              <w:t xml:space="preserve">дшого спеціаліста (до введення </w:t>
            </w:r>
            <w:r w:rsidRPr="00736C9D">
              <w:rPr>
                <w:rFonts w:ascii="Times New Roman" w:eastAsia="Times New Roman" w:hAnsi="Times New Roman" w:cs="Times New Roman"/>
                <w:color w:val="292B2C"/>
                <w:lang w:eastAsia="uk-UA"/>
              </w:rPr>
              <w:t xml:space="preserve">в дію Закону України "Про освіту" </w:t>
            </w:r>
          </w:p>
          <w:p w:rsidR="0002520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736C9D">
              <w:rPr>
                <w:rFonts w:ascii="Times New Roman" w:eastAsia="Times New Roman" w:hAnsi="Times New Roman" w:cs="Times New Roman"/>
                <w:color w:val="292B2C"/>
                <w:lang w:eastAsia="uk-UA"/>
              </w:rPr>
              <w:t xml:space="preserve">( </w:t>
            </w:r>
            <w:hyperlink r:id="rId25" w:tgtFrame="_blank" w:history="1">
              <w:r w:rsidRPr="00736C9D">
                <w:rPr>
                  <w:rFonts w:ascii="Times New Roman" w:eastAsia="Times New Roman" w:hAnsi="Times New Roman" w:cs="Times New Roman"/>
                  <w:color w:val="0275D8"/>
                  <w:u w:val="single"/>
                  <w:lang w:eastAsia="uk-UA"/>
                </w:rPr>
                <w:t>1060-12</w:t>
              </w:r>
            </w:hyperlink>
            <w:r w:rsidRPr="00736C9D">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 (у редакції Закону </w:t>
            </w:r>
            <w:r>
              <w:rPr>
                <w:rFonts w:ascii="Times New Roman" w:eastAsia="Times New Roman" w:hAnsi="Times New Roman" w:cs="Times New Roman"/>
                <w:color w:val="292B2C"/>
                <w:lang w:eastAsia="uk-UA"/>
              </w:rPr>
              <w:br/>
              <w:t xml:space="preserve">України </w:t>
            </w:r>
            <w:r w:rsidRPr="00736C9D">
              <w:rPr>
                <w:rFonts w:ascii="Times New Roman" w:eastAsia="Times New Roman" w:hAnsi="Times New Roman" w:cs="Times New Roman"/>
                <w:color w:val="292B2C"/>
                <w:lang w:eastAsia="uk-UA"/>
              </w:rPr>
              <w:t>ві</w:t>
            </w:r>
            <w:r>
              <w:rPr>
                <w:rFonts w:ascii="Times New Roman" w:eastAsia="Times New Roman" w:hAnsi="Times New Roman" w:cs="Times New Roman"/>
                <w:color w:val="292B2C"/>
                <w:lang w:eastAsia="uk-UA"/>
              </w:rPr>
              <w:t xml:space="preserve">д 23.03.96 № 100/96-ВР) ( </w:t>
            </w:r>
            <w:hyperlink r:id="rId26" w:tgtFrame="_blank" w:history="1">
              <w:r w:rsidRPr="00736C9D">
                <w:rPr>
                  <w:rFonts w:ascii="Times New Roman" w:eastAsia="Times New Roman" w:hAnsi="Times New Roman" w:cs="Times New Roman"/>
                  <w:color w:val="0275D8"/>
                  <w:u w:val="single"/>
                  <w:lang w:eastAsia="uk-UA"/>
                </w:rPr>
                <w:t>100/96-ВР</w:t>
              </w:r>
            </w:hyperlink>
            <w:r>
              <w:rPr>
                <w:rFonts w:ascii="Times New Roman" w:eastAsia="Times New Roman" w:hAnsi="Times New Roman" w:cs="Times New Roman"/>
                <w:color w:val="292B2C"/>
                <w:lang w:eastAsia="uk-UA"/>
              </w:rPr>
              <w:t xml:space="preserve"> ) - середня спеціальна освіта) (далі - неповна вища освіта) або вищу </w:t>
            </w:r>
            <w:r w:rsidRPr="00736C9D">
              <w:rPr>
                <w:rFonts w:ascii="Times New Roman" w:eastAsia="Times New Roman" w:hAnsi="Times New Roman" w:cs="Times New Roman"/>
                <w:color w:val="292B2C"/>
                <w:lang w:eastAsia="uk-UA"/>
              </w:rPr>
              <w:t>педагогічну з цієї самої спеціальності за освітньо-ква</w:t>
            </w:r>
            <w:r>
              <w:rPr>
                <w:rFonts w:ascii="Times New Roman" w:eastAsia="Times New Roman" w:hAnsi="Times New Roman" w:cs="Times New Roman"/>
                <w:color w:val="292B2C"/>
                <w:lang w:eastAsia="uk-UA"/>
              </w:rPr>
              <w:t xml:space="preserve">ліфікаційним рівнем бакалавра </w:t>
            </w:r>
            <w:r w:rsidRPr="00736C9D">
              <w:rPr>
                <w:rFonts w:ascii="Times New Roman" w:eastAsia="Times New Roman" w:hAnsi="Times New Roman" w:cs="Times New Roman"/>
                <w:color w:val="292B2C"/>
                <w:lang w:eastAsia="uk-UA"/>
              </w:rPr>
              <w:t>(</w:t>
            </w:r>
            <w:r>
              <w:rPr>
                <w:rFonts w:ascii="Times New Roman" w:eastAsia="Times New Roman" w:hAnsi="Times New Roman" w:cs="Times New Roman"/>
                <w:color w:val="292B2C"/>
                <w:lang w:eastAsia="uk-UA"/>
              </w:rPr>
              <w:t xml:space="preserve">далі - базова вища освіта) та повну вищу </w:t>
            </w:r>
            <w:r w:rsidRPr="00736C9D">
              <w:rPr>
                <w:rFonts w:ascii="Times New Roman" w:eastAsia="Times New Roman" w:hAnsi="Times New Roman" w:cs="Times New Roman"/>
                <w:color w:val="292B2C"/>
                <w:lang w:eastAsia="uk-UA"/>
              </w:rPr>
              <w:t>педагогічну освіту за іншим фахом;</w:t>
            </w:r>
            <w:bookmarkStart w:id="34" w:name="o187"/>
            <w:bookmarkEnd w:id="34"/>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4"/>
              <w:rPr>
                <w:rFonts w:ascii="Times New Roman" w:eastAsia="Times New Roman" w:hAnsi="Times New Roman" w:cs="Times New Roman"/>
                <w:color w:val="292B2C"/>
                <w:lang w:eastAsia="uk-UA"/>
              </w:rPr>
            </w:pPr>
            <w:r w:rsidRPr="00736C9D">
              <w:rPr>
                <w:rFonts w:ascii="Times New Roman" w:eastAsia="Times New Roman" w:hAnsi="Times New Roman" w:cs="Times New Roman"/>
                <w:color w:val="292B2C"/>
                <w:lang w:eastAsia="uk-UA"/>
              </w:rPr>
              <w:t xml:space="preserve">вчителі-дефектологи </w:t>
            </w:r>
            <w:r w:rsidRPr="00736C9D">
              <w:rPr>
                <w:rFonts w:ascii="Times New Roman" w:eastAsia="Times New Roman" w:hAnsi="Times New Roman" w:cs="Times New Roman"/>
                <w:color w:val="292B2C"/>
                <w:lang w:eastAsia="uk-UA"/>
              </w:rPr>
              <w:lastRenderedPageBreak/>
              <w:t>(логопеди,  сурдопедагоги, тифлопед</w:t>
            </w:r>
            <w:r>
              <w:rPr>
                <w:rFonts w:ascii="Times New Roman" w:eastAsia="Times New Roman" w:hAnsi="Times New Roman" w:cs="Times New Roman"/>
                <w:color w:val="292B2C"/>
                <w:lang w:eastAsia="uk-UA"/>
              </w:rPr>
              <w:t xml:space="preserve">агоги, </w:t>
            </w:r>
            <w:r>
              <w:rPr>
                <w:rFonts w:ascii="Times New Roman" w:eastAsia="Times New Roman" w:hAnsi="Times New Roman" w:cs="Times New Roman"/>
                <w:color w:val="292B2C"/>
                <w:lang w:eastAsia="uk-UA"/>
              </w:rPr>
              <w:br/>
              <w:t>олігофренопедагоги) - повну вищу педагогічну освіту</w:t>
            </w:r>
            <w:r w:rsidRPr="00736C9D">
              <w:rPr>
                <w:rFonts w:ascii="Times New Roman" w:eastAsia="Times New Roman" w:hAnsi="Times New Roman" w:cs="Times New Roman"/>
                <w:color w:val="292B2C"/>
                <w:lang w:eastAsia="uk-UA"/>
              </w:rPr>
              <w:t xml:space="preserve"> зі </w:t>
            </w:r>
            <w:r w:rsidRPr="00736C9D">
              <w:rPr>
                <w:rFonts w:ascii="Times New Roman" w:eastAsia="Times New Roman" w:hAnsi="Times New Roman" w:cs="Times New Roman"/>
                <w:color w:val="292B2C"/>
                <w:lang w:eastAsia="uk-UA"/>
              </w:rPr>
              <w:br/>
            </w:r>
            <w:r>
              <w:rPr>
                <w:rFonts w:ascii="Times New Roman" w:eastAsia="Times New Roman" w:hAnsi="Times New Roman" w:cs="Times New Roman"/>
                <w:color w:val="292B2C"/>
                <w:lang w:eastAsia="uk-UA"/>
              </w:rPr>
              <w:t xml:space="preserve">спеціальності дефектологія </w:t>
            </w:r>
            <w:r w:rsidRPr="00736C9D">
              <w:rPr>
                <w:rFonts w:ascii="Times New Roman" w:eastAsia="Times New Roman" w:hAnsi="Times New Roman" w:cs="Times New Roman"/>
                <w:color w:val="292B2C"/>
                <w:lang w:eastAsia="uk-UA"/>
              </w:rPr>
              <w:t>(лог</w:t>
            </w:r>
            <w:r>
              <w:rPr>
                <w:rFonts w:ascii="Times New Roman" w:eastAsia="Times New Roman" w:hAnsi="Times New Roman" w:cs="Times New Roman"/>
                <w:color w:val="292B2C"/>
                <w:lang w:eastAsia="uk-UA"/>
              </w:rPr>
              <w:t xml:space="preserve">опедія, </w:t>
            </w:r>
            <w:r w:rsidRPr="00736C9D">
              <w:rPr>
                <w:rFonts w:ascii="Times New Roman" w:eastAsia="Times New Roman" w:hAnsi="Times New Roman" w:cs="Times New Roman"/>
                <w:color w:val="292B2C"/>
                <w:lang w:eastAsia="uk-UA"/>
              </w:rPr>
              <w:t xml:space="preserve">сурдопедагогіка, </w:t>
            </w:r>
            <w:r w:rsidRPr="00736C9D">
              <w:rPr>
                <w:rFonts w:ascii="Times New Roman" w:eastAsia="Times New Roman" w:hAnsi="Times New Roman" w:cs="Times New Roman"/>
                <w:color w:val="292B2C"/>
                <w:lang w:eastAsia="uk-UA"/>
              </w:rPr>
              <w:br/>
              <w:t>тифлопе</w:t>
            </w:r>
            <w:r>
              <w:rPr>
                <w:rFonts w:ascii="Times New Roman" w:eastAsia="Times New Roman" w:hAnsi="Times New Roman" w:cs="Times New Roman"/>
                <w:color w:val="292B2C"/>
                <w:lang w:eastAsia="uk-UA"/>
              </w:rPr>
              <w:t xml:space="preserve">дагогіка, олігофренопедагогіка) або корекційна освіта (за </w:t>
            </w:r>
            <w:r w:rsidRPr="00736C9D">
              <w:rPr>
                <w:rFonts w:ascii="Times New Roman" w:eastAsia="Times New Roman" w:hAnsi="Times New Roman" w:cs="Times New Roman"/>
                <w:color w:val="292B2C"/>
                <w:lang w:eastAsia="uk-UA"/>
              </w:rPr>
              <w:t>нозологіями);</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35" w:name="o188"/>
            <w:bookmarkEnd w:id="35"/>
            <w:r w:rsidRPr="00736C9D">
              <w:rPr>
                <w:rFonts w:ascii="Times New Roman" w:eastAsia="Times New Roman" w:hAnsi="Times New Roman" w:cs="Times New Roman"/>
                <w:color w:val="292B2C"/>
                <w:lang w:eastAsia="uk-UA"/>
              </w:rPr>
              <w:t>в</w:t>
            </w:r>
            <w:r>
              <w:rPr>
                <w:rFonts w:ascii="Times New Roman" w:eastAsia="Times New Roman" w:hAnsi="Times New Roman" w:cs="Times New Roman"/>
                <w:color w:val="292B2C"/>
                <w:lang w:eastAsia="uk-UA"/>
              </w:rPr>
              <w:t xml:space="preserve">икладачі професійно-технічних навчальних закладів, вищих навчальних закладів I-II рівнів акредитації  - повну вищу </w:t>
            </w:r>
            <w:r w:rsidRPr="00736C9D">
              <w:rPr>
                <w:rFonts w:ascii="Times New Roman" w:eastAsia="Times New Roman" w:hAnsi="Times New Roman" w:cs="Times New Roman"/>
                <w:color w:val="292B2C"/>
                <w:lang w:eastAsia="uk-UA"/>
              </w:rPr>
              <w:t>педаго</w:t>
            </w:r>
            <w:r>
              <w:rPr>
                <w:rFonts w:ascii="Times New Roman" w:eastAsia="Times New Roman" w:hAnsi="Times New Roman" w:cs="Times New Roman"/>
                <w:color w:val="292B2C"/>
                <w:lang w:eastAsia="uk-UA"/>
              </w:rPr>
              <w:t xml:space="preserve">гічну освіту або іншу повну вищу освіту та пройшли </w:t>
            </w:r>
            <w:r w:rsidRPr="00736C9D">
              <w:rPr>
                <w:rFonts w:ascii="Times New Roman" w:eastAsia="Times New Roman" w:hAnsi="Times New Roman" w:cs="Times New Roman"/>
                <w:color w:val="292B2C"/>
                <w:lang w:eastAsia="uk-UA"/>
              </w:rPr>
              <w:t>спеціальну педагогічну підготовку;</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36" w:name="o189"/>
            <w:bookmarkEnd w:id="36"/>
            <w:r>
              <w:rPr>
                <w:rFonts w:ascii="Times New Roman" w:eastAsia="Times New Roman" w:hAnsi="Times New Roman" w:cs="Times New Roman"/>
                <w:color w:val="292B2C"/>
                <w:lang w:eastAsia="uk-UA"/>
              </w:rPr>
              <w:t xml:space="preserve">соціальні педагоги - повну вищу педагогічну освіту </w:t>
            </w:r>
            <w:r w:rsidRPr="00736C9D">
              <w:rPr>
                <w:rFonts w:ascii="Times New Roman" w:eastAsia="Times New Roman" w:hAnsi="Times New Roman" w:cs="Times New Roman"/>
                <w:color w:val="292B2C"/>
                <w:lang w:eastAsia="uk-UA"/>
              </w:rPr>
              <w:t xml:space="preserve">зі </w:t>
            </w:r>
            <w:r w:rsidRPr="00736C9D">
              <w:rPr>
                <w:rFonts w:ascii="Times New Roman" w:eastAsia="Times New Roman" w:hAnsi="Times New Roman" w:cs="Times New Roman"/>
                <w:color w:val="292B2C"/>
                <w:lang w:eastAsia="uk-UA"/>
              </w:rPr>
              <w:br/>
              <w:t>спеціальності соціальна педагогіка;</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37" w:name="o190"/>
            <w:bookmarkEnd w:id="37"/>
            <w:r>
              <w:rPr>
                <w:rFonts w:ascii="Times New Roman" w:eastAsia="Times New Roman" w:hAnsi="Times New Roman" w:cs="Times New Roman"/>
                <w:color w:val="292B2C"/>
                <w:lang w:eastAsia="uk-UA"/>
              </w:rPr>
              <w:t>педагоги-організатори – повну вищу</w:t>
            </w:r>
            <w:r w:rsidRPr="00736C9D">
              <w:rPr>
                <w:rFonts w:ascii="Times New Roman" w:eastAsia="Times New Roman" w:hAnsi="Times New Roman" w:cs="Times New Roman"/>
                <w:color w:val="292B2C"/>
                <w:lang w:eastAsia="uk-UA"/>
              </w:rPr>
              <w:t xml:space="preserve"> педагогіч</w:t>
            </w:r>
            <w:r>
              <w:rPr>
                <w:rFonts w:ascii="Times New Roman" w:eastAsia="Times New Roman" w:hAnsi="Times New Roman" w:cs="Times New Roman"/>
                <w:color w:val="292B2C"/>
                <w:lang w:eastAsia="uk-UA"/>
              </w:rPr>
              <w:t>ну</w:t>
            </w:r>
            <w:r w:rsidR="00F8211A">
              <w:rPr>
                <w:rFonts w:ascii="Times New Roman" w:eastAsia="Times New Roman" w:hAnsi="Times New Roman" w:cs="Times New Roman"/>
                <w:color w:val="292B2C"/>
                <w:lang w:eastAsia="uk-UA"/>
              </w:rPr>
              <w:t xml:space="preserve"> освіту </w:t>
            </w:r>
            <w:r w:rsidRPr="00736C9D">
              <w:rPr>
                <w:rFonts w:ascii="Times New Roman" w:eastAsia="Times New Roman" w:hAnsi="Times New Roman" w:cs="Times New Roman"/>
                <w:color w:val="292B2C"/>
                <w:lang w:eastAsia="uk-UA"/>
              </w:rPr>
              <w:t>незалежно від спеціальності;</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38" w:name="o191"/>
            <w:bookmarkEnd w:id="38"/>
            <w:r>
              <w:rPr>
                <w:rFonts w:ascii="Times New Roman" w:eastAsia="Times New Roman" w:hAnsi="Times New Roman" w:cs="Times New Roman"/>
                <w:color w:val="292B2C"/>
                <w:lang w:eastAsia="uk-UA"/>
              </w:rPr>
              <w:t xml:space="preserve">методисти методичних кабінетів (центрів), </w:t>
            </w:r>
            <w:r w:rsidR="00F8211A">
              <w:rPr>
                <w:rFonts w:ascii="Times New Roman" w:eastAsia="Times New Roman" w:hAnsi="Times New Roman" w:cs="Times New Roman"/>
                <w:color w:val="292B2C"/>
                <w:lang w:eastAsia="uk-UA"/>
              </w:rPr>
              <w:t xml:space="preserve">інститутів </w:t>
            </w:r>
            <w:r w:rsidRPr="00736C9D">
              <w:rPr>
                <w:rFonts w:ascii="Times New Roman" w:eastAsia="Times New Roman" w:hAnsi="Times New Roman" w:cs="Times New Roman"/>
                <w:color w:val="292B2C"/>
                <w:lang w:eastAsia="uk-UA"/>
              </w:rPr>
              <w:t>післядипломної освіти, професійно-технічних, поз</w:t>
            </w:r>
            <w:r w:rsidR="00F8211A">
              <w:rPr>
                <w:rFonts w:ascii="Times New Roman" w:eastAsia="Times New Roman" w:hAnsi="Times New Roman" w:cs="Times New Roman"/>
                <w:color w:val="292B2C"/>
                <w:lang w:eastAsia="uk-UA"/>
              </w:rPr>
              <w:t xml:space="preserve">ашкільних та вищих </w:t>
            </w:r>
            <w:r>
              <w:rPr>
                <w:rFonts w:ascii="Times New Roman" w:eastAsia="Times New Roman" w:hAnsi="Times New Roman" w:cs="Times New Roman"/>
                <w:color w:val="292B2C"/>
                <w:lang w:eastAsia="uk-UA"/>
              </w:rPr>
              <w:t xml:space="preserve">навчальних закладів (I-II рівнів акредитації - повну вищу </w:t>
            </w:r>
            <w:r w:rsidRPr="00736C9D">
              <w:rPr>
                <w:rFonts w:ascii="Times New Roman" w:eastAsia="Times New Roman" w:hAnsi="Times New Roman" w:cs="Times New Roman"/>
                <w:color w:val="292B2C"/>
                <w:lang w:eastAsia="uk-UA"/>
              </w:rPr>
              <w:t>педагогічн</w:t>
            </w:r>
            <w:r>
              <w:rPr>
                <w:rFonts w:ascii="Times New Roman" w:eastAsia="Times New Roman" w:hAnsi="Times New Roman" w:cs="Times New Roman"/>
                <w:color w:val="292B2C"/>
                <w:lang w:eastAsia="uk-UA"/>
              </w:rPr>
              <w:t xml:space="preserve">у або іншу </w:t>
            </w:r>
            <w:r w:rsidRPr="00736C9D">
              <w:rPr>
                <w:rFonts w:ascii="Times New Roman" w:eastAsia="Times New Roman" w:hAnsi="Times New Roman" w:cs="Times New Roman"/>
                <w:color w:val="292B2C"/>
                <w:lang w:eastAsia="uk-UA"/>
              </w:rPr>
              <w:t xml:space="preserve">фахову освіту з </w:t>
            </w:r>
            <w:r>
              <w:rPr>
                <w:rFonts w:ascii="Times New Roman" w:eastAsia="Times New Roman" w:hAnsi="Times New Roman" w:cs="Times New Roman"/>
                <w:color w:val="292B2C"/>
                <w:lang w:eastAsia="uk-UA"/>
              </w:rPr>
              <w:t xml:space="preserve">напряму методичної роботи; </w:t>
            </w:r>
            <w:r>
              <w:rPr>
                <w:rFonts w:ascii="Times New Roman" w:eastAsia="Times New Roman" w:hAnsi="Times New Roman" w:cs="Times New Roman"/>
                <w:color w:val="292B2C"/>
                <w:lang w:eastAsia="uk-UA"/>
              </w:rPr>
              <w:br/>
              <w:t xml:space="preserve">{Абзац восьмий пункту 4.1 </w:t>
            </w:r>
            <w:r>
              <w:rPr>
                <w:rFonts w:ascii="Times New Roman" w:eastAsia="Times New Roman" w:hAnsi="Times New Roman" w:cs="Times New Roman"/>
                <w:color w:val="292B2C"/>
                <w:lang w:eastAsia="uk-UA"/>
              </w:rPr>
              <w:lastRenderedPageBreak/>
              <w:t xml:space="preserve">розділу IV в редакції Наказу </w:t>
            </w:r>
            <w:r>
              <w:rPr>
                <w:rFonts w:ascii="Times New Roman" w:eastAsia="Times New Roman" w:hAnsi="Times New Roman" w:cs="Times New Roman"/>
                <w:color w:val="292B2C"/>
                <w:lang w:eastAsia="uk-UA"/>
              </w:rPr>
              <w:br/>
              <w:t xml:space="preserve">Міністерства </w:t>
            </w:r>
            <w:r w:rsidRPr="00736C9D">
              <w:rPr>
                <w:rFonts w:ascii="Times New Roman" w:eastAsia="Times New Roman" w:hAnsi="Times New Roman" w:cs="Times New Roman"/>
                <w:color w:val="292B2C"/>
                <w:lang w:eastAsia="uk-UA"/>
              </w:rPr>
              <w:t>ос</w:t>
            </w:r>
            <w:r>
              <w:rPr>
                <w:rFonts w:ascii="Times New Roman" w:eastAsia="Times New Roman" w:hAnsi="Times New Roman" w:cs="Times New Roman"/>
                <w:color w:val="292B2C"/>
                <w:lang w:eastAsia="uk-UA"/>
              </w:rPr>
              <w:t>віти і науки, молоді та спорту № 1473 (</w:t>
            </w:r>
            <w:hyperlink r:id="rId27" w:tgtFrame="_blank" w:history="1">
              <w:r w:rsidRPr="00736C9D">
                <w:rPr>
                  <w:rFonts w:ascii="Times New Roman" w:eastAsia="Times New Roman" w:hAnsi="Times New Roman" w:cs="Times New Roman"/>
                  <w:color w:val="0275D8"/>
                  <w:u w:val="single"/>
                  <w:lang w:eastAsia="uk-UA"/>
                </w:rPr>
                <w:t>z0014-12</w:t>
              </w:r>
            </w:hyperlink>
            <w:r>
              <w:rPr>
                <w:rFonts w:ascii="Times New Roman" w:eastAsia="Times New Roman" w:hAnsi="Times New Roman" w:cs="Times New Roman"/>
                <w:color w:val="292B2C"/>
                <w:lang w:eastAsia="uk-UA"/>
              </w:rPr>
              <w:t xml:space="preserve"> ) </w:t>
            </w:r>
            <w:r w:rsidRPr="00736C9D">
              <w:rPr>
                <w:rFonts w:ascii="Times New Roman" w:eastAsia="Times New Roman" w:hAnsi="Times New Roman" w:cs="Times New Roman"/>
                <w:color w:val="292B2C"/>
                <w:lang w:eastAsia="uk-UA"/>
              </w:rPr>
              <w:t>від 20.12.2011 }</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39" w:name="o192"/>
            <w:bookmarkEnd w:id="39"/>
            <w:r>
              <w:rPr>
                <w:rFonts w:ascii="Times New Roman" w:eastAsia="Times New Roman" w:hAnsi="Times New Roman" w:cs="Times New Roman"/>
                <w:color w:val="292B2C"/>
                <w:lang w:eastAsia="uk-UA"/>
              </w:rPr>
              <w:t xml:space="preserve">практичні психологи - повну вищу освіту зі </w:t>
            </w:r>
            <w:r w:rsidRPr="00736C9D">
              <w:rPr>
                <w:rFonts w:ascii="Times New Roman" w:eastAsia="Times New Roman" w:hAnsi="Times New Roman" w:cs="Times New Roman"/>
                <w:color w:val="292B2C"/>
                <w:lang w:eastAsia="uk-UA"/>
              </w:rPr>
              <w:t xml:space="preserve">спеціальності </w:t>
            </w:r>
            <w:r w:rsidRPr="00736C9D">
              <w:rPr>
                <w:rFonts w:ascii="Times New Roman" w:eastAsia="Times New Roman" w:hAnsi="Times New Roman" w:cs="Times New Roman"/>
                <w:color w:val="292B2C"/>
                <w:lang w:eastAsia="uk-UA"/>
              </w:rPr>
              <w:br/>
              <w:t>практична психологія, психологія;</w:t>
            </w:r>
          </w:p>
          <w:p w:rsidR="0002520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40" w:name="o193"/>
            <w:bookmarkEnd w:id="40"/>
            <w:r>
              <w:rPr>
                <w:rFonts w:ascii="Times New Roman" w:eastAsia="Times New Roman" w:hAnsi="Times New Roman" w:cs="Times New Roman"/>
                <w:color w:val="292B2C"/>
                <w:lang w:eastAsia="uk-UA"/>
              </w:rPr>
              <w:t xml:space="preserve">завідувачі логопедичними пунктами, логопеди - повну вищу </w:t>
            </w:r>
            <w:r w:rsidRPr="00736C9D">
              <w:rPr>
                <w:rFonts w:ascii="Times New Roman" w:eastAsia="Times New Roman" w:hAnsi="Times New Roman" w:cs="Times New Roman"/>
                <w:color w:val="292B2C"/>
                <w:lang w:eastAsia="uk-UA"/>
              </w:rPr>
              <w:t>педагогічну освіту зі спеціальності корекційна освіта;</w:t>
            </w:r>
            <w:bookmarkStart w:id="41" w:name="o194"/>
            <w:bookmarkEnd w:id="41"/>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736C9D">
              <w:rPr>
                <w:rFonts w:ascii="Times New Roman" w:eastAsia="Times New Roman" w:hAnsi="Times New Roman" w:cs="Times New Roman"/>
                <w:color w:val="292B2C"/>
                <w:lang w:eastAsia="uk-UA"/>
              </w:rPr>
              <w:t>вихователі груп про</w:t>
            </w:r>
            <w:r>
              <w:rPr>
                <w:rFonts w:ascii="Times New Roman" w:eastAsia="Times New Roman" w:hAnsi="Times New Roman" w:cs="Times New Roman"/>
                <w:color w:val="292B2C"/>
                <w:lang w:eastAsia="uk-UA"/>
              </w:rPr>
              <w:t xml:space="preserve">довженого дня загальноосвітніх навчальних закладів, вихователі шкіл-інтернатів та </w:t>
            </w:r>
            <w:r w:rsidR="00F8211A">
              <w:rPr>
                <w:rFonts w:ascii="Times New Roman" w:eastAsia="Times New Roman" w:hAnsi="Times New Roman" w:cs="Times New Roman"/>
                <w:color w:val="292B2C"/>
                <w:lang w:eastAsia="uk-UA"/>
              </w:rPr>
              <w:t xml:space="preserve">професійно-технічних </w:t>
            </w:r>
            <w:r w:rsidRPr="00736C9D">
              <w:rPr>
                <w:rFonts w:ascii="Times New Roman" w:eastAsia="Times New Roman" w:hAnsi="Times New Roman" w:cs="Times New Roman"/>
                <w:color w:val="292B2C"/>
                <w:lang w:eastAsia="uk-UA"/>
              </w:rPr>
              <w:t>навчальних закладів - повну вищу педагогічну освіту;</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42" w:name="o195"/>
            <w:bookmarkEnd w:id="42"/>
            <w:r w:rsidRPr="00736C9D">
              <w:rPr>
                <w:rFonts w:ascii="Times New Roman" w:eastAsia="Times New Roman" w:hAnsi="Times New Roman" w:cs="Times New Roman"/>
                <w:color w:val="292B2C"/>
                <w:lang w:eastAsia="uk-UA"/>
              </w:rPr>
              <w:t>вихов</w:t>
            </w:r>
            <w:r>
              <w:rPr>
                <w:rFonts w:ascii="Times New Roman" w:eastAsia="Times New Roman" w:hAnsi="Times New Roman" w:cs="Times New Roman"/>
                <w:color w:val="292B2C"/>
                <w:lang w:eastAsia="uk-UA"/>
              </w:rPr>
              <w:t xml:space="preserve">ателі-методисти, вихователі дошкільних навчальних </w:t>
            </w:r>
            <w:r w:rsidRPr="00736C9D">
              <w:rPr>
                <w:rFonts w:ascii="Times New Roman" w:eastAsia="Times New Roman" w:hAnsi="Times New Roman" w:cs="Times New Roman"/>
                <w:color w:val="292B2C"/>
                <w:lang w:eastAsia="uk-UA"/>
              </w:rPr>
              <w:t>закладів</w:t>
            </w:r>
            <w:r>
              <w:rPr>
                <w:rFonts w:ascii="Times New Roman" w:eastAsia="Times New Roman" w:hAnsi="Times New Roman" w:cs="Times New Roman"/>
                <w:color w:val="292B2C"/>
                <w:lang w:eastAsia="uk-UA"/>
              </w:rPr>
              <w:t xml:space="preserve"> - повну вищу педагогічну освіту зі спеціальності дошкільна освіта, дошкільне виховання або які мають дві освіти, </w:t>
            </w:r>
            <w:r w:rsidRPr="00736C9D">
              <w:rPr>
                <w:rFonts w:ascii="Times New Roman" w:eastAsia="Times New Roman" w:hAnsi="Times New Roman" w:cs="Times New Roman"/>
                <w:color w:val="292B2C"/>
                <w:lang w:eastAsia="uk-UA"/>
              </w:rPr>
              <w:t>одна з яких</w:t>
            </w:r>
            <w:r>
              <w:rPr>
                <w:rFonts w:ascii="Times New Roman" w:eastAsia="Times New Roman" w:hAnsi="Times New Roman" w:cs="Times New Roman"/>
                <w:color w:val="292B2C"/>
                <w:lang w:eastAsia="uk-UA"/>
              </w:rPr>
              <w:t xml:space="preserve"> - неповна вища педагогічна або базова педагогічна з цієї самої спеціальності, </w:t>
            </w:r>
            <w:r w:rsidRPr="00736C9D">
              <w:rPr>
                <w:rFonts w:ascii="Times New Roman" w:eastAsia="Times New Roman" w:hAnsi="Times New Roman" w:cs="Times New Roman"/>
                <w:color w:val="292B2C"/>
                <w:lang w:eastAsia="uk-UA"/>
              </w:rPr>
              <w:t>а друга - повна вища педаго</w:t>
            </w:r>
            <w:r>
              <w:rPr>
                <w:rFonts w:ascii="Times New Roman" w:eastAsia="Times New Roman" w:hAnsi="Times New Roman" w:cs="Times New Roman"/>
                <w:color w:val="292B2C"/>
                <w:lang w:eastAsia="uk-UA"/>
              </w:rPr>
              <w:t xml:space="preserve">гічна освіта </w:t>
            </w:r>
            <w:r w:rsidRPr="00736C9D">
              <w:rPr>
                <w:rFonts w:ascii="Times New Roman" w:eastAsia="Times New Roman" w:hAnsi="Times New Roman" w:cs="Times New Roman"/>
                <w:color w:val="292B2C"/>
                <w:lang w:eastAsia="uk-UA"/>
              </w:rPr>
              <w:t>за іншим фахом;</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43" w:name="o196"/>
            <w:bookmarkEnd w:id="43"/>
            <w:r>
              <w:rPr>
                <w:rFonts w:ascii="Times New Roman" w:eastAsia="Times New Roman" w:hAnsi="Times New Roman" w:cs="Times New Roman"/>
                <w:color w:val="292B2C"/>
                <w:lang w:eastAsia="uk-UA"/>
              </w:rPr>
              <w:t xml:space="preserve">викладачі початкових </w:t>
            </w:r>
            <w:r w:rsidRPr="00736C9D">
              <w:rPr>
                <w:rFonts w:ascii="Times New Roman" w:eastAsia="Times New Roman" w:hAnsi="Times New Roman" w:cs="Times New Roman"/>
                <w:color w:val="292B2C"/>
                <w:lang w:eastAsia="uk-UA"/>
              </w:rPr>
              <w:t>спеціалізо</w:t>
            </w:r>
            <w:r>
              <w:rPr>
                <w:rFonts w:ascii="Times New Roman" w:eastAsia="Times New Roman" w:hAnsi="Times New Roman" w:cs="Times New Roman"/>
                <w:color w:val="292B2C"/>
                <w:lang w:eastAsia="uk-UA"/>
              </w:rPr>
              <w:t xml:space="preserve">ваних мистецьких навчальних закладів (шкіл естетичного виховання), </w:t>
            </w:r>
            <w:r>
              <w:rPr>
                <w:rFonts w:ascii="Times New Roman" w:eastAsia="Times New Roman" w:hAnsi="Times New Roman" w:cs="Times New Roman"/>
                <w:color w:val="292B2C"/>
                <w:lang w:eastAsia="uk-UA"/>
              </w:rPr>
              <w:lastRenderedPageBreak/>
              <w:t xml:space="preserve">концертмейстери – повну </w:t>
            </w:r>
            <w:r w:rsidRPr="00736C9D">
              <w:rPr>
                <w:rFonts w:ascii="Times New Roman" w:eastAsia="Times New Roman" w:hAnsi="Times New Roman" w:cs="Times New Roman"/>
                <w:color w:val="292B2C"/>
                <w:lang w:eastAsia="uk-UA"/>
              </w:rPr>
              <w:t>вищу фахову освіту або які мають дві</w:t>
            </w:r>
            <w:r>
              <w:rPr>
                <w:rFonts w:ascii="Times New Roman" w:eastAsia="Times New Roman" w:hAnsi="Times New Roman" w:cs="Times New Roman"/>
                <w:color w:val="292B2C"/>
                <w:lang w:eastAsia="uk-UA"/>
              </w:rPr>
              <w:t xml:space="preserve"> освіти, одна з яких - неповна вища фахова або </w:t>
            </w:r>
            <w:r w:rsidRPr="00736C9D">
              <w:rPr>
                <w:rFonts w:ascii="Times New Roman" w:eastAsia="Times New Roman" w:hAnsi="Times New Roman" w:cs="Times New Roman"/>
                <w:color w:val="292B2C"/>
                <w:lang w:eastAsia="uk-UA"/>
              </w:rPr>
              <w:t>базов</w:t>
            </w:r>
            <w:r>
              <w:rPr>
                <w:rFonts w:ascii="Times New Roman" w:eastAsia="Times New Roman" w:hAnsi="Times New Roman" w:cs="Times New Roman"/>
                <w:color w:val="292B2C"/>
                <w:lang w:eastAsia="uk-UA"/>
              </w:rPr>
              <w:t xml:space="preserve">а фахова  освіта, а </w:t>
            </w:r>
            <w:r w:rsidRPr="00736C9D">
              <w:rPr>
                <w:rFonts w:ascii="Times New Roman" w:eastAsia="Times New Roman" w:hAnsi="Times New Roman" w:cs="Times New Roman"/>
                <w:color w:val="292B2C"/>
                <w:lang w:eastAsia="uk-UA"/>
              </w:rPr>
              <w:t xml:space="preserve">друга </w:t>
            </w:r>
            <w:r>
              <w:rPr>
                <w:rFonts w:ascii="Times New Roman" w:eastAsia="Times New Roman" w:hAnsi="Times New Roman" w:cs="Times New Roman"/>
                <w:color w:val="292B2C"/>
                <w:lang w:eastAsia="uk-UA"/>
              </w:rPr>
              <w:t xml:space="preserve">- повна  вища педагогічна освіта відповідного </w:t>
            </w:r>
            <w:r w:rsidRPr="00736C9D">
              <w:rPr>
                <w:rFonts w:ascii="Times New Roman" w:eastAsia="Times New Roman" w:hAnsi="Times New Roman" w:cs="Times New Roman"/>
                <w:color w:val="292B2C"/>
                <w:lang w:eastAsia="uk-UA"/>
              </w:rPr>
              <w:t>спрямування;</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bookmarkStart w:id="44" w:name="o197"/>
            <w:bookmarkEnd w:id="44"/>
            <w:r w:rsidRPr="00736C9D">
              <w:rPr>
                <w:rFonts w:ascii="Times New Roman" w:eastAsia="Times New Roman" w:hAnsi="Times New Roman" w:cs="Times New Roman"/>
                <w:color w:val="292B2C"/>
                <w:lang w:eastAsia="uk-UA"/>
              </w:rPr>
              <w:t xml:space="preserve">художні керівники </w:t>
            </w:r>
            <w:r>
              <w:rPr>
                <w:rFonts w:ascii="Times New Roman" w:eastAsia="Times New Roman" w:hAnsi="Times New Roman" w:cs="Times New Roman"/>
                <w:color w:val="292B2C"/>
                <w:lang w:eastAsia="uk-UA"/>
              </w:rPr>
              <w:t>- повну вищу фахову освіту або які мають дві освіти, одна</w:t>
            </w:r>
            <w:r w:rsidRPr="00736C9D">
              <w:rPr>
                <w:rFonts w:ascii="Times New Roman" w:eastAsia="Times New Roman" w:hAnsi="Times New Roman" w:cs="Times New Roman"/>
                <w:color w:val="292B2C"/>
                <w:lang w:eastAsia="uk-UA"/>
              </w:rPr>
              <w:t xml:space="preserve"> з яких - неповна</w:t>
            </w:r>
            <w:r>
              <w:rPr>
                <w:rFonts w:ascii="Times New Roman" w:eastAsia="Times New Roman" w:hAnsi="Times New Roman" w:cs="Times New Roman"/>
                <w:color w:val="292B2C"/>
                <w:lang w:eastAsia="uk-UA"/>
              </w:rPr>
              <w:t xml:space="preserve"> вища або базова освіта з цієї </w:t>
            </w:r>
            <w:r w:rsidRPr="00736C9D">
              <w:rPr>
                <w:rFonts w:ascii="Times New Roman" w:eastAsia="Times New Roman" w:hAnsi="Times New Roman" w:cs="Times New Roman"/>
                <w:color w:val="292B2C"/>
                <w:lang w:eastAsia="uk-UA"/>
              </w:rPr>
              <w:t xml:space="preserve">самої спеціальності,  а друга - </w:t>
            </w:r>
            <w:r>
              <w:rPr>
                <w:rFonts w:ascii="Times New Roman" w:eastAsia="Times New Roman" w:hAnsi="Times New Roman" w:cs="Times New Roman"/>
                <w:color w:val="292B2C"/>
                <w:lang w:eastAsia="uk-UA"/>
              </w:rPr>
              <w:t xml:space="preserve">повна вища педагогічна  освіта за </w:t>
            </w:r>
            <w:r w:rsidRPr="00736C9D">
              <w:rPr>
                <w:rFonts w:ascii="Times New Roman" w:eastAsia="Times New Roman" w:hAnsi="Times New Roman" w:cs="Times New Roman"/>
                <w:color w:val="292B2C"/>
                <w:lang w:eastAsia="uk-UA"/>
              </w:rPr>
              <w:t>іншим фахом;</w:t>
            </w:r>
          </w:p>
          <w:p w:rsidR="00025204" w:rsidRPr="00736C9D" w:rsidRDefault="00025204" w:rsidP="00025204">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bookmarkStart w:id="45" w:name="o198"/>
            <w:bookmarkEnd w:id="45"/>
            <w:r w:rsidRPr="00736C9D">
              <w:rPr>
                <w:rFonts w:ascii="Times New Roman" w:eastAsia="Times New Roman" w:hAnsi="Times New Roman" w:cs="Times New Roman"/>
                <w:color w:val="292B2C"/>
                <w:lang w:eastAsia="uk-UA"/>
              </w:rPr>
              <w:t>музичні керівники дошкільних навчальних закладів - повн</w:t>
            </w:r>
            <w:r>
              <w:rPr>
                <w:rFonts w:ascii="Times New Roman" w:eastAsia="Times New Roman" w:hAnsi="Times New Roman" w:cs="Times New Roman"/>
                <w:color w:val="292B2C"/>
                <w:lang w:eastAsia="uk-UA"/>
              </w:rPr>
              <w:t xml:space="preserve">у вищу музично-педагогічну освіту </w:t>
            </w:r>
            <w:r w:rsidRPr="00736C9D">
              <w:rPr>
                <w:rFonts w:ascii="Times New Roman" w:eastAsia="Times New Roman" w:hAnsi="Times New Roman" w:cs="Times New Roman"/>
                <w:color w:val="292B2C"/>
                <w:lang w:eastAsia="uk-UA"/>
              </w:rPr>
              <w:t>аб</w:t>
            </w:r>
            <w:r>
              <w:rPr>
                <w:rFonts w:ascii="Times New Roman" w:eastAsia="Times New Roman" w:hAnsi="Times New Roman" w:cs="Times New Roman"/>
                <w:color w:val="292B2C"/>
                <w:lang w:eastAsia="uk-UA"/>
              </w:rPr>
              <w:t xml:space="preserve">о які мають дві освіти, одна з </w:t>
            </w:r>
            <w:r w:rsidRPr="00736C9D">
              <w:rPr>
                <w:rFonts w:ascii="Times New Roman" w:eastAsia="Times New Roman" w:hAnsi="Times New Roman" w:cs="Times New Roman"/>
                <w:color w:val="292B2C"/>
                <w:lang w:eastAsia="uk-UA"/>
              </w:rPr>
              <w:t>яких - неповна в</w:t>
            </w:r>
            <w:r>
              <w:rPr>
                <w:rFonts w:ascii="Times New Roman" w:eastAsia="Times New Roman" w:hAnsi="Times New Roman" w:cs="Times New Roman"/>
                <w:color w:val="292B2C"/>
                <w:lang w:eastAsia="uk-UA"/>
              </w:rPr>
              <w:t xml:space="preserve">ища або базова музична освіта, а друга - повна </w:t>
            </w:r>
            <w:r w:rsidRPr="00736C9D">
              <w:rPr>
                <w:rFonts w:ascii="Times New Roman" w:eastAsia="Times New Roman" w:hAnsi="Times New Roman" w:cs="Times New Roman"/>
                <w:color w:val="292B2C"/>
                <w:lang w:eastAsia="uk-UA"/>
              </w:rPr>
              <w:t>вища педагогічна освіта за іншим фахом;</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bookmarkStart w:id="46" w:name="o199"/>
            <w:bookmarkEnd w:id="46"/>
            <w:r>
              <w:rPr>
                <w:rFonts w:ascii="Times New Roman" w:eastAsia="Times New Roman" w:hAnsi="Times New Roman" w:cs="Times New Roman"/>
                <w:color w:val="292B2C"/>
                <w:lang w:eastAsia="uk-UA"/>
              </w:rPr>
              <w:t xml:space="preserve">інструктори з фізкультури - </w:t>
            </w:r>
            <w:r w:rsidRPr="00736C9D">
              <w:rPr>
                <w:rFonts w:ascii="Times New Roman" w:eastAsia="Times New Roman" w:hAnsi="Times New Roman" w:cs="Times New Roman"/>
                <w:color w:val="292B2C"/>
                <w:lang w:eastAsia="uk-UA"/>
              </w:rPr>
              <w:t>повну в</w:t>
            </w:r>
            <w:r>
              <w:rPr>
                <w:rFonts w:ascii="Times New Roman" w:eastAsia="Times New Roman" w:hAnsi="Times New Roman" w:cs="Times New Roman"/>
                <w:color w:val="292B2C"/>
                <w:lang w:eastAsia="uk-UA"/>
              </w:rPr>
              <w:t>ищу фахову педагогічну освіту (для дошкільних навчальних закладів - повну вищу фахову педагогічну</w:t>
            </w:r>
            <w:r w:rsidRPr="00736C9D">
              <w:rPr>
                <w:rFonts w:ascii="Times New Roman" w:eastAsia="Times New Roman" w:hAnsi="Times New Roman" w:cs="Times New Roman"/>
                <w:color w:val="292B2C"/>
                <w:lang w:eastAsia="uk-UA"/>
              </w:rPr>
              <w:t xml:space="preserve"> освіту або які мають по</w:t>
            </w:r>
            <w:r>
              <w:rPr>
                <w:rFonts w:ascii="Times New Roman" w:eastAsia="Times New Roman" w:hAnsi="Times New Roman" w:cs="Times New Roman"/>
                <w:color w:val="292B2C"/>
                <w:lang w:eastAsia="uk-UA"/>
              </w:rPr>
              <w:t xml:space="preserve">вну вищу педагогічну освіту за </w:t>
            </w:r>
            <w:r w:rsidRPr="00736C9D">
              <w:rPr>
                <w:rFonts w:ascii="Times New Roman" w:eastAsia="Times New Roman" w:hAnsi="Times New Roman" w:cs="Times New Roman"/>
                <w:color w:val="292B2C"/>
                <w:lang w:eastAsia="uk-UA"/>
              </w:rPr>
              <w:t>спеціальніст</w:t>
            </w:r>
            <w:r>
              <w:rPr>
                <w:rFonts w:ascii="Times New Roman" w:eastAsia="Times New Roman" w:hAnsi="Times New Roman" w:cs="Times New Roman"/>
                <w:color w:val="292B2C"/>
                <w:lang w:eastAsia="uk-UA"/>
              </w:rPr>
              <w:t xml:space="preserve">ю дошкільна </w:t>
            </w:r>
            <w:r w:rsidRPr="00736C9D">
              <w:rPr>
                <w:rFonts w:ascii="Times New Roman" w:eastAsia="Times New Roman" w:hAnsi="Times New Roman" w:cs="Times New Roman"/>
                <w:color w:val="292B2C"/>
                <w:lang w:eastAsia="uk-UA"/>
              </w:rPr>
              <w:t>освіта); { Абзац ш</w:t>
            </w:r>
            <w:r w:rsidR="00F8211A">
              <w:rPr>
                <w:rFonts w:ascii="Times New Roman" w:eastAsia="Times New Roman" w:hAnsi="Times New Roman" w:cs="Times New Roman"/>
                <w:color w:val="292B2C"/>
                <w:lang w:eastAsia="uk-UA"/>
              </w:rPr>
              <w:t xml:space="preserve">істнадцятий пункту 4.1 </w:t>
            </w:r>
            <w:r>
              <w:rPr>
                <w:rFonts w:ascii="Times New Roman" w:eastAsia="Times New Roman" w:hAnsi="Times New Roman" w:cs="Times New Roman"/>
                <w:color w:val="292B2C"/>
                <w:lang w:eastAsia="uk-UA"/>
              </w:rPr>
              <w:t xml:space="preserve">розділу IV </w:t>
            </w:r>
            <w:r w:rsidRPr="00736C9D">
              <w:rPr>
                <w:rFonts w:ascii="Times New Roman" w:eastAsia="Times New Roman" w:hAnsi="Times New Roman" w:cs="Times New Roman"/>
                <w:color w:val="292B2C"/>
                <w:lang w:eastAsia="uk-UA"/>
              </w:rPr>
              <w:t>в редакції Наказу Мініс</w:t>
            </w:r>
            <w:r>
              <w:rPr>
                <w:rFonts w:ascii="Times New Roman" w:eastAsia="Times New Roman" w:hAnsi="Times New Roman" w:cs="Times New Roman"/>
                <w:color w:val="292B2C"/>
                <w:lang w:eastAsia="uk-UA"/>
              </w:rPr>
              <w:t xml:space="preserve">терства освіти і науки, молоді та </w:t>
            </w:r>
            <w:r>
              <w:rPr>
                <w:rFonts w:ascii="Times New Roman" w:eastAsia="Times New Roman" w:hAnsi="Times New Roman" w:cs="Times New Roman"/>
                <w:color w:val="292B2C"/>
                <w:lang w:eastAsia="uk-UA"/>
              </w:rPr>
              <w:lastRenderedPageBreak/>
              <w:t>спорту № 1473 (</w:t>
            </w:r>
            <w:hyperlink r:id="rId28" w:tgtFrame="_blank" w:history="1">
              <w:r w:rsidRPr="00736C9D">
                <w:rPr>
                  <w:rFonts w:ascii="Times New Roman" w:eastAsia="Times New Roman" w:hAnsi="Times New Roman" w:cs="Times New Roman"/>
                  <w:color w:val="0275D8"/>
                  <w:u w:val="single"/>
                  <w:lang w:eastAsia="uk-UA"/>
                </w:rPr>
                <w:t>z0014-12</w:t>
              </w:r>
            </w:hyperlink>
            <w:r w:rsidRPr="00736C9D">
              <w:rPr>
                <w:rFonts w:ascii="Times New Roman" w:eastAsia="Times New Roman" w:hAnsi="Times New Roman" w:cs="Times New Roman"/>
                <w:color w:val="292B2C"/>
                <w:lang w:eastAsia="uk-UA"/>
              </w:rPr>
              <w:t xml:space="preserve"> ) від 20.12.2011 }</w:t>
            </w:r>
            <w:bookmarkStart w:id="47" w:name="o200"/>
            <w:bookmarkEnd w:id="47"/>
            <w:r w:rsidRPr="00736C9D">
              <w:rPr>
                <w:rFonts w:ascii="Times New Roman" w:eastAsia="Times New Roman" w:hAnsi="Times New Roman" w:cs="Times New Roman"/>
                <w:color w:val="292B2C"/>
                <w:lang w:eastAsia="uk-UA"/>
              </w:rPr>
              <w:t>інструк</w:t>
            </w:r>
            <w:r>
              <w:rPr>
                <w:rFonts w:ascii="Times New Roman" w:eastAsia="Times New Roman" w:hAnsi="Times New Roman" w:cs="Times New Roman"/>
                <w:color w:val="292B2C"/>
                <w:lang w:eastAsia="uk-UA"/>
              </w:rPr>
              <w:t xml:space="preserve">тори слухових </w:t>
            </w:r>
            <w:r w:rsidRPr="00736C9D">
              <w:rPr>
                <w:rFonts w:ascii="Times New Roman" w:eastAsia="Times New Roman" w:hAnsi="Times New Roman" w:cs="Times New Roman"/>
                <w:color w:val="292B2C"/>
                <w:lang w:eastAsia="uk-UA"/>
              </w:rPr>
              <w:t>кабінетів нав</w:t>
            </w:r>
            <w:r>
              <w:rPr>
                <w:rFonts w:ascii="Times New Roman" w:eastAsia="Times New Roman" w:hAnsi="Times New Roman" w:cs="Times New Roman"/>
                <w:color w:val="292B2C"/>
                <w:lang w:eastAsia="uk-UA"/>
              </w:rPr>
              <w:t xml:space="preserve">чальних закладів для дітей зі зниженим слухом - повну вищу педагогічну освіту за </w:t>
            </w:r>
            <w:r w:rsidRPr="00736C9D">
              <w:rPr>
                <w:rFonts w:ascii="Times New Roman" w:eastAsia="Times New Roman" w:hAnsi="Times New Roman" w:cs="Times New Roman"/>
                <w:color w:val="292B2C"/>
                <w:lang w:eastAsia="uk-UA"/>
              </w:rPr>
              <w:t xml:space="preserve">спеціальністю дефектологія (сурдопедагогіка) або </w:t>
            </w:r>
            <w:r>
              <w:rPr>
                <w:rFonts w:ascii="Times New Roman" w:eastAsia="Times New Roman" w:hAnsi="Times New Roman" w:cs="Times New Roman"/>
                <w:color w:val="292B2C"/>
                <w:lang w:eastAsia="uk-UA"/>
              </w:rPr>
              <w:t xml:space="preserve">корекційна освіта </w:t>
            </w:r>
            <w:r w:rsidRPr="00736C9D">
              <w:rPr>
                <w:rFonts w:ascii="Times New Roman" w:eastAsia="Times New Roman" w:hAnsi="Times New Roman" w:cs="Times New Roman"/>
                <w:color w:val="292B2C"/>
                <w:lang w:eastAsia="uk-UA"/>
              </w:rPr>
              <w:t>(за нозологіями);</w:t>
            </w:r>
          </w:p>
          <w:p w:rsidR="00025204" w:rsidRPr="00923EFC"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48" w:name="o201"/>
            <w:bookmarkEnd w:id="48"/>
            <w:r w:rsidRPr="00736C9D">
              <w:rPr>
                <w:rFonts w:ascii="Times New Roman" w:eastAsia="Times New Roman" w:hAnsi="Times New Roman" w:cs="Times New Roman"/>
                <w:color w:val="292B2C"/>
                <w:lang w:eastAsia="uk-UA"/>
              </w:rPr>
              <w:t>інструктори з праці - повну вищу фахову п</w:t>
            </w:r>
            <w:r>
              <w:rPr>
                <w:rFonts w:ascii="Times New Roman" w:eastAsia="Times New Roman" w:hAnsi="Times New Roman" w:cs="Times New Roman"/>
                <w:color w:val="292B2C"/>
                <w:lang w:eastAsia="uk-UA"/>
              </w:rPr>
              <w:t xml:space="preserve">едагогічну освіту. </w:t>
            </w:r>
          </w:p>
        </w:tc>
        <w:tc>
          <w:tcPr>
            <w:tcW w:w="1984" w:type="dxa"/>
          </w:tcPr>
          <w:p w:rsidR="00025204" w:rsidRPr="00736C9D" w:rsidRDefault="00F8211A" w:rsidP="00F821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Pr>
                <w:rFonts w:ascii="Times New Roman" w:hAnsi="Times New Roman" w:cs="Times New Roman"/>
                <w:color w:val="000000"/>
              </w:rPr>
              <w:lastRenderedPageBreak/>
              <w:t>Пункт</w:t>
            </w:r>
            <w:r w:rsidR="00025204" w:rsidRPr="00736C9D">
              <w:rPr>
                <w:rFonts w:ascii="Times New Roman" w:hAnsi="Times New Roman" w:cs="Times New Roman"/>
                <w:color w:val="000000"/>
              </w:rPr>
              <w:t xml:space="preserve"> 4.1 </w:t>
            </w:r>
            <w:hyperlink r:id="rId29" w:tgtFrame="_top" w:history="1">
              <w:r w:rsidR="00025204" w:rsidRPr="00736C9D">
                <w:rPr>
                  <w:rStyle w:val="fs2"/>
                  <w:rFonts w:ascii="Times New Roman" w:hAnsi="Times New Roman" w:cs="Times New Roman"/>
                  <w:color w:val="000000"/>
                </w:rPr>
                <w:t>розділу I</w:t>
              </w:r>
              <w:r w:rsidR="00025204" w:rsidRPr="00736C9D">
                <w:rPr>
                  <w:rStyle w:val="fs2"/>
                  <w:rFonts w:ascii="Times New Roman" w:hAnsi="Times New Roman" w:cs="Times New Roman"/>
                  <w:color w:val="000000"/>
                  <w:lang w:val="en-US"/>
                </w:rPr>
                <w:t>V</w:t>
              </w:r>
              <w:r w:rsidR="00025204"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кваліфікаційних категорій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lastRenderedPageBreak/>
              <w:t>4.7.7.</w:t>
            </w:r>
          </w:p>
        </w:tc>
        <w:tc>
          <w:tcPr>
            <w:tcW w:w="2976" w:type="dxa"/>
          </w:tcPr>
          <w:p w:rsidR="00025204" w:rsidRPr="00736C9D" w:rsidRDefault="00025204" w:rsidP="00025204">
            <w:pPr>
              <w:rPr>
                <w:rFonts w:ascii="Times New Roman" w:hAnsi="Times New Roman" w:cs="Times New Roman"/>
              </w:rPr>
            </w:pPr>
            <w:r>
              <w:rPr>
                <w:rFonts w:ascii="Times New Roman" w:eastAsia="Times New Roman" w:hAnsi="Times New Roman" w:cs="Times New Roman"/>
                <w:color w:val="292B2C"/>
                <w:lang w:eastAsia="uk-UA"/>
              </w:rPr>
              <w:t xml:space="preserve">4.2. За результатами атестації педагогічним </w:t>
            </w:r>
            <w:r w:rsidR="00F8211A">
              <w:rPr>
                <w:rFonts w:ascii="Times New Roman" w:eastAsia="Times New Roman" w:hAnsi="Times New Roman" w:cs="Times New Roman"/>
                <w:color w:val="292B2C"/>
                <w:lang w:eastAsia="uk-UA"/>
              </w:rPr>
              <w:t xml:space="preserve">працівникам </w:t>
            </w:r>
            <w:r w:rsidRPr="00736C9D">
              <w:rPr>
                <w:rFonts w:ascii="Times New Roman" w:eastAsia="Times New Roman" w:hAnsi="Times New Roman" w:cs="Times New Roman"/>
                <w:color w:val="292B2C"/>
                <w:lang w:eastAsia="uk-UA"/>
              </w:rPr>
              <w:t>присвоюю</w:t>
            </w:r>
            <w:r>
              <w:rPr>
                <w:rFonts w:ascii="Times New Roman" w:eastAsia="Times New Roman" w:hAnsi="Times New Roman" w:cs="Times New Roman"/>
                <w:color w:val="292B2C"/>
                <w:lang w:eastAsia="uk-UA"/>
              </w:rPr>
              <w:t xml:space="preserve">ться кваліфікаційні категорії: "спеціаліст", "спеціаліст другої категорії", "спеціаліст першої категорії", "спеціаліст </w:t>
            </w:r>
            <w:r w:rsidRPr="00736C9D">
              <w:rPr>
                <w:rFonts w:ascii="Times New Roman" w:eastAsia="Times New Roman" w:hAnsi="Times New Roman" w:cs="Times New Roman"/>
                <w:color w:val="292B2C"/>
                <w:lang w:eastAsia="uk-UA"/>
              </w:rPr>
              <w:t>вищої категорії".</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736C9D">
              <w:rPr>
                <w:rFonts w:ascii="Times New Roman" w:hAnsi="Times New Roman" w:cs="Times New Roman"/>
                <w:color w:val="000000"/>
              </w:rPr>
              <w:t>Пункти 4.</w:t>
            </w:r>
            <w:r w:rsidRPr="00736C9D">
              <w:rPr>
                <w:rFonts w:ascii="Times New Roman" w:hAnsi="Times New Roman" w:cs="Times New Roman"/>
                <w:color w:val="000000"/>
                <w:lang w:val="ru-RU"/>
              </w:rPr>
              <w:t>2</w:t>
            </w:r>
          </w:p>
          <w:p w:rsidR="00025204" w:rsidRPr="00736C9D" w:rsidRDefault="00B9282F"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hyperlink r:id="rId30" w:tgtFrame="_top" w:history="1">
              <w:r w:rsidR="00025204" w:rsidRPr="00736C9D">
                <w:rPr>
                  <w:rStyle w:val="fs2"/>
                  <w:rFonts w:ascii="Times New Roman" w:hAnsi="Times New Roman" w:cs="Times New Roman"/>
                  <w:color w:val="000000"/>
                </w:rPr>
                <w:t>розділу I</w:t>
              </w:r>
              <w:r w:rsidR="00025204" w:rsidRPr="00736C9D">
                <w:rPr>
                  <w:rStyle w:val="fs2"/>
                  <w:rFonts w:ascii="Times New Roman" w:hAnsi="Times New Roman" w:cs="Times New Roman"/>
                  <w:color w:val="000000"/>
                  <w:lang w:val="en-US"/>
                </w:rPr>
                <w:t>V</w:t>
              </w:r>
              <w:r w:rsidR="00025204"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кваліфікаційних категорій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4.7.7.</w:t>
            </w:r>
          </w:p>
        </w:tc>
        <w:tc>
          <w:tcPr>
            <w:tcW w:w="2976"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4.3. Кваліфікаційна категорія </w:t>
            </w:r>
            <w:r w:rsidRPr="00736C9D">
              <w:rPr>
                <w:rFonts w:ascii="Times New Roman" w:eastAsia="Times New Roman" w:hAnsi="Times New Roman" w:cs="Times New Roman"/>
                <w:color w:val="292B2C"/>
                <w:lang w:eastAsia="uk-UA"/>
              </w:rPr>
              <w:t>"спе</w:t>
            </w:r>
            <w:r>
              <w:rPr>
                <w:rFonts w:ascii="Times New Roman" w:eastAsia="Times New Roman" w:hAnsi="Times New Roman" w:cs="Times New Roman"/>
                <w:color w:val="292B2C"/>
                <w:lang w:eastAsia="uk-UA"/>
              </w:rPr>
              <w:t xml:space="preserve">ціаліст" присвоюється </w:t>
            </w:r>
            <w:r>
              <w:rPr>
                <w:rFonts w:ascii="Times New Roman" w:eastAsia="Times New Roman" w:hAnsi="Times New Roman" w:cs="Times New Roman"/>
                <w:color w:val="292B2C"/>
                <w:lang w:eastAsia="uk-UA"/>
              </w:rPr>
              <w:br/>
              <w:t>педагогічним працівникам</w:t>
            </w:r>
            <w:r w:rsidRPr="00736C9D">
              <w:rPr>
                <w:rFonts w:ascii="Times New Roman" w:eastAsia="Times New Roman" w:hAnsi="Times New Roman" w:cs="Times New Roman"/>
                <w:color w:val="292B2C"/>
                <w:lang w:eastAsia="uk-UA"/>
              </w:rPr>
              <w:t xml:space="preserve"> з повною </w:t>
            </w:r>
            <w:r>
              <w:rPr>
                <w:rFonts w:ascii="Times New Roman" w:eastAsia="Times New Roman" w:hAnsi="Times New Roman" w:cs="Times New Roman"/>
                <w:color w:val="292B2C"/>
                <w:lang w:eastAsia="uk-UA"/>
              </w:rPr>
              <w:t>вищою освітою, діяльність яких характеризується: здатністю забезпечувати засвоєння учнями навчальних</w:t>
            </w:r>
            <w:r w:rsidRPr="00736C9D">
              <w:rPr>
                <w:rFonts w:ascii="Times New Roman" w:eastAsia="Times New Roman" w:hAnsi="Times New Roman" w:cs="Times New Roman"/>
                <w:color w:val="292B2C"/>
                <w:lang w:eastAsia="uk-UA"/>
              </w:rPr>
              <w:t xml:space="preserve"> програм; знанням основ п</w:t>
            </w:r>
            <w:r>
              <w:rPr>
                <w:rFonts w:ascii="Times New Roman" w:eastAsia="Times New Roman" w:hAnsi="Times New Roman" w:cs="Times New Roman"/>
                <w:color w:val="292B2C"/>
                <w:lang w:eastAsia="uk-UA"/>
              </w:rPr>
              <w:t xml:space="preserve">едагогіки, психології, дитячої та вікової фізіології; </w:t>
            </w:r>
            <w:r w:rsidRPr="00736C9D">
              <w:rPr>
                <w:rFonts w:ascii="Times New Roman" w:eastAsia="Times New Roman" w:hAnsi="Times New Roman" w:cs="Times New Roman"/>
                <w:color w:val="292B2C"/>
                <w:lang w:eastAsia="uk-UA"/>
              </w:rPr>
              <w:t>зн</w:t>
            </w:r>
            <w:r>
              <w:rPr>
                <w:rFonts w:ascii="Times New Roman" w:eastAsia="Times New Roman" w:hAnsi="Times New Roman" w:cs="Times New Roman"/>
                <w:color w:val="292B2C"/>
                <w:lang w:eastAsia="uk-UA"/>
              </w:rPr>
              <w:t>анням</w:t>
            </w:r>
            <w:r w:rsidR="00F8211A">
              <w:rPr>
                <w:rFonts w:ascii="Times New Roman" w:eastAsia="Times New Roman" w:hAnsi="Times New Roman" w:cs="Times New Roman"/>
                <w:color w:val="292B2C"/>
                <w:lang w:eastAsia="uk-UA"/>
              </w:rPr>
              <w:t xml:space="preserve"> теоретичних основ та сучасних </w:t>
            </w:r>
            <w:r>
              <w:rPr>
                <w:rFonts w:ascii="Times New Roman" w:eastAsia="Times New Roman" w:hAnsi="Times New Roman" w:cs="Times New Roman"/>
                <w:color w:val="292B2C"/>
                <w:lang w:eastAsia="uk-UA"/>
              </w:rPr>
              <w:t xml:space="preserve">досягнень науки з </w:t>
            </w:r>
            <w:r w:rsidRPr="00736C9D">
              <w:rPr>
                <w:rFonts w:ascii="Times New Roman" w:eastAsia="Times New Roman" w:hAnsi="Times New Roman" w:cs="Times New Roman"/>
                <w:color w:val="292B2C"/>
                <w:lang w:eastAsia="uk-UA"/>
              </w:rPr>
              <w:t xml:space="preserve">предмета, який </w:t>
            </w:r>
            <w:r>
              <w:rPr>
                <w:rFonts w:ascii="Times New Roman" w:eastAsia="Times New Roman" w:hAnsi="Times New Roman" w:cs="Times New Roman"/>
                <w:color w:val="292B2C"/>
                <w:lang w:eastAsia="uk-UA"/>
              </w:rPr>
              <w:t xml:space="preserve">вони викладають; використанням </w:t>
            </w:r>
            <w:r w:rsidRPr="00736C9D">
              <w:rPr>
                <w:rFonts w:ascii="Times New Roman" w:eastAsia="Times New Roman" w:hAnsi="Times New Roman" w:cs="Times New Roman"/>
                <w:color w:val="292B2C"/>
                <w:lang w:eastAsia="uk-UA"/>
              </w:rPr>
              <w:t>інформаційно-комунікаційних технологій</w:t>
            </w:r>
            <w:r>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lastRenderedPageBreak/>
              <w:t xml:space="preserve">цифрових освітніх ресурсів </w:t>
            </w:r>
            <w:r>
              <w:rPr>
                <w:rFonts w:ascii="Times New Roman" w:eastAsia="Times New Roman" w:hAnsi="Times New Roman" w:cs="Times New Roman"/>
                <w:color w:val="292B2C"/>
                <w:lang w:eastAsia="uk-UA"/>
              </w:rPr>
              <w:br/>
              <w:t xml:space="preserve">у навчально-виховному процесі; вмінням вирішувати педагогічні проблеми; </w:t>
            </w:r>
            <w:r w:rsidRPr="00736C9D">
              <w:rPr>
                <w:rFonts w:ascii="Times New Roman" w:eastAsia="Times New Roman" w:hAnsi="Times New Roman" w:cs="Times New Roman"/>
                <w:color w:val="292B2C"/>
                <w:lang w:eastAsia="uk-UA"/>
              </w:rPr>
              <w:t>в</w:t>
            </w:r>
            <w:r>
              <w:rPr>
                <w:rFonts w:ascii="Times New Roman" w:eastAsia="Times New Roman" w:hAnsi="Times New Roman" w:cs="Times New Roman"/>
                <w:color w:val="292B2C"/>
                <w:lang w:eastAsia="uk-UA"/>
              </w:rPr>
              <w:t xml:space="preserve">мінням  установлювати контакт з </w:t>
            </w:r>
            <w:r w:rsidRPr="00736C9D">
              <w:rPr>
                <w:rFonts w:ascii="Times New Roman" w:eastAsia="Times New Roman" w:hAnsi="Times New Roman" w:cs="Times New Roman"/>
                <w:color w:val="292B2C"/>
                <w:lang w:eastAsia="uk-UA"/>
              </w:rPr>
              <w:t>у</w:t>
            </w:r>
            <w:r w:rsidR="00F8211A">
              <w:rPr>
                <w:rFonts w:ascii="Times New Roman" w:eastAsia="Times New Roman" w:hAnsi="Times New Roman" w:cs="Times New Roman"/>
                <w:color w:val="292B2C"/>
                <w:lang w:eastAsia="uk-UA"/>
              </w:rPr>
              <w:t xml:space="preserve">чнями (вихованцями), </w:t>
            </w:r>
            <w:r>
              <w:rPr>
                <w:rFonts w:ascii="Times New Roman" w:eastAsia="Times New Roman" w:hAnsi="Times New Roman" w:cs="Times New Roman"/>
                <w:color w:val="292B2C"/>
                <w:lang w:eastAsia="uk-UA"/>
              </w:rPr>
              <w:t xml:space="preserve">батьками, колегами по роботі; додержанням педагогічної етики, </w:t>
            </w:r>
            <w:r w:rsidRPr="00736C9D">
              <w:rPr>
                <w:rFonts w:ascii="Times New Roman" w:eastAsia="Times New Roman" w:hAnsi="Times New Roman" w:cs="Times New Roman"/>
                <w:color w:val="292B2C"/>
                <w:lang w:eastAsia="uk-UA"/>
              </w:rPr>
              <w:t>моралі.</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bookmarkStart w:id="49" w:name="o204"/>
            <w:bookmarkEnd w:id="49"/>
            <w:r>
              <w:rPr>
                <w:rFonts w:ascii="Times New Roman" w:eastAsia="Times New Roman" w:hAnsi="Times New Roman" w:cs="Times New Roman"/>
                <w:color w:val="292B2C"/>
                <w:lang w:eastAsia="uk-UA"/>
              </w:rPr>
              <w:t>Випускникам вищих навчальних закладів,</w:t>
            </w:r>
            <w:r w:rsidRPr="00736C9D">
              <w:rPr>
                <w:rFonts w:ascii="Times New Roman" w:eastAsia="Times New Roman" w:hAnsi="Times New Roman" w:cs="Times New Roman"/>
                <w:color w:val="292B2C"/>
                <w:lang w:eastAsia="uk-UA"/>
              </w:rPr>
              <w:t xml:space="preserve"> які </w:t>
            </w:r>
            <w:r>
              <w:rPr>
                <w:rFonts w:ascii="Times New Roman" w:eastAsia="Times New Roman" w:hAnsi="Times New Roman" w:cs="Times New Roman"/>
                <w:color w:val="292B2C"/>
                <w:lang w:eastAsia="uk-UA"/>
              </w:rPr>
              <w:t xml:space="preserve">отримали повну вищу освіту, </w:t>
            </w:r>
            <w:r w:rsidRPr="00736C9D">
              <w:rPr>
                <w:rFonts w:ascii="Times New Roman" w:eastAsia="Times New Roman" w:hAnsi="Times New Roman" w:cs="Times New Roman"/>
                <w:color w:val="292B2C"/>
                <w:lang w:eastAsia="uk-UA"/>
              </w:rPr>
              <w:t>при п</w:t>
            </w:r>
            <w:r>
              <w:rPr>
                <w:rFonts w:ascii="Times New Roman" w:eastAsia="Times New Roman" w:hAnsi="Times New Roman" w:cs="Times New Roman"/>
                <w:color w:val="292B2C"/>
                <w:lang w:eastAsia="uk-UA"/>
              </w:rPr>
              <w:t xml:space="preserve">рийомі на роботу встановлюється </w:t>
            </w:r>
            <w:r w:rsidRPr="00736C9D">
              <w:rPr>
                <w:rFonts w:ascii="Times New Roman" w:eastAsia="Times New Roman" w:hAnsi="Times New Roman" w:cs="Times New Roman"/>
                <w:color w:val="292B2C"/>
                <w:lang w:eastAsia="uk-UA"/>
              </w:rPr>
              <w:t>квал</w:t>
            </w:r>
            <w:r w:rsidR="00F8211A">
              <w:rPr>
                <w:rFonts w:ascii="Times New Roman" w:eastAsia="Times New Roman" w:hAnsi="Times New Roman" w:cs="Times New Roman"/>
                <w:color w:val="292B2C"/>
                <w:lang w:eastAsia="uk-UA"/>
              </w:rPr>
              <w:t xml:space="preserve">іфікаційна </w:t>
            </w:r>
            <w:r>
              <w:rPr>
                <w:rFonts w:ascii="Times New Roman" w:eastAsia="Times New Roman" w:hAnsi="Times New Roman" w:cs="Times New Roman"/>
                <w:color w:val="292B2C"/>
                <w:lang w:eastAsia="uk-UA"/>
              </w:rPr>
              <w:t xml:space="preserve">категорія </w:t>
            </w:r>
            <w:r w:rsidRPr="00736C9D">
              <w:rPr>
                <w:rFonts w:ascii="Times New Roman" w:eastAsia="Times New Roman" w:hAnsi="Times New Roman" w:cs="Times New Roman"/>
                <w:color w:val="292B2C"/>
                <w:lang w:eastAsia="uk-UA"/>
              </w:rPr>
              <w:t xml:space="preserve">"спеціаліст". </w:t>
            </w:r>
            <w:bookmarkStart w:id="50" w:name="o205"/>
            <w:bookmarkEnd w:id="50"/>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736C9D">
              <w:rPr>
                <w:rFonts w:ascii="Times New Roman" w:hAnsi="Times New Roman" w:cs="Times New Roman"/>
                <w:color w:val="000000"/>
              </w:rPr>
              <w:lastRenderedPageBreak/>
              <w:t>Пункти 4.</w:t>
            </w:r>
            <w:r w:rsidRPr="00736C9D">
              <w:rPr>
                <w:rFonts w:ascii="Times New Roman" w:hAnsi="Times New Roman" w:cs="Times New Roman"/>
                <w:color w:val="000000"/>
                <w:lang w:val="ru-RU"/>
              </w:rPr>
              <w:t>3</w:t>
            </w:r>
            <w:r w:rsidRPr="00736C9D">
              <w:rPr>
                <w:rFonts w:ascii="Times New Roman" w:hAnsi="Times New Roman" w:cs="Times New Roman"/>
                <w:color w:val="000000"/>
              </w:rPr>
              <w:t xml:space="preserve"> </w:t>
            </w:r>
            <w:hyperlink r:id="rId31" w:tgtFrame="_top" w:history="1">
              <w:r w:rsidRPr="00736C9D">
                <w:rPr>
                  <w:rStyle w:val="fs2"/>
                  <w:rFonts w:ascii="Times New Roman" w:hAnsi="Times New Roman" w:cs="Times New Roman"/>
                  <w:color w:val="000000"/>
                </w:rPr>
                <w:t>розділу I</w:t>
              </w:r>
              <w:r w:rsidRPr="00736C9D">
                <w:rPr>
                  <w:rStyle w:val="fs2"/>
                  <w:rFonts w:ascii="Times New Roman" w:hAnsi="Times New Roman" w:cs="Times New Roman"/>
                  <w:color w:val="000000"/>
                  <w:lang w:val="en-US"/>
                </w:rPr>
                <w:t>V</w:t>
              </w:r>
              <w:r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кваліфікаційних категорій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4.7.7.</w:t>
            </w:r>
          </w:p>
        </w:tc>
        <w:tc>
          <w:tcPr>
            <w:tcW w:w="2976" w:type="dxa"/>
          </w:tcPr>
          <w:p w:rsidR="00025204" w:rsidRPr="00923EFC"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4.4. Кваліфікаційна категорія </w:t>
            </w:r>
            <w:r w:rsidRPr="00736C9D">
              <w:rPr>
                <w:rFonts w:ascii="Times New Roman" w:eastAsia="Times New Roman" w:hAnsi="Times New Roman" w:cs="Times New Roman"/>
                <w:color w:val="292B2C"/>
                <w:lang w:eastAsia="uk-UA"/>
              </w:rPr>
              <w:t xml:space="preserve">"спеціаліст другої категорії" </w:t>
            </w:r>
            <w:r w:rsidRPr="00736C9D">
              <w:rPr>
                <w:rFonts w:ascii="Times New Roman" w:eastAsia="Times New Roman" w:hAnsi="Times New Roman" w:cs="Times New Roman"/>
                <w:color w:val="292B2C"/>
                <w:lang w:eastAsia="uk-UA"/>
              </w:rPr>
              <w:br/>
              <w:t>присвоює</w:t>
            </w:r>
            <w:r>
              <w:rPr>
                <w:rFonts w:ascii="Times New Roman" w:eastAsia="Times New Roman" w:hAnsi="Times New Roman" w:cs="Times New Roman"/>
                <w:color w:val="292B2C"/>
                <w:lang w:eastAsia="uk-UA"/>
              </w:rPr>
              <w:t xml:space="preserve">ться педагогічним працівникам, які відповідають вимогам, встановленим до працівників з </w:t>
            </w:r>
            <w:r w:rsidRPr="00736C9D">
              <w:rPr>
                <w:rFonts w:ascii="Times New Roman" w:eastAsia="Times New Roman" w:hAnsi="Times New Roman" w:cs="Times New Roman"/>
                <w:color w:val="292B2C"/>
                <w:lang w:eastAsia="uk-UA"/>
              </w:rPr>
              <w:t>кваліфікаційною</w:t>
            </w:r>
            <w:r>
              <w:rPr>
                <w:rFonts w:ascii="Times New Roman" w:eastAsia="Times New Roman" w:hAnsi="Times New Roman" w:cs="Times New Roman"/>
                <w:color w:val="292B2C"/>
                <w:lang w:eastAsia="uk-UA"/>
              </w:rPr>
              <w:t xml:space="preserve"> категорією "спеціаліст", та які постійно вдосконалюють свій професійний рівень; використовують </w:t>
            </w:r>
            <w:r w:rsidRPr="00736C9D">
              <w:rPr>
                <w:rFonts w:ascii="Times New Roman" w:eastAsia="Times New Roman" w:hAnsi="Times New Roman" w:cs="Times New Roman"/>
                <w:color w:val="292B2C"/>
                <w:lang w:eastAsia="uk-UA"/>
              </w:rPr>
              <w:t>диференційо</w:t>
            </w:r>
            <w:r>
              <w:rPr>
                <w:rFonts w:ascii="Times New Roman" w:eastAsia="Times New Roman" w:hAnsi="Times New Roman" w:cs="Times New Roman"/>
                <w:color w:val="292B2C"/>
                <w:lang w:eastAsia="uk-UA"/>
              </w:rPr>
              <w:t xml:space="preserve">ваний та індивідуальний підхід до учнів; </w:t>
            </w:r>
            <w:r w:rsidRPr="00736C9D">
              <w:rPr>
                <w:rFonts w:ascii="Times New Roman" w:eastAsia="Times New Roman" w:hAnsi="Times New Roman" w:cs="Times New Roman"/>
                <w:color w:val="292B2C"/>
                <w:lang w:eastAsia="uk-UA"/>
              </w:rPr>
              <w:t>володіють сучасними освіт</w:t>
            </w:r>
            <w:r>
              <w:rPr>
                <w:rFonts w:ascii="Times New Roman" w:eastAsia="Times New Roman" w:hAnsi="Times New Roman" w:cs="Times New Roman"/>
                <w:color w:val="292B2C"/>
                <w:lang w:eastAsia="uk-UA"/>
              </w:rPr>
              <w:t>німи технологіями, методичними прийомами, педагогічними засобами, різними</w:t>
            </w:r>
            <w:r w:rsidRPr="00736C9D">
              <w:rPr>
                <w:rFonts w:ascii="Times New Roman" w:eastAsia="Times New Roman" w:hAnsi="Times New Roman" w:cs="Times New Roman"/>
                <w:color w:val="292B2C"/>
                <w:lang w:eastAsia="uk-UA"/>
              </w:rPr>
              <w:t xml:space="preserve"> формам</w:t>
            </w:r>
            <w:r w:rsidR="00F8211A">
              <w:rPr>
                <w:rFonts w:ascii="Times New Roman" w:eastAsia="Times New Roman" w:hAnsi="Times New Roman" w:cs="Times New Roman"/>
                <w:color w:val="292B2C"/>
                <w:lang w:eastAsia="uk-UA"/>
              </w:rPr>
              <w:t xml:space="preserve">и позаурочної </w:t>
            </w:r>
            <w:r>
              <w:rPr>
                <w:rFonts w:ascii="Times New Roman" w:eastAsia="Times New Roman" w:hAnsi="Times New Roman" w:cs="Times New Roman"/>
                <w:color w:val="292B2C"/>
                <w:lang w:eastAsia="uk-UA"/>
              </w:rPr>
              <w:t>(позанавчальної)</w:t>
            </w:r>
            <w:r w:rsidRPr="00736C9D">
              <w:rPr>
                <w:rFonts w:ascii="Times New Roman" w:eastAsia="Times New Roman" w:hAnsi="Times New Roman" w:cs="Times New Roman"/>
                <w:color w:val="292B2C"/>
                <w:lang w:eastAsia="uk-UA"/>
              </w:rPr>
              <w:t xml:space="preserve"> роботи та їх якісн</w:t>
            </w:r>
            <w:r>
              <w:rPr>
                <w:rFonts w:ascii="Times New Roman" w:eastAsia="Times New Roman" w:hAnsi="Times New Roman" w:cs="Times New Roman"/>
                <w:color w:val="292B2C"/>
                <w:lang w:eastAsia="uk-UA"/>
              </w:rPr>
              <w:t xml:space="preserve">им застосуванням; </w:t>
            </w:r>
            <w:r>
              <w:rPr>
                <w:rFonts w:ascii="Times New Roman" w:eastAsia="Times New Roman" w:hAnsi="Times New Roman" w:cs="Times New Roman"/>
                <w:color w:val="292B2C"/>
                <w:lang w:eastAsia="uk-UA"/>
              </w:rPr>
              <w:lastRenderedPageBreak/>
              <w:t xml:space="preserve">застосовують інноваційні </w:t>
            </w:r>
            <w:r w:rsidRPr="00736C9D">
              <w:rPr>
                <w:rFonts w:ascii="Times New Roman" w:eastAsia="Times New Roman" w:hAnsi="Times New Roman" w:cs="Times New Roman"/>
                <w:color w:val="292B2C"/>
                <w:lang w:eastAsia="uk-UA"/>
              </w:rPr>
              <w:t>техн</w:t>
            </w:r>
            <w:r>
              <w:rPr>
                <w:rFonts w:ascii="Times New Roman" w:eastAsia="Times New Roman" w:hAnsi="Times New Roman" w:cs="Times New Roman"/>
                <w:color w:val="292B2C"/>
                <w:lang w:eastAsia="uk-UA"/>
              </w:rPr>
              <w:t xml:space="preserve">ології у навчально-виховному процесі; знають </w:t>
            </w:r>
            <w:r>
              <w:rPr>
                <w:rFonts w:ascii="Times New Roman" w:eastAsia="Times New Roman" w:hAnsi="Times New Roman" w:cs="Times New Roman"/>
                <w:color w:val="292B2C"/>
                <w:lang w:eastAsia="uk-UA"/>
              </w:rPr>
              <w:br/>
              <w:t xml:space="preserve">основні нормативно-правові акти у галузі освіти; користуються </w:t>
            </w:r>
            <w:r w:rsidRPr="00736C9D">
              <w:rPr>
                <w:rFonts w:ascii="Times New Roman" w:eastAsia="Times New Roman" w:hAnsi="Times New Roman" w:cs="Times New Roman"/>
                <w:color w:val="292B2C"/>
                <w:lang w:eastAsia="uk-UA"/>
              </w:rPr>
              <w:t>авторитетом серед колег, учнів та їх батьків.</w:t>
            </w:r>
            <w:bookmarkStart w:id="51" w:name="o207"/>
            <w:bookmarkEnd w:id="51"/>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736C9D">
              <w:rPr>
                <w:rFonts w:ascii="Times New Roman" w:hAnsi="Times New Roman" w:cs="Times New Roman"/>
                <w:color w:val="000000"/>
              </w:rPr>
              <w:lastRenderedPageBreak/>
              <w:t>Пункти 4.</w:t>
            </w:r>
            <w:r w:rsidRPr="00736C9D">
              <w:rPr>
                <w:rFonts w:ascii="Times New Roman" w:hAnsi="Times New Roman" w:cs="Times New Roman"/>
                <w:color w:val="000000"/>
                <w:lang w:val="ru-RU"/>
              </w:rPr>
              <w:t>4</w:t>
            </w:r>
            <w:r w:rsidRPr="00736C9D">
              <w:rPr>
                <w:rFonts w:ascii="Times New Roman" w:hAnsi="Times New Roman" w:cs="Times New Roman"/>
                <w:color w:val="000000"/>
              </w:rPr>
              <w:t xml:space="preserve"> </w:t>
            </w:r>
            <w:hyperlink r:id="rId32" w:tgtFrame="_top" w:history="1">
              <w:r w:rsidRPr="00736C9D">
                <w:rPr>
                  <w:rStyle w:val="fs2"/>
                  <w:rFonts w:ascii="Times New Roman" w:hAnsi="Times New Roman" w:cs="Times New Roman"/>
                  <w:color w:val="000000"/>
                </w:rPr>
                <w:t>розділу I</w:t>
              </w:r>
              <w:r w:rsidRPr="00736C9D">
                <w:rPr>
                  <w:rStyle w:val="fs2"/>
                  <w:rFonts w:ascii="Times New Roman" w:hAnsi="Times New Roman" w:cs="Times New Roman"/>
                  <w:color w:val="000000"/>
                  <w:lang w:val="en-US"/>
                </w:rPr>
                <w:t>V</w:t>
              </w:r>
              <w:r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кваліфікаційних категорій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4.7.7.</w:t>
            </w:r>
          </w:p>
        </w:tc>
        <w:tc>
          <w:tcPr>
            <w:tcW w:w="2976" w:type="dxa"/>
          </w:tcPr>
          <w:p w:rsidR="00025204" w:rsidRPr="00923EFC"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4.5. Кваліфікаційна категорія </w:t>
            </w:r>
            <w:r w:rsidRPr="00736C9D">
              <w:rPr>
                <w:rFonts w:ascii="Times New Roman" w:eastAsia="Times New Roman" w:hAnsi="Times New Roman" w:cs="Times New Roman"/>
                <w:color w:val="292B2C"/>
                <w:lang w:eastAsia="uk-UA"/>
              </w:rPr>
              <w:t xml:space="preserve">"спеціаліст першої категорії" </w:t>
            </w:r>
            <w:r w:rsidRPr="00736C9D">
              <w:rPr>
                <w:rFonts w:ascii="Times New Roman" w:eastAsia="Times New Roman" w:hAnsi="Times New Roman" w:cs="Times New Roman"/>
                <w:color w:val="292B2C"/>
                <w:lang w:eastAsia="uk-UA"/>
              </w:rPr>
              <w:br/>
              <w:t>присвоює</w:t>
            </w:r>
            <w:r>
              <w:rPr>
                <w:rFonts w:ascii="Times New Roman" w:eastAsia="Times New Roman" w:hAnsi="Times New Roman" w:cs="Times New Roman"/>
                <w:color w:val="292B2C"/>
                <w:lang w:eastAsia="uk-UA"/>
              </w:rPr>
              <w:t>ться педагогічним працівникам, які відповідають вимогам, встановленим до працівників</w:t>
            </w:r>
            <w:r w:rsidRPr="00736C9D">
              <w:rPr>
                <w:rFonts w:ascii="Times New Roman" w:eastAsia="Times New Roman" w:hAnsi="Times New Roman" w:cs="Times New Roman"/>
                <w:color w:val="292B2C"/>
                <w:lang w:eastAsia="uk-UA"/>
              </w:rPr>
              <w:t xml:space="preserve"> з кваліфікаційною</w:t>
            </w:r>
            <w:r>
              <w:rPr>
                <w:rFonts w:ascii="Times New Roman" w:eastAsia="Times New Roman" w:hAnsi="Times New Roman" w:cs="Times New Roman"/>
                <w:color w:val="292B2C"/>
                <w:lang w:eastAsia="uk-UA"/>
              </w:rPr>
              <w:t xml:space="preserve"> категорією "спеціаліст другої категорії", та які</w:t>
            </w:r>
            <w:r w:rsidRPr="00736C9D">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використовують </w:t>
            </w:r>
            <w:r w:rsidRPr="00736C9D">
              <w:rPr>
                <w:rFonts w:ascii="Times New Roman" w:eastAsia="Times New Roman" w:hAnsi="Times New Roman" w:cs="Times New Roman"/>
                <w:color w:val="292B2C"/>
                <w:lang w:eastAsia="uk-UA"/>
              </w:rPr>
              <w:t xml:space="preserve">методи </w:t>
            </w:r>
            <w:r w:rsidRPr="00736C9D">
              <w:rPr>
                <w:rFonts w:ascii="Times New Roman" w:eastAsia="Times New Roman" w:hAnsi="Times New Roman" w:cs="Times New Roman"/>
                <w:color w:val="292B2C"/>
                <w:lang w:eastAsia="uk-UA"/>
              </w:rPr>
              <w:br/>
              <w:t>компе</w:t>
            </w:r>
            <w:r>
              <w:rPr>
                <w:rFonts w:ascii="Times New Roman" w:eastAsia="Times New Roman" w:hAnsi="Times New Roman" w:cs="Times New Roman"/>
                <w:color w:val="292B2C"/>
                <w:lang w:eastAsia="uk-UA"/>
              </w:rPr>
              <w:t xml:space="preserve">тентнісно-орієнтованого підходу до організації навчального процесу; </w:t>
            </w:r>
            <w:r w:rsidRPr="00736C9D">
              <w:rPr>
                <w:rFonts w:ascii="Times New Roman" w:eastAsia="Times New Roman" w:hAnsi="Times New Roman" w:cs="Times New Roman"/>
                <w:color w:val="292B2C"/>
                <w:lang w:eastAsia="uk-UA"/>
              </w:rPr>
              <w:t>володіють технологіями тво</w:t>
            </w:r>
            <w:r>
              <w:rPr>
                <w:rFonts w:ascii="Times New Roman" w:eastAsia="Times New Roman" w:hAnsi="Times New Roman" w:cs="Times New Roman"/>
                <w:color w:val="292B2C"/>
                <w:lang w:eastAsia="uk-UA"/>
              </w:rPr>
              <w:t xml:space="preserve">рчої педагогічної діяльності з </w:t>
            </w:r>
            <w:r w:rsidRPr="00736C9D">
              <w:rPr>
                <w:rFonts w:ascii="Times New Roman" w:eastAsia="Times New Roman" w:hAnsi="Times New Roman" w:cs="Times New Roman"/>
                <w:color w:val="292B2C"/>
                <w:lang w:eastAsia="uk-UA"/>
              </w:rPr>
              <w:t>урахуванням особливостей навчального матеріалу і з</w:t>
            </w:r>
            <w:r>
              <w:rPr>
                <w:rFonts w:ascii="Times New Roman" w:eastAsia="Times New Roman" w:hAnsi="Times New Roman" w:cs="Times New Roman"/>
                <w:color w:val="292B2C"/>
                <w:lang w:eastAsia="uk-UA"/>
              </w:rPr>
              <w:t>дібностей учнів; впроваджують передовий</w:t>
            </w:r>
            <w:r w:rsidR="00F8211A">
              <w:rPr>
                <w:rFonts w:ascii="Times New Roman" w:eastAsia="Times New Roman" w:hAnsi="Times New Roman" w:cs="Times New Roman"/>
                <w:color w:val="292B2C"/>
                <w:lang w:eastAsia="uk-UA"/>
              </w:rPr>
              <w:t xml:space="preserve"> педагогічний досвід; формують</w:t>
            </w:r>
            <w:r>
              <w:rPr>
                <w:rFonts w:ascii="Times New Roman" w:eastAsia="Times New Roman" w:hAnsi="Times New Roman" w:cs="Times New Roman"/>
                <w:color w:val="292B2C"/>
                <w:lang w:eastAsia="uk-UA"/>
              </w:rPr>
              <w:t xml:space="preserve"> навички </w:t>
            </w:r>
            <w:r w:rsidRPr="00736C9D">
              <w:rPr>
                <w:rFonts w:ascii="Times New Roman" w:eastAsia="Times New Roman" w:hAnsi="Times New Roman" w:cs="Times New Roman"/>
                <w:color w:val="292B2C"/>
                <w:lang w:eastAsia="uk-UA"/>
              </w:rPr>
              <w:t>самостійно здобувати знання й застос</w:t>
            </w:r>
            <w:r>
              <w:rPr>
                <w:rFonts w:ascii="Times New Roman" w:eastAsia="Times New Roman" w:hAnsi="Times New Roman" w:cs="Times New Roman"/>
                <w:color w:val="292B2C"/>
                <w:lang w:eastAsia="uk-UA"/>
              </w:rPr>
              <w:t xml:space="preserve">овувати їх на практиці; уміють </w:t>
            </w:r>
            <w:r w:rsidRPr="00736C9D">
              <w:rPr>
                <w:rFonts w:ascii="Times New Roman" w:eastAsia="Times New Roman" w:hAnsi="Times New Roman" w:cs="Times New Roman"/>
                <w:color w:val="292B2C"/>
                <w:lang w:eastAsia="uk-UA"/>
              </w:rPr>
              <w:t xml:space="preserve">лаконічно, образно і виразно подати </w:t>
            </w:r>
            <w:r>
              <w:rPr>
                <w:rFonts w:ascii="Times New Roman" w:eastAsia="Times New Roman" w:hAnsi="Times New Roman" w:cs="Times New Roman"/>
                <w:color w:val="292B2C"/>
                <w:lang w:eastAsia="uk-UA"/>
              </w:rPr>
              <w:t xml:space="preserve">матеріал; вміють аргументувати </w:t>
            </w:r>
            <w:r w:rsidRPr="00736C9D">
              <w:rPr>
                <w:rFonts w:ascii="Times New Roman" w:eastAsia="Times New Roman" w:hAnsi="Times New Roman" w:cs="Times New Roman"/>
                <w:color w:val="292B2C"/>
                <w:lang w:eastAsia="uk-UA"/>
              </w:rPr>
              <w:t>свою позицію та володіють ораторським мистецтвом.</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736C9D">
              <w:rPr>
                <w:rFonts w:ascii="Times New Roman" w:hAnsi="Times New Roman" w:cs="Times New Roman"/>
                <w:color w:val="000000"/>
              </w:rPr>
              <w:t>Пункти 4.</w:t>
            </w:r>
            <w:r w:rsidRPr="00736C9D">
              <w:rPr>
                <w:rFonts w:ascii="Times New Roman" w:hAnsi="Times New Roman" w:cs="Times New Roman"/>
                <w:color w:val="000000"/>
                <w:lang w:val="ru-RU"/>
              </w:rPr>
              <w:t>5</w:t>
            </w:r>
            <w:r w:rsidRPr="00736C9D">
              <w:rPr>
                <w:rFonts w:ascii="Times New Roman" w:hAnsi="Times New Roman" w:cs="Times New Roman"/>
                <w:color w:val="000000"/>
              </w:rPr>
              <w:t xml:space="preserve"> </w:t>
            </w:r>
            <w:hyperlink r:id="rId33" w:tgtFrame="_top" w:history="1">
              <w:r w:rsidRPr="00736C9D">
                <w:rPr>
                  <w:rStyle w:val="fs2"/>
                  <w:rFonts w:ascii="Times New Roman" w:hAnsi="Times New Roman" w:cs="Times New Roman"/>
                  <w:color w:val="000000"/>
                </w:rPr>
                <w:t>розділу I</w:t>
              </w:r>
              <w:r w:rsidRPr="00736C9D">
                <w:rPr>
                  <w:rStyle w:val="fs2"/>
                  <w:rFonts w:ascii="Times New Roman" w:hAnsi="Times New Roman" w:cs="Times New Roman"/>
                  <w:color w:val="000000"/>
                  <w:lang w:val="en-US"/>
                </w:rPr>
                <w:t>V</w:t>
              </w:r>
              <w:r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кваліфікаційних категорій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4.7.7.</w:t>
            </w:r>
          </w:p>
        </w:tc>
        <w:tc>
          <w:tcPr>
            <w:tcW w:w="2976" w:type="dxa"/>
          </w:tcPr>
          <w:p w:rsidR="00025204" w:rsidRPr="00736C9D" w:rsidRDefault="00025204" w:rsidP="00025204">
            <w:pPr>
              <w:ind w:right="-102"/>
              <w:rPr>
                <w:rFonts w:ascii="Times New Roman" w:hAnsi="Times New Roman" w:cs="Times New Roman"/>
              </w:rPr>
            </w:pPr>
            <w:r>
              <w:rPr>
                <w:rFonts w:ascii="Times New Roman" w:eastAsia="Times New Roman" w:hAnsi="Times New Roman" w:cs="Times New Roman"/>
                <w:color w:val="292B2C"/>
                <w:lang w:eastAsia="uk-UA"/>
              </w:rPr>
              <w:t>4.6. Кваліфікаційна категорія</w:t>
            </w:r>
            <w:r w:rsidRPr="00736C9D">
              <w:rPr>
                <w:rFonts w:ascii="Times New Roman" w:eastAsia="Times New Roman" w:hAnsi="Times New Roman" w:cs="Times New Roman"/>
                <w:color w:val="292B2C"/>
                <w:lang w:eastAsia="uk-UA"/>
              </w:rPr>
              <w:t xml:space="preserve"> </w:t>
            </w:r>
            <w:r w:rsidRPr="00736C9D">
              <w:rPr>
                <w:rFonts w:ascii="Times New Roman" w:eastAsia="Times New Roman" w:hAnsi="Times New Roman" w:cs="Times New Roman"/>
                <w:color w:val="292B2C"/>
                <w:lang w:eastAsia="uk-UA"/>
              </w:rPr>
              <w:lastRenderedPageBreak/>
              <w:t>"спе</w:t>
            </w:r>
            <w:r>
              <w:rPr>
                <w:rFonts w:ascii="Times New Roman" w:eastAsia="Times New Roman" w:hAnsi="Times New Roman" w:cs="Times New Roman"/>
                <w:color w:val="292B2C"/>
                <w:lang w:eastAsia="uk-UA"/>
              </w:rPr>
              <w:t>ціаліст</w:t>
            </w:r>
            <w:r w:rsidRPr="00736C9D">
              <w:rPr>
                <w:rFonts w:ascii="Times New Roman" w:eastAsia="Times New Roman" w:hAnsi="Times New Roman" w:cs="Times New Roman"/>
                <w:color w:val="292B2C"/>
                <w:lang w:eastAsia="uk-UA"/>
              </w:rPr>
              <w:t xml:space="preserve"> вищої категор</w:t>
            </w:r>
            <w:r>
              <w:rPr>
                <w:rFonts w:ascii="Times New Roman" w:eastAsia="Times New Roman" w:hAnsi="Times New Roman" w:cs="Times New Roman"/>
                <w:color w:val="292B2C"/>
                <w:lang w:eastAsia="uk-UA"/>
              </w:rPr>
              <w:t xml:space="preserve">ії" </w:t>
            </w:r>
            <w:r>
              <w:rPr>
                <w:rFonts w:ascii="Times New Roman" w:eastAsia="Times New Roman" w:hAnsi="Times New Roman" w:cs="Times New Roman"/>
                <w:color w:val="292B2C"/>
                <w:lang w:eastAsia="uk-UA"/>
              </w:rPr>
              <w:br/>
              <w:t xml:space="preserve">присвоюється працівникам, які відповідають вимогам, встановленим до працівників  з кваліфікаційною категорією "спеціаліст першої категорії", </w:t>
            </w:r>
            <w:r w:rsidRPr="00736C9D">
              <w:rPr>
                <w:rFonts w:ascii="Times New Roman" w:eastAsia="Times New Roman" w:hAnsi="Times New Roman" w:cs="Times New Roman"/>
                <w:color w:val="292B2C"/>
                <w:lang w:eastAsia="uk-UA"/>
              </w:rPr>
              <w:t>та які володіють інноваційними освітні</w:t>
            </w:r>
            <w:r w:rsidR="00C90617">
              <w:rPr>
                <w:rFonts w:ascii="Times New Roman" w:eastAsia="Times New Roman" w:hAnsi="Times New Roman" w:cs="Times New Roman"/>
                <w:color w:val="292B2C"/>
                <w:lang w:eastAsia="uk-UA"/>
              </w:rPr>
              <w:t xml:space="preserve">ми методиками й </w:t>
            </w:r>
            <w:r>
              <w:rPr>
                <w:rFonts w:ascii="Times New Roman" w:eastAsia="Times New Roman" w:hAnsi="Times New Roman" w:cs="Times New Roman"/>
                <w:color w:val="292B2C"/>
                <w:lang w:eastAsia="uk-UA"/>
              </w:rPr>
              <w:t>технологіями, активно ї</w:t>
            </w:r>
            <w:r w:rsidR="00C90617">
              <w:rPr>
                <w:rFonts w:ascii="Times New Roman" w:eastAsia="Times New Roman" w:hAnsi="Times New Roman" w:cs="Times New Roman"/>
                <w:color w:val="292B2C"/>
                <w:lang w:eastAsia="uk-UA"/>
              </w:rPr>
              <w:t xml:space="preserve">х використовують та поширюють </w:t>
            </w:r>
            <w:r>
              <w:rPr>
                <w:rFonts w:ascii="Times New Roman" w:eastAsia="Times New Roman" w:hAnsi="Times New Roman" w:cs="Times New Roman"/>
                <w:color w:val="292B2C"/>
                <w:lang w:eastAsia="uk-UA"/>
              </w:rPr>
              <w:t xml:space="preserve">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w:t>
            </w:r>
            <w:r w:rsidR="00C90617">
              <w:rPr>
                <w:rFonts w:ascii="Times New Roman" w:eastAsia="Times New Roman" w:hAnsi="Times New Roman" w:cs="Times New Roman"/>
                <w:color w:val="292B2C"/>
                <w:lang w:eastAsia="uk-UA"/>
              </w:rPr>
              <w:t xml:space="preserve">(навчальних </w:t>
            </w:r>
            <w:r w:rsidRPr="00736C9D">
              <w:rPr>
                <w:rFonts w:ascii="Times New Roman" w:eastAsia="Times New Roman" w:hAnsi="Times New Roman" w:cs="Times New Roman"/>
                <w:color w:val="292B2C"/>
                <w:lang w:eastAsia="uk-UA"/>
              </w:rPr>
              <w:t xml:space="preserve">занять); </w:t>
            </w:r>
            <w:r w:rsidR="00C90617">
              <w:rPr>
                <w:rFonts w:ascii="Times New Roman" w:eastAsia="Times New Roman" w:hAnsi="Times New Roman" w:cs="Times New Roman"/>
                <w:color w:val="292B2C"/>
                <w:lang w:eastAsia="uk-UA"/>
              </w:rPr>
              <w:t xml:space="preserve">активно впроваджують </w:t>
            </w:r>
            <w:r>
              <w:rPr>
                <w:rFonts w:ascii="Times New Roman" w:eastAsia="Times New Roman" w:hAnsi="Times New Roman" w:cs="Times New Roman"/>
                <w:color w:val="292B2C"/>
                <w:lang w:eastAsia="uk-UA"/>
              </w:rPr>
              <w:t xml:space="preserve">форми та методи </w:t>
            </w:r>
            <w:r w:rsidRPr="00736C9D">
              <w:rPr>
                <w:rFonts w:ascii="Times New Roman" w:eastAsia="Times New Roman" w:hAnsi="Times New Roman" w:cs="Times New Roman"/>
                <w:color w:val="292B2C"/>
                <w:lang w:eastAsia="uk-UA"/>
              </w:rPr>
              <w:t xml:space="preserve">організації </w:t>
            </w:r>
            <w:r w:rsidRPr="00736C9D">
              <w:rPr>
                <w:rFonts w:ascii="Times New Roman" w:eastAsia="Times New Roman" w:hAnsi="Times New Roman" w:cs="Times New Roman"/>
                <w:color w:val="292B2C"/>
                <w:lang w:eastAsia="uk-UA"/>
              </w:rPr>
              <w:br/>
            </w:r>
            <w:r w:rsidR="00C90617">
              <w:rPr>
                <w:rFonts w:ascii="Times New Roman" w:eastAsia="Times New Roman" w:hAnsi="Times New Roman" w:cs="Times New Roman"/>
                <w:color w:val="292B2C"/>
                <w:lang w:eastAsia="uk-UA"/>
              </w:rPr>
              <w:t xml:space="preserve">навчально-виховного процесу, що забезпечують максимальну </w:t>
            </w:r>
            <w:r>
              <w:rPr>
                <w:rFonts w:ascii="Times New Roman" w:eastAsia="Times New Roman" w:hAnsi="Times New Roman" w:cs="Times New Roman"/>
                <w:color w:val="292B2C"/>
                <w:lang w:eastAsia="uk-UA"/>
              </w:rPr>
              <w:t>самостійність навчання</w:t>
            </w:r>
            <w:r w:rsidRPr="00736C9D">
              <w:rPr>
                <w:rFonts w:ascii="Times New Roman" w:eastAsia="Times New Roman" w:hAnsi="Times New Roman" w:cs="Times New Roman"/>
                <w:color w:val="292B2C"/>
                <w:lang w:eastAsia="uk-UA"/>
              </w:rPr>
              <w:t xml:space="preserve"> учнів;</w:t>
            </w:r>
            <w:r>
              <w:rPr>
                <w:rFonts w:ascii="Times New Roman" w:eastAsia="Times New Roman" w:hAnsi="Times New Roman" w:cs="Times New Roman"/>
                <w:color w:val="292B2C"/>
                <w:lang w:eastAsia="uk-UA"/>
              </w:rPr>
              <w:t xml:space="preserve"> вносять пропозиції</w:t>
            </w:r>
            <w:r w:rsidR="00C90617">
              <w:rPr>
                <w:rFonts w:ascii="Times New Roman" w:eastAsia="Times New Roman" w:hAnsi="Times New Roman" w:cs="Times New Roman"/>
                <w:color w:val="292B2C"/>
                <w:lang w:eastAsia="uk-UA"/>
              </w:rPr>
              <w:t xml:space="preserve"> щодо </w:t>
            </w:r>
            <w:r w:rsidRPr="00736C9D">
              <w:rPr>
                <w:rFonts w:ascii="Times New Roman" w:eastAsia="Times New Roman" w:hAnsi="Times New Roman" w:cs="Times New Roman"/>
                <w:color w:val="292B2C"/>
                <w:lang w:eastAsia="uk-UA"/>
              </w:rPr>
              <w:t>вдосконалення навчально-виховного процесу в навчальному закладі</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736C9D">
              <w:rPr>
                <w:rFonts w:ascii="Times New Roman" w:hAnsi="Times New Roman" w:cs="Times New Roman"/>
                <w:color w:val="000000"/>
              </w:rPr>
              <w:lastRenderedPageBreak/>
              <w:t>Пункти 4.</w:t>
            </w:r>
            <w:r w:rsidRPr="00736C9D">
              <w:rPr>
                <w:rFonts w:ascii="Times New Roman" w:hAnsi="Times New Roman" w:cs="Times New Roman"/>
                <w:color w:val="000000"/>
                <w:lang w:val="ru-RU"/>
              </w:rPr>
              <w:t>6</w:t>
            </w:r>
            <w:r w:rsidRPr="00736C9D">
              <w:rPr>
                <w:rFonts w:ascii="Times New Roman" w:hAnsi="Times New Roman" w:cs="Times New Roman"/>
                <w:color w:val="000000"/>
              </w:rPr>
              <w:t xml:space="preserve"> </w:t>
            </w:r>
            <w:hyperlink r:id="rId34" w:tgtFrame="_top" w:history="1">
              <w:r w:rsidRPr="00736C9D">
                <w:rPr>
                  <w:rStyle w:val="fs2"/>
                  <w:rFonts w:ascii="Times New Roman" w:hAnsi="Times New Roman" w:cs="Times New Roman"/>
                  <w:color w:val="000000"/>
                </w:rPr>
                <w:t>розділу I</w:t>
              </w:r>
              <w:r w:rsidRPr="00736C9D">
                <w:rPr>
                  <w:rStyle w:val="fs2"/>
                  <w:rFonts w:ascii="Times New Roman" w:hAnsi="Times New Roman" w:cs="Times New Roman"/>
                  <w:color w:val="000000"/>
                  <w:lang w:val="en-US"/>
                </w:rPr>
                <w:t>V</w:t>
              </w:r>
              <w:r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lastRenderedPageBreak/>
              <w:t xml:space="preserve">Наслідок </w:t>
            </w:r>
            <w:r>
              <w:rPr>
                <w:rFonts w:ascii="Times New Roman" w:hAnsi="Times New Roman" w:cs="Times New Roman"/>
                <w:sz w:val="20"/>
                <w:szCs w:val="20"/>
                <w:lang w:val="en-US"/>
              </w:rPr>
              <w:lastRenderedPageBreak/>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lastRenderedPageBreak/>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 xml:space="preserve">присвоєння </w:t>
            </w:r>
            <w:r w:rsidRPr="00687BFD">
              <w:rPr>
                <w:rFonts w:ascii="Times New Roman" w:hAnsi="Times New Roman" w:cs="Times New Roman"/>
                <w:sz w:val="24"/>
                <w:szCs w:val="24"/>
              </w:rPr>
              <w:lastRenderedPageBreak/>
              <w:t>кваліфікаційних категорій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4.7.7.</w:t>
            </w:r>
          </w:p>
        </w:tc>
        <w:tc>
          <w:tcPr>
            <w:tcW w:w="2976"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4.7. Присвоєння кваліфікаційних категорій за результатами </w:t>
            </w:r>
            <w:r w:rsidRPr="00736C9D">
              <w:rPr>
                <w:rFonts w:ascii="Times New Roman" w:eastAsia="Times New Roman" w:hAnsi="Times New Roman" w:cs="Times New Roman"/>
                <w:color w:val="292B2C"/>
                <w:lang w:eastAsia="uk-UA"/>
              </w:rPr>
              <w:t>атестації здійснюється послідовно.</w:t>
            </w:r>
          </w:p>
          <w:p w:rsidR="00025204" w:rsidRPr="00C461CF"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bookmarkStart w:id="52" w:name="o212"/>
            <w:bookmarkEnd w:id="52"/>
            <w:r>
              <w:rPr>
                <w:rFonts w:ascii="Times New Roman" w:eastAsia="Times New Roman" w:hAnsi="Times New Roman" w:cs="Times New Roman"/>
                <w:color w:val="292B2C"/>
                <w:lang w:eastAsia="uk-UA"/>
              </w:rPr>
              <w:t xml:space="preserve">Педагогічні працівники, які </w:t>
            </w:r>
            <w:r w:rsidRPr="00736C9D">
              <w:rPr>
                <w:rFonts w:ascii="Times New Roman" w:eastAsia="Times New Roman" w:hAnsi="Times New Roman" w:cs="Times New Roman"/>
                <w:color w:val="292B2C"/>
                <w:lang w:eastAsia="uk-UA"/>
              </w:rPr>
              <w:t xml:space="preserve">в </w:t>
            </w:r>
            <w:r>
              <w:rPr>
                <w:rFonts w:ascii="Times New Roman" w:eastAsia="Times New Roman" w:hAnsi="Times New Roman" w:cs="Times New Roman"/>
                <w:color w:val="292B2C"/>
                <w:lang w:eastAsia="uk-UA"/>
              </w:rPr>
              <w:t xml:space="preserve">міжатестаційний період </w:t>
            </w:r>
            <w:r>
              <w:rPr>
                <w:rFonts w:ascii="Times New Roman" w:eastAsia="Times New Roman" w:hAnsi="Times New Roman" w:cs="Times New Roman"/>
                <w:color w:val="292B2C"/>
                <w:lang w:eastAsia="uk-UA"/>
              </w:rPr>
              <w:br/>
              <w:t xml:space="preserve">підготували переможців III </w:t>
            </w:r>
            <w:r w:rsidRPr="00736C9D">
              <w:rPr>
                <w:rFonts w:ascii="Times New Roman" w:eastAsia="Times New Roman" w:hAnsi="Times New Roman" w:cs="Times New Roman"/>
                <w:color w:val="292B2C"/>
                <w:lang w:eastAsia="uk-UA"/>
              </w:rPr>
              <w:t xml:space="preserve">етапу </w:t>
            </w:r>
            <w:r>
              <w:rPr>
                <w:rFonts w:ascii="Times New Roman" w:eastAsia="Times New Roman" w:hAnsi="Times New Roman" w:cs="Times New Roman"/>
                <w:color w:val="292B2C"/>
                <w:lang w:eastAsia="uk-UA"/>
              </w:rPr>
              <w:t xml:space="preserve">всеукраїнських або міжнародних учнівських та </w:t>
            </w:r>
            <w:r>
              <w:rPr>
                <w:rFonts w:ascii="Times New Roman" w:eastAsia="Times New Roman" w:hAnsi="Times New Roman" w:cs="Times New Roman"/>
                <w:color w:val="292B2C"/>
                <w:lang w:eastAsia="uk-UA"/>
              </w:rPr>
              <w:lastRenderedPageBreak/>
              <w:t xml:space="preserve">студентських олімпіад з базових навчальних предметів; переможців III </w:t>
            </w:r>
            <w:r w:rsidRPr="00736C9D">
              <w:rPr>
                <w:rFonts w:ascii="Times New Roman" w:eastAsia="Times New Roman" w:hAnsi="Times New Roman" w:cs="Times New Roman"/>
                <w:color w:val="292B2C"/>
                <w:lang w:eastAsia="uk-UA"/>
              </w:rPr>
              <w:t xml:space="preserve">етапу </w:t>
            </w:r>
            <w:r>
              <w:rPr>
                <w:rFonts w:ascii="Times New Roman" w:eastAsia="Times New Roman" w:hAnsi="Times New Roman" w:cs="Times New Roman"/>
                <w:color w:val="292B2C"/>
                <w:lang w:eastAsia="uk-UA"/>
              </w:rPr>
              <w:t xml:space="preserve">всеукраїнських або міжнародних спортивних змагань; переможців всеукраїнських конкурсів фахової </w:t>
            </w:r>
            <w:r w:rsidRPr="00736C9D">
              <w:rPr>
                <w:rFonts w:ascii="Times New Roman" w:eastAsia="Times New Roman" w:hAnsi="Times New Roman" w:cs="Times New Roman"/>
                <w:color w:val="292B2C"/>
                <w:lang w:eastAsia="uk-UA"/>
              </w:rPr>
              <w:t>майстерності серед учнів професійно-технічних навчаль</w:t>
            </w:r>
            <w:r>
              <w:rPr>
                <w:rFonts w:ascii="Times New Roman" w:eastAsia="Times New Roman" w:hAnsi="Times New Roman" w:cs="Times New Roman"/>
                <w:color w:val="292B2C"/>
                <w:lang w:eastAsia="uk-UA"/>
              </w:rPr>
              <w:t xml:space="preserve">них закладів, переможців всеукраїнського конкурсу - </w:t>
            </w:r>
            <w:r w:rsidR="00C90617">
              <w:rPr>
                <w:rFonts w:ascii="Times New Roman" w:eastAsia="Times New Roman" w:hAnsi="Times New Roman" w:cs="Times New Roman"/>
                <w:color w:val="292B2C"/>
                <w:lang w:eastAsia="uk-UA"/>
              </w:rPr>
              <w:t xml:space="preserve">захисту </w:t>
            </w:r>
            <w:r w:rsidRPr="00736C9D">
              <w:rPr>
                <w:rFonts w:ascii="Times New Roman" w:eastAsia="Times New Roman" w:hAnsi="Times New Roman" w:cs="Times New Roman"/>
                <w:color w:val="292B2C"/>
                <w:lang w:eastAsia="uk-UA"/>
              </w:rPr>
              <w:t>науково-дослідниць</w:t>
            </w:r>
            <w:r>
              <w:rPr>
                <w:rFonts w:ascii="Times New Roman" w:eastAsia="Times New Roman" w:hAnsi="Times New Roman" w:cs="Times New Roman"/>
                <w:color w:val="292B2C"/>
                <w:lang w:eastAsia="uk-UA"/>
              </w:rPr>
              <w:t xml:space="preserve">ких </w:t>
            </w:r>
            <w:r w:rsidRPr="00736C9D">
              <w:rPr>
                <w:rFonts w:ascii="Times New Roman" w:eastAsia="Times New Roman" w:hAnsi="Times New Roman" w:cs="Times New Roman"/>
                <w:color w:val="292B2C"/>
                <w:lang w:eastAsia="uk-UA"/>
              </w:rPr>
              <w:t>робіт учнів -</w:t>
            </w:r>
            <w:r>
              <w:rPr>
                <w:rFonts w:ascii="Times New Roman" w:eastAsia="Times New Roman" w:hAnsi="Times New Roman" w:cs="Times New Roman"/>
                <w:color w:val="292B2C"/>
                <w:lang w:eastAsia="uk-UA"/>
              </w:rPr>
              <w:t xml:space="preserve"> членів Малої академії наук, а </w:t>
            </w:r>
            <w:r w:rsidRPr="00736C9D">
              <w:rPr>
                <w:rFonts w:ascii="Times New Roman" w:eastAsia="Times New Roman" w:hAnsi="Times New Roman" w:cs="Times New Roman"/>
                <w:color w:val="292B2C"/>
                <w:lang w:eastAsia="uk-UA"/>
              </w:rPr>
              <w:t>також педагогічні працівники, які стали переможц</w:t>
            </w:r>
            <w:r w:rsidR="00C90617">
              <w:rPr>
                <w:rFonts w:ascii="Times New Roman" w:eastAsia="Times New Roman" w:hAnsi="Times New Roman" w:cs="Times New Roman"/>
                <w:color w:val="292B2C"/>
                <w:lang w:eastAsia="uk-UA"/>
              </w:rPr>
              <w:t xml:space="preserve">ями або лауреатами </w:t>
            </w:r>
            <w:r>
              <w:rPr>
                <w:rFonts w:ascii="Times New Roman" w:eastAsia="Times New Roman" w:hAnsi="Times New Roman" w:cs="Times New Roman"/>
                <w:color w:val="292B2C"/>
                <w:lang w:eastAsia="uk-UA"/>
              </w:rPr>
              <w:t xml:space="preserve">конкурсів фахової майстерності, що проводяться центральними органами виконавчої влади, мають наукові ступені, вчені </w:t>
            </w:r>
            <w:r w:rsidRPr="00736C9D">
              <w:rPr>
                <w:rFonts w:ascii="Times New Roman" w:eastAsia="Times New Roman" w:hAnsi="Times New Roman" w:cs="Times New Roman"/>
                <w:color w:val="292B2C"/>
                <w:lang w:eastAsia="uk-UA"/>
              </w:rPr>
              <w:t xml:space="preserve">або </w:t>
            </w:r>
            <w:r w:rsidRPr="00736C9D">
              <w:rPr>
                <w:rFonts w:ascii="Times New Roman" w:eastAsia="Times New Roman" w:hAnsi="Times New Roman" w:cs="Times New Roman"/>
                <w:color w:val="292B2C"/>
                <w:lang w:eastAsia="uk-UA"/>
              </w:rPr>
              <w:br/>
              <w:t>по</w:t>
            </w:r>
            <w:r>
              <w:rPr>
                <w:rFonts w:ascii="Times New Roman" w:eastAsia="Times New Roman" w:hAnsi="Times New Roman" w:cs="Times New Roman"/>
                <w:color w:val="292B2C"/>
                <w:lang w:eastAsia="uk-UA"/>
              </w:rPr>
              <w:t>чесні звання, якщо</w:t>
            </w:r>
            <w:r w:rsidRPr="00736C9D">
              <w:rPr>
                <w:rFonts w:ascii="Times New Roman" w:eastAsia="Times New Roman" w:hAnsi="Times New Roman" w:cs="Times New Roman"/>
                <w:color w:val="292B2C"/>
                <w:lang w:eastAsia="uk-UA"/>
              </w:rPr>
              <w:t xml:space="preserve"> їх </w:t>
            </w:r>
            <w:r>
              <w:rPr>
                <w:rFonts w:ascii="Times New Roman" w:eastAsia="Times New Roman" w:hAnsi="Times New Roman" w:cs="Times New Roman"/>
                <w:color w:val="292B2C"/>
                <w:lang w:eastAsia="uk-UA"/>
              </w:rPr>
              <w:t xml:space="preserve">діяльність за профілем збігається з наявним </w:t>
            </w:r>
            <w:r w:rsidRPr="00736C9D">
              <w:rPr>
                <w:rFonts w:ascii="Times New Roman" w:eastAsia="Times New Roman" w:hAnsi="Times New Roman" w:cs="Times New Roman"/>
                <w:color w:val="292B2C"/>
                <w:lang w:eastAsia="uk-UA"/>
              </w:rPr>
              <w:t>науковим ступенем, ученим (почес</w:t>
            </w:r>
            <w:r>
              <w:rPr>
                <w:rFonts w:ascii="Times New Roman" w:eastAsia="Times New Roman" w:hAnsi="Times New Roman" w:cs="Times New Roman"/>
                <w:color w:val="292B2C"/>
                <w:lang w:eastAsia="uk-UA"/>
              </w:rPr>
              <w:t xml:space="preserve">ним) званням, атестуються без додержання послідовності в присвоєнні </w:t>
            </w:r>
            <w:r w:rsidR="00C90617">
              <w:rPr>
                <w:rFonts w:ascii="Times New Roman" w:eastAsia="Times New Roman" w:hAnsi="Times New Roman" w:cs="Times New Roman"/>
                <w:color w:val="292B2C"/>
                <w:lang w:eastAsia="uk-UA"/>
              </w:rPr>
              <w:t xml:space="preserve">кваліфікаційних </w:t>
            </w:r>
            <w:r w:rsidRPr="00736C9D">
              <w:rPr>
                <w:rFonts w:ascii="Times New Roman" w:eastAsia="Times New Roman" w:hAnsi="Times New Roman" w:cs="Times New Roman"/>
                <w:color w:val="292B2C"/>
                <w:lang w:eastAsia="uk-UA"/>
              </w:rPr>
              <w:t>категорій та строку проведення позачергової атестації.</w:t>
            </w:r>
            <w:r>
              <w:rPr>
                <w:rFonts w:ascii="Times New Roman" w:eastAsia="Times New Roman" w:hAnsi="Times New Roman" w:cs="Times New Roman"/>
                <w:color w:val="292B2C"/>
                <w:lang w:eastAsia="uk-UA"/>
              </w:rPr>
              <w:t xml:space="preserve"> </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736C9D">
              <w:rPr>
                <w:rFonts w:ascii="Times New Roman" w:hAnsi="Times New Roman" w:cs="Times New Roman"/>
                <w:color w:val="000000"/>
              </w:rPr>
              <w:lastRenderedPageBreak/>
              <w:t>Пункти 4.</w:t>
            </w:r>
            <w:r w:rsidRPr="00736C9D">
              <w:rPr>
                <w:rFonts w:ascii="Times New Roman" w:hAnsi="Times New Roman" w:cs="Times New Roman"/>
                <w:color w:val="000000"/>
                <w:lang w:val="ru-RU"/>
              </w:rPr>
              <w:t>7</w:t>
            </w:r>
            <w:r w:rsidRPr="00736C9D">
              <w:rPr>
                <w:rFonts w:ascii="Times New Roman" w:hAnsi="Times New Roman" w:cs="Times New Roman"/>
                <w:color w:val="000000"/>
              </w:rPr>
              <w:t xml:space="preserve"> </w:t>
            </w:r>
            <w:hyperlink r:id="rId35" w:tgtFrame="_top" w:history="1">
              <w:r w:rsidRPr="00736C9D">
                <w:rPr>
                  <w:rStyle w:val="fs2"/>
                  <w:rFonts w:ascii="Times New Roman" w:hAnsi="Times New Roman" w:cs="Times New Roman"/>
                  <w:color w:val="000000"/>
                </w:rPr>
                <w:t>розділу I</w:t>
              </w:r>
              <w:r w:rsidRPr="00736C9D">
                <w:rPr>
                  <w:rStyle w:val="fs2"/>
                  <w:rFonts w:ascii="Times New Roman" w:hAnsi="Times New Roman" w:cs="Times New Roman"/>
                  <w:color w:val="000000"/>
                  <w:lang w:val="en-US"/>
                </w:rPr>
                <w:t>V</w:t>
              </w:r>
              <w:r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кваліфікаційних категорій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4.7.7.</w:t>
            </w:r>
          </w:p>
        </w:tc>
        <w:tc>
          <w:tcPr>
            <w:tcW w:w="2976"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sidRPr="00736C9D">
              <w:rPr>
                <w:rFonts w:ascii="Times New Roman" w:eastAsia="Times New Roman" w:hAnsi="Times New Roman" w:cs="Times New Roman"/>
                <w:color w:val="292B2C"/>
                <w:lang w:eastAsia="uk-UA"/>
              </w:rPr>
              <w:t>4.8. Педагогічні працівники, як</w:t>
            </w:r>
            <w:r>
              <w:rPr>
                <w:rFonts w:ascii="Times New Roman" w:eastAsia="Times New Roman" w:hAnsi="Times New Roman" w:cs="Times New Roman"/>
                <w:color w:val="292B2C"/>
                <w:lang w:eastAsia="uk-UA"/>
              </w:rPr>
              <w:t xml:space="preserve">і не мають повної вищої освіти й працюють </w:t>
            </w:r>
            <w:r w:rsidRPr="00736C9D">
              <w:rPr>
                <w:rFonts w:ascii="Times New Roman" w:eastAsia="Times New Roman" w:hAnsi="Times New Roman" w:cs="Times New Roman"/>
                <w:color w:val="292B2C"/>
                <w:lang w:eastAsia="uk-UA"/>
              </w:rPr>
              <w:t>на пос</w:t>
            </w:r>
            <w:r>
              <w:rPr>
                <w:rFonts w:ascii="Times New Roman" w:eastAsia="Times New Roman" w:hAnsi="Times New Roman" w:cs="Times New Roman"/>
                <w:color w:val="292B2C"/>
                <w:lang w:eastAsia="uk-UA"/>
              </w:rPr>
              <w:t xml:space="preserve">адах педагогічних працівників, після отримання відповідної повної вищої освіти атестуються на присвоєння </w:t>
            </w:r>
            <w:r>
              <w:rPr>
                <w:rFonts w:ascii="Times New Roman" w:eastAsia="Times New Roman" w:hAnsi="Times New Roman" w:cs="Times New Roman"/>
                <w:color w:val="292B2C"/>
                <w:lang w:eastAsia="uk-UA"/>
              </w:rPr>
              <w:lastRenderedPageBreak/>
              <w:t xml:space="preserve">кваліфікаційної категорії "спеціаліст другої категорії" за </w:t>
            </w:r>
            <w:r w:rsidRPr="00736C9D">
              <w:rPr>
                <w:rFonts w:ascii="Times New Roman" w:eastAsia="Times New Roman" w:hAnsi="Times New Roman" w:cs="Times New Roman"/>
                <w:color w:val="292B2C"/>
                <w:lang w:eastAsia="uk-UA"/>
              </w:rPr>
              <w:t xml:space="preserve">наявності стажу роботи на педагогічній посаді не менше двох років; </w:t>
            </w:r>
            <w:r w:rsidRPr="00736C9D">
              <w:rPr>
                <w:rFonts w:ascii="Times New Roman" w:eastAsia="Times New Roman" w:hAnsi="Times New Roman" w:cs="Times New Roman"/>
                <w:color w:val="292B2C"/>
                <w:lang w:eastAsia="uk-UA"/>
              </w:rPr>
              <w:br/>
              <w:t>"спеціаліст першої кате</w:t>
            </w:r>
            <w:r>
              <w:rPr>
                <w:rFonts w:ascii="Times New Roman" w:eastAsia="Times New Roman" w:hAnsi="Times New Roman" w:cs="Times New Roman"/>
                <w:color w:val="292B2C"/>
                <w:lang w:eastAsia="uk-UA"/>
              </w:rPr>
              <w:t xml:space="preserve">горії" - не менше п'яти років; "спеціаліст </w:t>
            </w:r>
            <w:r w:rsidRPr="00736C9D">
              <w:rPr>
                <w:rFonts w:ascii="Times New Roman" w:eastAsia="Times New Roman" w:hAnsi="Times New Roman" w:cs="Times New Roman"/>
                <w:color w:val="292B2C"/>
                <w:lang w:eastAsia="uk-UA"/>
              </w:rPr>
              <w:t>вищої категорії" - не менше восьми років.</w:t>
            </w:r>
          </w:p>
          <w:p w:rsidR="00025204" w:rsidRPr="00736C9D" w:rsidRDefault="00025204" w:rsidP="00025204">
            <w:pPr>
              <w:ind w:right="-102"/>
              <w:rPr>
                <w:rFonts w:ascii="Times New Roman" w:hAnsi="Times New Roman" w:cs="Times New Roman"/>
              </w:rPr>
            </w:pPr>
            <w:bookmarkStart w:id="53" w:name="o214"/>
            <w:bookmarkEnd w:id="53"/>
            <w:r>
              <w:rPr>
                <w:rFonts w:ascii="Times New Roman" w:eastAsia="Times New Roman" w:hAnsi="Times New Roman" w:cs="Times New Roman"/>
                <w:color w:val="292B2C"/>
                <w:lang w:eastAsia="uk-UA"/>
              </w:rPr>
              <w:t>За</w:t>
            </w:r>
            <w:r w:rsidRPr="00736C9D">
              <w:rPr>
                <w:rFonts w:ascii="Times New Roman" w:eastAsia="Times New Roman" w:hAnsi="Times New Roman" w:cs="Times New Roman"/>
                <w:color w:val="292B2C"/>
                <w:lang w:eastAsia="uk-UA"/>
              </w:rPr>
              <w:t xml:space="preserve"> педагогічними працівниками,</w:t>
            </w:r>
            <w:r>
              <w:rPr>
                <w:rFonts w:ascii="Times New Roman" w:eastAsia="Times New Roman" w:hAnsi="Times New Roman" w:cs="Times New Roman"/>
                <w:color w:val="292B2C"/>
                <w:lang w:eastAsia="uk-UA"/>
              </w:rPr>
              <w:t xml:space="preserve"> які отримали другу повну вищу </w:t>
            </w:r>
            <w:r w:rsidRPr="00736C9D">
              <w:rPr>
                <w:rFonts w:ascii="Times New Roman" w:eastAsia="Times New Roman" w:hAnsi="Times New Roman" w:cs="Times New Roman"/>
                <w:color w:val="292B2C"/>
                <w:lang w:eastAsia="uk-UA"/>
              </w:rPr>
              <w:t>педагогічну</w:t>
            </w:r>
            <w:r>
              <w:rPr>
                <w:rFonts w:ascii="Times New Roman" w:eastAsia="Times New Roman" w:hAnsi="Times New Roman" w:cs="Times New Roman"/>
                <w:color w:val="292B2C"/>
                <w:lang w:eastAsia="uk-UA"/>
              </w:rPr>
              <w:t xml:space="preserve"> освіту й перейшли на посаду </w:t>
            </w:r>
            <w:r w:rsidRPr="00736C9D">
              <w:rPr>
                <w:rFonts w:ascii="Times New Roman" w:eastAsia="Times New Roman" w:hAnsi="Times New Roman" w:cs="Times New Roman"/>
                <w:color w:val="292B2C"/>
                <w:lang w:eastAsia="uk-UA"/>
              </w:rPr>
              <w:t>за</w:t>
            </w:r>
            <w:r>
              <w:rPr>
                <w:rFonts w:ascii="Times New Roman" w:eastAsia="Times New Roman" w:hAnsi="Times New Roman" w:cs="Times New Roman"/>
                <w:color w:val="292B2C"/>
                <w:lang w:eastAsia="uk-UA"/>
              </w:rPr>
              <w:t xml:space="preserve"> отриманою </w:t>
            </w:r>
            <w:r w:rsidRPr="00736C9D">
              <w:rPr>
                <w:rFonts w:ascii="Times New Roman" w:eastAsia="Times New Roman" w:hAnsi="Times New Roman" w:cs="Times New Roman"/>
                <w:color w:val="292B2C"/>
                <w:lang w:eastAsia="uk-UA"/>
              </w:rPr>
              <w:t>спеціальні</w:t>
            </w:r>
            <w:r>
              <w:rPr>
                <w:rFonts w:ascii="Times New Roman" w:eastAsia="Times New Roman" w:hAnsi="Times New Roman" w:cs="Times New Roman"/>
                <w:color w:val="292B2C"/>
                <w:lang w:eastAsia="uk-UA"/>
              </w:rPr>
              <w:t xml:space="preserve">стю, зберігаються присвоєні попередньою </w:t>
            </w:r>
            <w:r w:rsidRPr="00736C9D">
              <w:rPr>
                <w:rFonts w:ascii="Times New Roman" w:eastAsia="Times New Roman" w:hAnsi="Times New Roman" w:cs="Times New Roman"/>
                <w:color w:val="292B2C"/>
                <w:lang w:eastAsia="uk-UA"/>
              </w:rPr>
              <w:t xml:space="preserve">атестацією </w:t>
            </w:r>
            <w:r w:rsidRPr="00736C9D">
              <w:rPr>
                <w:rFonts w:ascii="Times New Roman" w:eastAsia="Times New Roman" w:hAnsi="Times New Roman" w:cs="Times New Roman"/>
                <w:color w:val="292B2C"/>
                <w:lang w:eastAsia="uk-UA"/>
              </w:rPr>
              <w:br/>
              <w:t xml:space="preserve">кваліфікаційні категорії. Атестація </w:t>
            </w:r>
            <w:r>
              <w:rPr>
                <w:rFonts w:ascii="Times New Roman" w:eastAsia="Times New Roman" w:hAnsi="Times New Roman" w:cs="Times New Roman"/>
                <w:color w:val="292B2C"/>
                <w:lang w:eastAsia="uk-UA"/>
              </w:rPr>
              <w:t>таких працівників здійснюється не пізніше ніж через два роки після переходу на іншу</w:t>
            </w:r>
            <w:r w:rsidRPr="00736C9D">
              <w:rPr>
                <w:rFonts w:ascii="Times New Roman" w:eastAsia="Times New Roman" w:hAnsi="Times New Roman" w:cs="Times New Roman"/>
                <w:color w:val="292B2C"/>
                <w:lang w:eastAsia="uk-UA"/>
              </w:rPr>
              <w:t xml:space="preserve"> посаду.</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736C9D">
              <w:rPr>
                <w:rFonts w:ascii="Times New Roman" w:hAnsi="Times New Roman" w:cs="Times New Roman"/>
                <w:color w:val="000000"/>
              </w:rPr>
              <w:lastRenderedPageBreak/>
              <w:t xml:space="preserve">Пункти 4.8 </w:t>
            </w:r>
            <w:hyperlink r:id="rId36" w:tgtFrame="_top" w:history="1">
              <w:r w:rsidRPr="00736C9D">
                <w:rPr>
                  <w:rStyle w:val="fs2"/>
                  <w:rFonts w:ascii="Times New Roman" w:hAnsi="Times New Roman" w:cs="Times New Roman"/>
                  <w:color w:val="000000"/>
                </w:rPr>
                <w:t>розділу I</w:t>
              </w:r>
              <w:r w:rsidRPr="00736C9D">
                <w:rPr>
                  <w:rStyle w:val="fs2"/>
                  <w:rFonts w:ascii="Times New Roman" w:hAnsi="Times New Roman" w:cs="Times New Roman"/>
                  <w:color w:val="000000"/>
                  <w:lang w:val="en-US"/>
                </w:rPr>
                <w:t>V</w:t>
              </w:r>
              <w:r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кваліфікаційних категорій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4.7.7.</w:t>
            </w:r>
          </w:p>
        </w:tc>
        <w:tc>
          <w:tcPr>
            <w:tcW w:w="2976" w:type="dxa"/>
          </w:tcPr>
          <w:p w:rsidR="00025204" w:rsidRPr="00736C9D" w:rsidRDefault="00025204" w:rsidP="00025204">
            <w:pPr>
              <w:ind w:right="-102"/>
              <w:rPr>
                <w:rFonts w:ascii="Times New Roman" w:hAnsi="Times New Roman" w:cs="Times New Roman"/>
              </w:rPr>
            </w:pPr>
            <w:r>
              <w:rPr>
                <w:rFonts w:ascii="Times New Roman" w:eastAsia="Times New Roman" w:hAnsi="Times New Roman" w:cs="Times New Roman"/>
                <w:color w:val="292B2C"/>
                <w:lang w:eastAsia="uk-UA"/>
              </w:rPr>
              <w:t xml:space="preserve">4.9.Спеціалісти, які перейшли на посади педагогічних </w:t>
            </w:r>
            <w:r>
              <w:rPr>
                <w:rFonts w:ascii="Times New Roman" w:eastAsia="Times New Roman" w:hAnsi="Times New Roman" w:cs="Times New Roman"/>
                <w:color w:val="292B2C"/>
                <w:lang w:eastAsia="uk-UA"/>
              </w:rPr>
              <w:br/>
              <w:t xml:space="preserve">працівників </w:t>
            </w:r>
            <w:r w:rsidRPr="00736C9D">
              <w:rPr>
                <w:rFonts w:ascii="Times New Roman" w:eastAsia="Times New Roman" w:hAnsi="Times New Roman" w:cs="Times New Roman"/>
                <w:color w:val="292B2C"/>
                <w:lang w:eastAsia="uk-UA"/>
              </w:rPr>
              <w:t xml:space="preserve">до професійно-технічних та вищих навчальних </w:t>
            </w:r>
            <w:r>
              <w:rPr>
                <w:rFonts w:ascii="Times New Roman" w:eastAsia="Times New Roman" w:hAnsi="Times New Roman" w:cs="Times New Roman"/>
                <w:color w:val="292B2C"/>
                <w:lang w:eastAsia="uk-UA"/>
              </w:rPr>
              <w:t xml:space="preserve">закладів I-II рівнів </w:t>
            </w:r>
            <w:r w:rsidRPr="00736C9D">
              <w:rPr>
                <w:rFonts w:ascii="Times New Roman" w:eastAsia="Times New Roman" w:hAnsi="Times New Roman" w:cs="Times New Roman"/>
                <w:color w:val="292B2C"/>
                <w:lang w:eastAsia="uk-UA"/>
              </w:rPr>
              <w:t>акредитації  з виробни</w:t>
            </w:r>
            <w:r>
              <w:rPr>
                <w:rFonts w:ascii="Times New Roman" w:eastAsia="Times New Roman" w:hAnsi="Times New Roman" w:cs="Times New Roman"/>
                <w:color w:val="292B2C"/>
                <w:lang w:eastAsia="uk-UA"/>
              </w:rPr>
              <w:t>цтва або сфери послуг, а також науково-педагогічні працівники вищих</w:t>
            </w:r>
            <w:r w:rsidRPr="00736C9D">
              <w:rPr>
                <w:rFonts w:ascii="Times New Roman" w:eastAsia="Times New Roman" w:hAnsi="Times New Roman" w:cs="Times New Roman"/>
                <w:color w:val="292B2C"/>
                <w:lang w:eastAsia="uk-UA"/>
              </w:rPr>
              <w:t xml:space="preserve"> навч</w:t>
            </w:r>
            <w:r w:rsidR="00C90617">
              <w:rPr>
                <w:rFonts w:ascii="Times New Roman" w:eastAsia="Times New Roman" w:hAnsi="Times New Roman" w:cs="Times New Roman"/>
                <w:color w:val="292B2C"/>
                <w:lang w:eastAsia="uk-UA"/>
              </w:rPr>
              <w:t xml:space="preserve">альних закладів III-IV </w:t>
            </w:r>
            <w:r>
              <w:rPr>
                <w:rFonts w:ascii="Times New Roman" w:eastAsia="Times New Roman" w:hAnsi="Times New Roman" w:cs="Times New Roman"/>
                <w:color w:val="292B2C"/>
                <w:lang w:eastAsia="uk-UA"/>
              </w:rPr>
              <w:t xml:space="preserve">рівнів акредитації, які перейшли на педагогічні посади, атестуються на присвоєння </w:t>
            </w:r>
            <w:r w:rsidRPr="00736C9D">
              <w:rPr>
                <w:rFonts w:ascii="Times New Roman" w:eastAsia="Times New Roman" w:hAnsi="Times New Roman" w:cs="Times New Roman"/>
                <w:color w:val="292B2C"/>
                <w:lang w:eastAsia="uk-UA"/>
              </w:rPr>
              <w:t xml:space="preserve">кваліфікаційної категорії "спеціаліст другої категорії" за наявності не </w:t>
            </w:r>
            <w:r w:rsidRPr="00736C9D">
              <w:rPr>
                <w:rFonts w:ascii="Times New Roman" w:eastAsia="Times New Roman" w:hAnsi="Times New Roman" w:cs="Times New Roman"/>
                <w:color w:val="292B2C"/>
                <w:lang w:eastAsia="uk-UA"/>
              </w:rPr>
              <w:lastRenderedPageBreak/>
              <w:t>ме</w:t>
            </w:r>
            <w:r>
              <w:rPr>
                <w:rFonts w:ascii="Times New Roman" w:eastAsia="Times New Roman" w:hAnsi="Times New Roman" w:cs="Times New Roman"/>
                <w:color w:val="292B2C"/>
                <w:lang w:eastAsia="uk-UA"/>
              </w:rPr>
              <w:t xml:space="preserve">нше двох років стажу роботи на виробництві, у сфері послуг  або стажу </w:t>
            </w:r>
            <w:r w:rsidRPr="00736C9D">
              <w:rPr>
                <w:rFonts w:ascii="Times New Roman" w:eastAsia="Times New Roman" w:hAnsi="Times New Roman" w:cs="Times New Roman"/>
                <w:color w:val="292B2C"/>
                <w:lang w:eastAsia="uk-UA"/>
              </w:rPr>
              <w:t>нау</w:t>
            </w:r>
            <w:r w:rsidR="00C90617">
              <w:rPr>
                <w:rFonts w:ascii="Times New Roman" w:eastAsia="Times New Roman" w:hAnsi="Times New Roman" w:cs="Times New Roman"/>
                <w:color w:val="292B2C"/>
                <w:lang w:eastAsia="uk-UA"/>
              </w:rPr>
              <w:t xml:space="preserve">ково-педагогічної </w:t>
            </w:r>
            <w:r>
              <w:rPr>
                <w:rFonts w:ascii="Times New Roman" w:eastAsia="Times New Roman" w:hAnsi="Times New Roman" w:cs="Times New Roman"/>
                <w:color w:val="292B2C"/>
                <w:lang w:eastAsia="uk-UA"/>
              </w:rPr>
              <w:t xml:space="preserve">діяльності; </w:t>
            </w:r>
            <w:r w:rsidRPr="00736C9D">
              <w:rPr>
                <w:rFonts w:ascii="Times New Roman" w:eastAsia="Times New Roman" w:hAnsi="Times New Roman" w:cs="Times New Roman"/>
                <w:color w:val="292B2C"/>
                <w:lang w:eastAsia="uk-UA"/>
              </w:rPr>
              <w:t>"спеціаліст першої кате</w:t>
            </w:r>
            <w:r>
              <w:rPr>
                <w:rFonts w:ascii="Times New Roman" w:eastAsia="Times New Roman" w:hAnsi="Times New Roman" w:cs="Times New Roman"/>
                <w:color w:val="292B2C"/>
                <w:lang w:eastAsia="uk-UA"/>
              </w:rPr>
              <w:t xml:space="preserve">горії" - не менше п'яти років; </w:t>
            </w:r>
            <w:r w:rsidRPr="00736C9D">
              <w:rPr>
                <w:rFonts w:ascii="Times New Roman" w:eastAsia="Times New Roman" w:hAnsi="Times New Roman" w:cs="Times New Roman"/>
                <w:color w:val="292B2C"/>
                <w:lang w:eastAsia="uk-UA"/>
              </w:rPr>
              <w:t>"спеціаліст вищої категорії" - не менше восьми років.</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736C9D">
              <w:rPr>
                <w:rFonts w:ascii="Times New Roman" w:hAnsi="Times New Roman" w:cs="Times New Roman"/>
                <w:color w:val="000000"/>
              </w:rPr>
              <w:lastRenderedPageBreak/>
              <w:t>Пункти 4.</w:t>
            </w:r>
            <w:r w:rsidRPr="00736C9D">
              <w:rPr>
                <w:rFonts w:ascii="Times New Roman" w:hAnsi="Times New Roman" w:cs="Times New Roman"/>
                <w:color w:val="000000"/>
                <w:lang w:val="ru-RU"/>
              </w:rPr>
              <w:t>9</w:t>
            </w:r>
            <w:r w:rsidRPr="00736C9D">
              <w:rPr>
                <w:rFonts w:ascii="Times New Roman" w:hAnsi="Times New Roman" w:cs="Times New Roman"/>
                <w:color w:val="000000"/>
              </w:rPr>
              <w:t xml:space="preserve"> </w:t>
            </w:r>
            <w:hyperlink r:id="rId37" w:tgtFrame="_top" w:history="1">
              <w:r w:rsidRPr="00736C9D">
                <w:rPr>
                  <w:rStyle w:val="fs2"/>
                  <w:rFonts w:ascii="Times New Roman" w:hAnsi="Times New Roman" w:cs="Times New Roman"/>
                  <w:color w:val="000000"/>
                </w:rPr>
                <w:t>розділу I</w:t>
              </w:r>
              <w:r w:rsidRPr="00736C9D">
                <w:rPr>
                  <w:rStyle w:val="fs2"/>
                  <w:rFonts w:ascii="Times New Roman" w:hAnsi="Times New Roman" w:cs="Times New Roman"/>
                  <w:color w:val="000000"/>
                  <w:lang w:val="en-US"/>
                </w:rPr>
                <w:t>V</w:t>
              </w:r>
              <w:r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кваліфікаційних категорій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4.7.7.</w:t>
            </w:r>
          </w:p>
        </w:tc>
        <w:tc>
          <w:tcPr>
            <w:tcW w:w="2976" w:type="dxa"/>
          </w:tcPr>
          <w:p w:rsidR="0002520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736C9D">
              <w:rPr>
                <w:rFonts w:ascii="Times New Roman" w:eastAsia="Times New Roman" w:hAnsi="Times New Roman" w:cs="Times New Roman"/>
                <w:color w:val="292B2C"/>
                <w:lang w:eastAsia="uk-UA"/>
              </w:rPr>
              <w:t>4.10. Педагогічні працівни</w:t>
            </w:r>
            <w:r>
              <w:rPr>
                <w:rFonts w:ascii="Times New Roman" w:eastAsia="Times New Roman" w:hAnsi="Times New Roman" w:cs="Times New Roman"/>
                <w:color w:val="292B2C"/>
                <w:lang w:eastAsia="uk-UA"/>
              </w:rPr>
              <w:t xml:space="preserve">ки з повною вищою педагогічною або іншою </w:t>
            </w:r>
            <w:r w:rsidRPr="00736C9D">
              <w:rPr>
                <w:rFonts w:ascii="Times New Roman" w:eastAsia="Times New Roman" w:hAnsi="Times New Roman" w:cs="Times New Roman"/>
                <w:color w:val="292B2C"/>
                <w:lang w:eastAsia="uk-UA"/>
              </w:rPr>
              <w:t>повно</w:t>
            </w:r>
            <w:r>
              <w:rPr>
                <w:rFonts w:ascii="Times New Roman" w:eastAsia="Times New Roman" w:hAnsi="Times New Roman" w:cs="Times New Roman"/>
                <w:color w:val="292B2C"/>
                <w:lang w:eastAsia="uk-UA"/>
              </w:rPr>
              <w:t xml:space="preserve">ю вищою освітою, які до набрання чинності Законами </w:t>
            </w:r>
            <w:r w:rsidRPr="00736C9D">
              <w:rPr>
                <w:rFonts w:ascii="Times New Roman" w:eastAsia="Times New Roman" w:hAnsi="Times New Roman" w:cs="Times New Roman"/>
                <w:color w:val="292B2C"/>
                <w:lang w:eastAsia="uk-UA"/>
              </w:rPr>
              <w:t>У</w:t>
            </w:r>
            <w:r>
              <w:rPr>
                <w:rFonts w:ascii="Times New Roman" w:eastAsia="Times New Roman" w:hAnsi="Times New Roman" w:cs="Times New Roman"/>
                <w:color w:val="292B2C"/>
                <w:lang w:eastAsia="uk-UA"/>
              </w:rPr>
              <w:t xml:space="preserve">країни "Про дошкільну освіту" </w:t>
            </w:r>
          </w:p>
          <w:p w:rsidR="00025204" w:rsidRPr="00C461CF"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w:t>
            </w:r>
            <w:hyperlink r:id="rId38" w:tgtFrame="_blank" w:history="1">
              <w:r w:rsidRPr="00736C9D">
                <w:rPr>
                  <w:rFonts w:ascii="Times New Roman" w:eastAsia="Times New Roman" w:hAnsi="Times New Roman" w:cs="Times New Roman"/>
                  <w:color w:val="0275D8"/>
                  <w:u w:val="single"/>
                  <w:lang w:eastAsia="uk-UA"/>
                </w:rPr>
                <w:t>2628-14</w:t>
              </w:r>
            </w:hyperlink>
            <w:r>
              <w:rPr>
                <w:rFonts w:ascii="Times New Roman" w:eastAsia="Times New Roman" w:hAnsi="Times New Roman" w:cs="Times New Roman"/>
                <w:color w:val="292B2C"/>
                <w:lang w:eastAsia="uk-UA"/>
              </w:rPr>
              <w:t xml:space="preserve"> ),  "Про загальну середню </w:t>
            </w:r>
            <w:r w:rsidRPr="00736C9D">
              <w:rPr>
                <w:rFonts w:ascii="Times New Roman" w:eastAsia="Times New Roman" w:hAnsi="Times New Roman" w:cs="Times New Roman"/>
                <w:color w:val="292B2C"/>
                <w:lang w:eastAsia="uk-UA"/>
              </w:rPr>
              <w:t xml:space="preserve">освіту" ( </w:t>
            </w:r>
            <w:hyperlink r:id="rId39" w:tgtFrame="_blank" w:history="1">
              <w:r w:rsidRPr="00736C9D">
                <w:rPr>
                  <w:rFonts w:ascii="Times New Roman" w:eastAsia="Times New Roman" w:hAnsi="Times New Roman" w:cs="Times New Roman"/>
                  <w:color w:val="0275D8"/>
                  <w:u w:val="single"/>
                  <w:lang w:eastAsia="uk-UA"/>
                </w:rPr>
                <w:t>651-14</w:t>
              </w:r>
            </w:hyperlink>
            <w:r w:rsidRPr="00736C9D">
              <w:rPr>
                <w:rFonts w:ascii="Times New Roman" w:eastAsia="Times New Roman" w:hAnsi="Times New Roman" w:cs="Times New Roman"/>
                <w:color w:val="292B2C"/>
                <w:lang w:eastAsia="uk-UA"/>
              </w:rPr>
              <w:t xml:space="preserve"> ), "Про професійно-технічну освіту" ( </w:t>
            </w:r>
            <w:hyperlink r:id="rId40" w:tgtFrame="_blank" w:history="1">
              <w:r w:rsidRPr="00736C9D">
                <w:rPr>
                  <w:rFonts w:ascii="Times New Roman" w:eastAsia="Times New Roman" w:hAnsi="Times New Roman" w:cs="Times New Roman"/>
                  <w:color w:val="0275D8"/>
                  <w:u w:val="single"/>
                  <w:lang w:eastAsia="uk-UA"/>
                </w:rPr>
                <w:t>103/98-ВР</w:t>
              </w:r>
            </w:hyperlink>
            <w:r>
              <w:rPr>
                <w:rFonts w:ascii="Times New Roman" w:eastAsia="Times New Roman" w:hAnsi="Times New Roman" w:cs="Times New Roman"/>
                <w:color w:val="292B2C"/>
                <w:lang w:eastAsia="uk-UA"/>
              </w:rPr>
              <w:t xml:space="preserve"> ) </w:t>
            </w:r>
            <w:r>
              <w:rPr>
                <w:rFonts w:ascii="Times New Roman" w:eastAsia="Times New Roman" w:hAnsi="Times New Roman" w:cs="Times New Roman"/>
                <w:color w:val="292B2C"/>
                <w:lang w:eastAsia="uk-UA"/>
              </w:rPr>
              <w:br/>
              <w:t>"Про</w:t>
            </w:r>
            <w:r w:rsidRPr="00736C9D">
              <w:rPr>
                <w:rFonts w:ascii="Times New Roman" w:eastAsia="Times New Roman" w:hAnsi="Times New Roman" w:cs="Times New Roman"/>
                <w:color w:val="292B2C"/>
                <w:lang w:eastAsia="uk-UA"/>
              </w:rPr>
              <w:t xml:space="preserve"> вищу освіту" ( </w:t>
            </w:r>
            <w:hyperlink r:id="rId41" w:tgtFrame="_blank" w:history="1">
              <w:r w:rsidRPr="00736C9D">
                <w:rPr>
                  <w:rFonts w:ascii="Times New Roman" w:eastAsia="Times New Roman" w:hAnsi="Times New Roman" w:cs="Times New Roman"/>
                  <w:color w:val="0275D8"/>
                  <w:u w:val="single"/>
                  <w:lang w:eastAsia="uk-UA"/>
                </w:rPr>
                <w:t>2984-14</w:t>
              </w:r>
            </w:hyperlink>
            <w:r w:rsidRPr="00736C9D">
              <w:rPr>
                <w:rFonts w:ascii="Times New Roman" w:eastAsia="Times New Roman" w:hAnsi="Times New Roman" w:cs="Times New Roman"/>
                <w:color w:val="292B2C"/>
                <w:lang w:eastAsia="uk-UA"/>
              </w:rPr>
              <w:t xml:space="preserve"> ) працю</w:t>
            </w:r>
            <w:r>
              <w:rPr>
                <w:rFonts w:ascii="Times New Roman" w:eastAsia="Times New Roman" w:hAnsi="Times New Roman" w:cs="Times New Roman"/>
                <w:color w:val="292B2C"/>
                <w:lang w:eastAsia="uk-UA"/>
              </w:rPr>
              <w:t xml:space="preserve">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w:t>
            </w:r>
            <w:r w:rsidRPr="00736C9D">
              <w:rPr>
                <w:rFonts w:ascii="Times New Roman" w:eastAsia="Times New Roman" w:hAnsi="Times New Roman" w:cs="Times New Roman"/>
                <w:color w:val="292B2C"/>
                <w:lang w:eastAsia="uk-UA"/>
              </w:rPr>
              <w:t>освіту.</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736C9D">
              <w:rPr>
                <w:rFonts w:ascii="Times New Roman" w:hAnsi="Times New Roman" w:cs="Times New Roman"/>
                <w:color w:val="000000"/>
              </w:rPr>
              <w:t xml:space="preserve">Пункти 4.10 </w:t>
            </w:r>
            <w:hyperlink r:id="rId42" w:tgtFrame="_top" w:history="1">
              <w:r w:rsidRPr="00736C9D">
                <w:rPr>
                  <w:rStyle w:val="fs2"/>
                  <w:rFonts w:ascii="Times New Roman" w:hAnsi="Times New Roman" w:cs="Times New Roman"/>
                  <w:color w:val="000000"/>
                </w:rPr>
                <w:t>розділу I</w:t>
              </w:r>
              <w:r w:rsidRPr="00736C9D">
                <w:rPr>
                  <w:rStyle w:val="fs2"/>
                  <w:rFonts w:ascii="Times New Roman" w:hAnsi="Times New Roman" w:cs="Times New Roman"/>
                  <w:color w:val="000000"/>
                  <w:lang w:val="en-US"/>
                </w:rPr>
                <w:t>V</w:t>
              </w:r>
              <w:r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кваліфікаційних категорій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F8211A" w:rsidP="00025204">
            <w:pPr>
              <w:jc w:val="center"/>
              <w:rPr>
                <w:rFonts w:ascii="Times New Roman" w:hAnsi="Times New Roman" w:cs="Times New Roman"/>
              </w:rPr>
            </w:pPr>
            <w:r>
              <w:rPr>
                <w:rFonts w:ascii="Times New Roman" w:hAnsi="Times New Roman" w:cs="Times New Roman"/>
              </w:rPr>
              <w:t>4.7.7.</w:t>
            </w:r>
          </w:p>
        </w:tc>
        <w:tc>
          <w:tcPr>
            <w:tcW w:w="2976" w:type="dxa"/>
          </w:tcPr>
          <w:p w:rsidR="00025204" w:rsidRPr="00D9287A"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w:t>
            </w:r>
            <w:r w:rsidRPr="00D9287A">
              <w:rPr>
                <w:rFonts w:ascii="Times New Roman" w:eastAsia="Times New Roman" w:hAnsi="Times New Roman" w:cs="Times New Roman"/>
                <w:color w:val="000000" w:themeColor="text1"/>
                <w:lang w:eastAsia="uk-UA"/>
              </w:rPr>
              <w:br/>
              <w:t xml:space="preserve">виробничого навчання; </w:t>
            </w:r>
            <w:r w:rsidRPr="00D9287A">
              <w:rPr>
                <w:rFonts w:ascii="Times New Roman" w:eastAsia="Times New Roman" w:hAnsi="Times New Roman" w:cs="Times New Roman"/>
                <w:color w:val="000000" w:themeColor="text1"/>
                <w:lang w:eastAsia="uk-UA"/>
              </w:rPr>
              <w:lastRenderedPageBreak/>
              <w:t>культорганізатора; акомпаніатора; екскурсовода; інструктора з туризму;</w:t>
            </w:r>
            <w:r w:rsidR="00C90617">
              <w:rPr>
                <w:rFonts w:ascii="Times New Roman" w:eastAsia="Times New Roman" w:hAnsi="Times New Roman" w:cs="Times New Roman"/>
                <w:color w:val="000000" w:themeColor="text1"/>
                <w:lang w:eastAsia="uk-UA"/>
              </w:rPr>
              <w:t xml:space="preserve"> помічника директора з режиму, </w:t>
            </w:r>
            <w:r w:rsidRPr="00D9287A">
              <w:rPr>
                <w:rFonts w:ascii="Times New Roman" w:eastAsia="Times New Roman" w:hAnsi="Times New Roman" w:cs="Times New Roman"/>
                <w:color w:val="000000" w:themeColor="text1"/>
                <w:lang w:eastAsia="uk-UA"/>
              </w:rPr>
              <w:t>старшого чергового з режиму, чергового з режиму у загальноосвітніх школах та професійних училищах соціальної реабілітації; асистента вчителя-реабілітолога; консультанта</w:t>
            </w:r>
            <w:r w:rsidR="00C90617">
              <w:rPr>
                <w:rFonts w:ascii="Times New Roman" w:eastAsia="Times New Roman" w:hAnsi="Times New Roman" w:cs="Times New Roman"/>
                <w:color w:val="000000" w:themeColor="text1"/>
                <w:lang w:eastAsia="uk-UA"/>
              </w:rPr>
              <w:t xml:space="preserve"> психолого-медико-педагогічної </w:t>
            </w:r>
            <w:r w:rsidRPr="00D9287A">
              <w:rPr>
                <w:rFonts w:ascii="Times New Roman" w:eastAsia="Times New Roman" w:hAnsi="Times New Roman" w:cs="Times New Roman"/>
                <w:color w:val="000000" w:themeColor="text1"/>
                <w:lang w:eastAsia="uk-UA"/>
              </w:rPr>
              <w:t>консультації, незалежно від</w:t>
            </w:r>
            <w:r w:rsidR="00C90617">
              <w:rPr>
                <w:rFonts w:ascii="Times New Roman" w:eastAsia="Times New Roman" w:hAnsi="Times New Roman" w:cs="Times New Roman"/>
                <w:color w:val="000000" w:themeColor="text1"/>
                <w:lang w:eastAsia="uk-UA"/>
              </w:rPr>
              <w:t xml:space="preserve"> рівня здобутої ними освіти за </w:t>
            </w:r>
            <w:r w:rsidRPr="00D9287A">
              <w:rPr>
                <w:rFonts w:ascii="Times New Roman" w:eastAsia="Times New Roman" w:hAnsi="Times New Roman" w:cs="Times New Roman"/>
                <w:color w:val="000000" w:themeColor="text1"/>
                <w:lang w:eastAsia="uk-UA"/>
              </w:rPr>
              <w:t>результатами атестації встановлюються тарифні розряди.</w:t>
            </w:r>
          </w:p>
          <w:p w:rsidR="00025204" w:rsidRPr="00D9287A" w:rsidRDefault="00025204" w:rsidP="00C90617">
            <w:pPr>
              <w:ind w:right="-102"/>
              <w:rPr>
                <w:rFonts w:ascii="Times New Roman" w:hAnsi="Times New Roman" w:cs="Times New Roman"/>
                <w:color w:val="000000" w:themeColor="text1"/>
              </w:rPr>
            </w:pPr>
            <w:bookmarkStart w:id="54" w:name="o220"/>
            <w:bookmarkEnd w:id="54"/>
            <w:r w:rsidRPr="00D9287A">
              <w:rPr>
                <w:rFonts w:ascii="Times New Roman" w:eastAsia="Times New Roman" w:hAnsi="Times New Roman" w:cs="Times New Roman"/>
                <w:color w:val="000000" w:themeColor="text1"/>
                <w:lang w:eastAsia="uk-UA"/>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736C9D">
              <w:rPr>
                <w:rFonts w:ascii="Times New Roman" w:hAnsi="Times New Roman" w:cs="Times New Roman"/>
                <w:color w:val="000000"/>
              </w:rPr>
              <w:lastRenderedPageBreak/>
              <w:t xml:space="preserve">Пункти 4.11 </w:t>
            </w:r>
            <w:hyperlink r:id="rId43" w:tgtFrame="_top" w:history="1">
              <w:r w:rsidRPr="00736C9D">
                <w:rPr>
                  <w:rStyle w:val="fs2"/>
                  <w:rFonts w:ascii="Times New Roman" w:hAnsi="Times New Roman" w:cs="Times New Roman"/>
                  <w:color w:val="000000"/>
                </w:rPr>
                <w:t>розділу I</w:t>
              </w:r>
              <w:r w:rsidRPr="00736C9D">
                <w:rPr>
                  <w:rStyle w:val="fs2"/>
                  <w:rFonts w:ascii="Times New Roman" w:hAnsi="Times New Roman" w:cs="Times New Roman"/>
                  <w:color w:val="000000"/>
                  <w:lang w:val="en-US"/>
                </w:rPr>
                <w:t>V</w:t>
              </w:r>
              <w:r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кваліфікаційних категорій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4.7.8</w:t>
            </w:r>
            <w:r w:rsidR="00C90617">
              <w:rPr>
                <w:rFonts w:ascii="Times New Roman" w:hAnsi="Times New Roman" w:cs="Times New Roman"/>
              </w:rPr>
              <w:t>.</w:t>
            </w:r>
          </w:p>
        </w:tc>
        <w:tc>
          <w:tcPr>
            <w:tcW w:w="2976" w:type="dxa"/>
          </w:tcPr>
          <w:p w:rsidR="00025204" w:rsidRPr="00D9287A" w:rsidRDefault="00025204" w:rsidP="00025204">
            <w:pPr>
              <w:rPr>
                <w:rFonts w:ascii="Times New Roman" w:hAnsi="Times New Roman" w:cs="Times New Roman"/>
                <w:color w:val="000000" w:themeColor="text1"/>
              </w:rPr>
            </w:pPr>
            <w:r w:rsidRPr="00D9287A">
              <w:rPr>
                <w:rFonts w:ascii="Times New Roman" w:eastAsia="Times New Roman" w:hAnsi="Times New Roman" w:cs="Times New Roman"/>
                <w:color w:val="000000" w:themeColor="text1"/>
                <w:lang w:eastAsia="uk-UA"/>
              </w:rPr>
              <w:t xml:space="preserve">5.1. За результатами атестації педагогічним працівникам,  які досягли високих показників у роботі, присвоюються педагогічні </w:t>
            </w:r>
            <w:r w:rsidRPr="00D9287A">
              <w:rPr>
                <w:rFonts w:ascii="Times New Roman" w:eastAsia="Times New Roman" w:hAnsi="Times New Roman" w:cs="Times New Roman"/>
                <w:color w:val="000000" w:themeColor="text1"/>
                <w:lang w:eastAsia="uk-UA"/>
              </w:rPr>
              <w:br/>
              <w:t>звання: "викладач-</w:t>
            </w:r>
            <w:r w:rsidR="000F5A8C">
              <w:rPr>
                <w:rFonts w:ascii="Times New Roman" w:eastAsia="Times New Roman" w:hAnsi="Times New Roman" w:cs="Times New Roman"/>
                <w:color w:val="000000" w:themeColor="text1"/>
                <w:lang w:eastAsia="uk-UA"/>
              </w:rPr>
              <w:t xml:space="preserve">методист", "учитель-методист", </w:t>
            </w:r>
            <w:r w:rsidRPr="00D9287A">
              <w:rPr>
                <w:rFonts w:ascii="Times New Roman" w:eastAsia="Times New Roman" w:hAnsi="Times New Roman" w:cs="Times New Roman"/>
                <w:color w:val="000000" w:themeColor="text1"/>
                <w:lang w:eastAsia="uk-UA"/>
              </w:rPr>
              <w:t>"вихователь-методист", "педагог-орга</w:t>
            </w:r>
            <w:r w:rsidR="000F5A8C">
              <w:rPr>
                <w:rFonts w:ascii="Times New Roman" w:eastAsia="Times New Roman" w:hAnsi="Times New Roman" w:cs="Times New Roman"/>
                <w:color w:val="000000" w:themeColor="text1"/>
                <w:lang w:eastAsia="uk-UA"/>
              </w:rPr>
              <w:t xml:space="preserve">нізатор-методист", "практичний </w:t>
            </w:r>
            <w:r w:rsidRPr="00D9287A">
              <w:rPr>
                <w:rFonts w:ascii="Times New Roman" w:eastAsia="Times New Roman" w:hAnsi="Times New Roman" w:cs="Times New Roman"/>
                <w:color w:val="000000" w:themeColor="text1"/>
                <w:lang w:eastAsia="uk-UA"/>
              </w:rPr>
              <w:t xml:space="preserve">психолог-методист", "керівник гуртка </w:t>
            </w:r>
            <w:r w:rsidRPr="00D9287A">
              <w:rPr>
                <w:rFonts w:ascii="Times New Roman" w:eastAsia="Times New Roman" w:hAnsi="Times New Roman" w:cs="Times New Roman"/>
                <w:color w:val="000000" w:themeColor="text1"/>
                <w:lang w:eastAsia="uk-UA"/>
              </w:rPr>
              <w:lastRenderedPageBreak/>
              <w:t xml:space="preserve">- методист","старший </w:t>
            </w:r>
            <w:r w:rsidRPr="00D9287A">
              <w:rPr>
                <w:rFonts w:ascii="Times New Roman" w:eastAsia="Times New Roman" w:hAnsi="Times New Roman" w:cs="Times New Roman"/>
                <w:color w:val="000000" w:themeColor="text1"/>
                <w:lang w:eastAsia="uk-UA"/>
              </w:rPr>
              <w:br/>
              <w:t xml:space="preserve">викладач", "старший учитель","старший вихователь", "майстер </w:t>
            </w:r>
            <w:r w:rsidRPr="00D9287A">
              <w:rPr>
                <w:rFonts w:ascii="Times New Roman" w:eastAsia="Times New Roman" w:hAnsi="Times New Roman" w:cs="Times New Roman"/>
                <w:color w:val="000000" w:themeColor="text1"/>
                <w:lang w:eastAsia="uk-UA"/>
              </w:rPr>
              <w:br/>
              <w:t xml:space="preserve">виробничого навчання I категорії", "майстер виробничого навчання </w:t>
            </w:r>
            <w:r w:rsidRPr="00D9287A">
              <w:rPr>
                <w:rFonts w:ascii="Times New Roman" w:eastAsia="Times New Roman" w:hAnsi="Times New Roman" w:cs="Times New Roman"/>
                <w:color w:val="000000" w:themeColor="text1"/>
                <w:lang w:eastAsia="uk-UA"/>
              </w:rPr>
              <w:br/>
              <w:t>II категорії".</w:t>
            </w:r>
          </w:p>
        </w:tc>
        <w:tc>
          <w:tcPr>
            <w:tcW w:w="1984" w:type="dxa"/>
          </w:tcPr>
          <w:p w:rsidR="00C90617" w:rsidRPr="00C90617" w:rsidRDefault="00C90617"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90617">
              <w:rPr>
                <w:rFonts w:ascii="Times New Roman" w:hAnsi="Times New Roman" w:cs="Times New Roman"/>
              </w:rPr>
              <w:lastRenderedPageBreak/>
              <w:t>Пункт</w:t>
            </w:r>
            <w:r w:rsidR="00025204" w:rsidRPr="00C90617">
              <w:rPr>
                <w:rFonts w:ascii="Times New Roman" w:hAnsi="Times New Roman" w:cs="Times New Roman"/>
              </w:rPr>
              <w:t xml:space="preserve"> 5.1 </w:t>
            </w:r>
          </w:p>
          <w:p w:rsidR="00025204" w:rsidRPr="00736C9D" w:rsidRDefault="00B9282F"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hyperlink r:id="rId44" w:tgtFrame="_top" w:history="1">
              <w:r w:rsidR="00025204" w:rsidRPr="00736C9D">
                <w:rPr>
                  <w:rStyle w:val="fs2"/>
                  <w:rFonts w:ascii="Times New Roman" w:hAnsi="Times New Roman" w:cs="Times New Roman"/>
                  <w:color w:val="000000"/>
                </w:rPr>
                <w:t xml:space="preserve">розділу </w:t>
              </w:r>
              <w:r w:rsidR="00025204" w:rsidRPr="00736C9D">
                <w:rPr>
                  <w:rStyle w:val="fs2"/>
                  <w:rFonts w:ascii="Times New Roman" w:hAnsi="Times New Roman" w:cs="Times New Roman"/>
                  <w:color w:val="000000"/>
                  <w:lang w:val="en-US"/>
                </w:rPr>
                <w:t>V</w:t>
              </w:r>
              <w:r w:rsidR="00025204"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педагогічних звань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4.7.8.</w:t>
            </w:r>
          </w:p>
        </w:tc>
        <w:tc>
          <w:tcPr>
            <w:tcW w:w="2976" w:type="dxa"/>
          </w:tcPr>
          <w:p w:rsidR="00025204" w:rsidRPr="00D9287A"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000000" w:themeColor="text1"/>
                <w:lang w:eastAsia="uk-UA"/>
              </w:rPr>
            </w:pPr>
            <w:bookmarkStart w:id="55" w:name="o224"/>
            <w:bookmarkStart w:id="56" w:name="o225"/>
            <w:bookmarkStart w:id="57" w:name="o227"/>
            <w:bookmarkStart w:id="58" w:name="o223"/>
            <w:bookmarkEnd w:id="55"/>
            <w:bookmarkEnd w:id="56"/>
            <w:bookmarkEnd w:id="57"/>
            <w:bookmarkEnd w:id="58"/>
            <w:r w:rsidRPr="00D9287A">
              <w:rPr>
                <w:rFonts w:ascii="Times New Roman" w:eastAsia="Times New Roman" w:hAnsi="Times New Roman" w:cs="Times New Roman"/>
                <w:color w:val="000000" w:themeColor="text1"/>
                <w:lang w:eastAsia="uk-UA"/>
              </w:rPr>
              <w:t xml:space="preserve">5.2. Педагогічні звання "викладач-методист", </w:t>
            </w:r>
            <w:r w:rsidRPr="00D9287A">
              <w:rPr>
                <w:rFonts w:ascii="Times New Roman" w:eastAsia="Times New Roman" w:hAnsi="Times New Roman" w:cs="Times New Roman"/>
                <w:color w:val="000000" w:themeColor="text1"/>
                <w:lang w:eastAsia="uk-UA"/>
              </w:rPr>
              <w:br/>
              <w:t xml:space="preserve">"учитель-методист",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 - методист" - найвищий тарифний розряд та повну вищу освіту), здійснюють </w:t>
            </w:r>
            <w:r w:rsidRPr="00D9287A">
              <w:rPr>
                <w:rFonts w:ascii="Times New Roman" w:eastAsia="Times New Roman" w:hAnsi="Times New Roman" w:cs="Times New Roman"/>
                <w:color w:val="000000" w:themeColor="text1"/>
                <w:lang w:eastAsia="uk-UA"/>
              </w:rPr>
              <w:br/>
              <w:t xml:space="preserve">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I-II рівнів акредитації, закладів післядипломної освіти. Педагогічне звання </w:t>
            </w:r>
            <w:r w:rsidRPr="00D9287A">
              <w:rPr>
                <w:rFonts w:ascii="Times New Roman" w:eastAsia="Times New Roman" w:hAnsi="Times New Roman" w:cs="Times New Roman"/>
                <w:color w:val="000000" w:themeColor="text1"/>
                <w:lang w:eastAsia="uk-UA"/>
              </w:rPr>
              <w:lastRenderedPageBreak/>
              <w:t xml:space="preserve">"вихователь-методист" може присвоюватися музичним керівникам та інструкторам з фізкультури дошкільних </w:t>
            </w:r>
            <w:r w:rsidRPr="00D9287A">
              <w:rPr>
                <w:rFonts w:ascii="Times New Roman" w:eastAsia="Times New Roman" w:hAnsi="Times New Roman" w:cs="Times New Roman"/>
                <w:color w:val="000000" w:themeColor="text1"/>
                <w:lang w:eastAsia="uk-UA"/>
              </w:rPr>
              <w:br/>
              <w:t xml:space="preserve">навчальних закладів. </w:t>
            </w:r>
          </w:p>
        </w:tc>
        <w:tc>
          <w:tcPr>
            <w:tcW w:w="1984" w:type="dxa"/>
          </w:tcPr>
          <w:p w:rsidR="00025204" w:rsidRPr="00736C9D" w:rsidRDefault="00C90617"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FF0000"/>
              </w:rPr>
            </w:pPr>
            <w:r w:rsidRPr="00C90617">
              <w:rPr>
                <w:rFonts w:ascii="Times New Roman" w:hAnsi="Times New Roman" w:cs="Times New Roman"/>
              </w:rPr>
              <w:lastRenderedPageBreak/>
              <w:t>Пункт</w:t>
            </w:r>
            <w:r w:rsidR="00025204" w:rsidRPr="00C90617">
              <w:rPr>
                <w:rFonts w:ascii="Times New Roman" w:hAnsi="Times New Roman" w:cs="Times New Roman"/>
              </w:rPr>
              <w:t xml:space="preserve"> 5.</w:t>
            </w:r>
            <w:r w:rsidR="00025204" w:rsidRPr="00C90617">
              <w:rPr>
                <w:rFonts w:ascii="Times New Roman" w:hAnsi="Times New Roman" w:cs="Times New Roman"/>
                <w:lang w:val="ru-RU"/>
              </w:rPr>
              <w:t>2</w:t>
            </w:r>
            <w:r w:rsidR="00025204" w:rsidRPr="00C90617">
              <w:rPr>
                <w:rFonts w:ascii="Times New Roman" w:hAnsi="Times New Roman" w:cs="Times New Roman"/>
              </w:rPr>
              <w:t xml:space="preserve"> </w:t>
            </w:r>
            <w:hyperlink r:id="rId45" w:tgtFrame="_top" w:history="1">
              <w:r w:rsidR="00025204" w:rsidRPr="00736C9D">
                <w:rPr>
                  <w:rStyle w:val="fs2"/>
                  <w:rFonts w:ascii="Times New Roman" w:hAnsi="Times New Roman" w:cs="Times New Roman"/>
                  <w:color w:val="000000"/>
                </w:rPr>
                <w:t xml:space="preserve">розділу </w:t>
              </w:r>
              <w:r w:rsidR="00025204" w:rsidRPr="00736C9D">
                <w:rPr>
                  <w:rStyle w:val="fs2"/>
                  <w:rFonts w:ascii="Times New Roman" w:hAnsi="Times New Roman" w:cs="Times New Roman"/>
                  <w:color w:val="000000"/>
                  <w:lang w:val="en-US"/>
                </w:rPr>
                <w:t>V</w:t>
              </w:r>
              <w:r w:rsidR="00025204"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C90617"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педагогічних звань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D9287A" w:rsidRDefault="00C90617" w:rsidP="00025204">
            <w:pPr>
              <w:jc w:val="center"/>
              <w:rPr>
                <w:rFonts w:ascii="Times New Roman" w:hAnsi="Times New Roman" w:cs="Times New Roman"/>
                <w:color w:val="000000" w:themeColor="text1"/>
              </w:rPr>
            </w:pPr>
            <w:r>
              <w:rPr>
                <w:rFonts w:ascii="Times New Roman" w:hAnsi="Times New Roman" w:cs="Times New Roman"/>
              </w:rPr>
              <w:t>4.7.8.</w:t>
            </w:r>
          </w:p>
        </w:tc>
        <w:tc>
          <w:tcPr>
            <w:tcW w:w="2976" w:type="dxa"/>
          </w:tcPr>
          <w:p w:rsidR="00025204" w:rsidRPr="00D9287A"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5.3. Педагогічні звання "старший викладач", "старший учитель", "старший вихователь" можуть присвоюватися педагогічним </w:t>
            </w:r>
            <w:r w:rsidRPr="00D9287A">
              <w:rPr>
                <w:rFonts w:ascii="Times New Roman" w:eastAsia="Times New Roman" w:hAnsi="Times New Roman" w:cs="Times New Roman"/>
                <w:color w:val="000000" w:themeColor="text1"/>
                <w:lang w:eastAsia="uk-UA"/>
              </w:rPr>
              <w:br/>
              <w:t xml:space="preserve">працівникам, які мають кваліфікаційні категорії "спеціаліст вищої категорії" або "спеціаліст першої </w:t>
            </w:r>
            <w:r w:rsidR="00C90617">
              <w:rPr>
                <w:rFonts w:ascii="Times New Roman" w:eastAsia="Times New Roman" w:hAnsi="Times New Roman" w:cs="Times New Roman"/>
                <w:color w:val="000000" w:themeColor="text1"/>
                <w:lang w:eastAsia="uk-UA"/>
              </w:rPr>
              <w:t xml:space="preserve">категорії" та досягли високого </w:t>
            </w:r>
            <w:r w:rsidRPr="00D9287A">
              <w:rPr>
                <w:rFonts w:ascii="Times New Roman" w:eastAsia="Times New Roman" w:hAnsi="Times New Roman" w:cs="Times New Roman"/>
                <w:color w:val="000000" w:themeColor="text1"/>
                <w:lang w:eastAsia="uk-UA"/>
              </w:rPr>
              <w:t xml:space="preserve">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 </w:t>
            </w:r>
          </w:p>
        </w:tc>
        <w:tc>
          <w:tcPr>
            <w:tcW w:w="1984" w:type="dxa"/>
          </w:tcPr>
          <w:p w:rsidR="00025204" w:rsidRPr="00736C9D" w:rsidRDefault="00C90617"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FF0000"/>
              </w:rPr>
            </w:pPr>
            <w:r w:rsidRPr="00C90617">
              <w:rPr>
                <w:rFonts w:ascii="Times New Roman" w:hAnsi="Times New Roman" w:cs="Times New Roman"/>
              </w:rPr>
              <w:t>Пункт</w:t>
            </w:r>
            <w:r w:rsidR="00025204" w:rsidRPr="00C90617">
              <w:rPr>
                <w:rFonts w:ascii="Times New Roman" w:hAnsi="Times New Roman" w:cs="Times New Roman"/>
              </w:rPr>
              <w:t xml:space="preserve"> 5.</w:t>
            </w:r>
            <w:r w:rsidR="00025204" w:rsidRPr="00C90617">
              <w:rPr>
                <w:rFonts w:ascii="Times New Roman" w:hAnsi="Times New Roman" w:cs="Times New Roman"/>
                <w:lang w:val="ru-RU"/>
              </w:rPr>
              <w:t>3</w:t>
            </w:r>
            <w:r w:rsidR="00025204" w:rsidRPr="00C90617">
              <w:rPr>
                <w:rFonts w:ascii="Times New Roman" w:hAnsi="Times New Roman" w:cs="Times New Roman"/>
              </w:rPr>
              <w:t xml:space="preserve"> </w:t>
            </w:r>
            <w:hyperlink r:id="rId46" w:tgtFrame="_top" w:history="1">
              <w:r w:rsidR="00025204" w:rsidRPr="00736C9D">
                <w:rPr>
                  <w:rStyle w:val="fs2"/>
                  <w:rFonts w:ascii="Times New Roman" w:hAnsi="Times New Roman" w:cs="Times New Roman"/>
                  <w:color w:val="000000"/>
                </w:rPr>
                <w:t xml:space="preserve">розділу </w:t>
              </w:r>
              <w:r w:rsidR="00025204" w:rsidRPr="00736C9D">
                <w:rPr>
                  <w:rStyle w:val="fs2"/>
                  <w:rFonts w:ascii="Times New Roman" w:hAnsi="Times New Roman" w:cs="Times New Roman"/>
                  <w:color w:val="000000"/>
                  <w:lang w:val="en-US"/>
                </w:rPr>
                <w:t>V</w:t>
              </w:r>
              <w:r w:rsidR="00025204"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C90617"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педагогічних звань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4.7.8.</w:t>
            </w:r>
          </w:p>
        </w:tc>
        <w:tc>
          <w:tcPr>
            <w:tcW w:w="2976" w:type="dxa"/>
          </w:tcPr>
          <w:p w:rsidR="00025204" w:rsidRPr="00736C9D" w:rsidRDefault="00025204" w:rsidP="00025204">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sidRPr="00D9287A">
              <w:rPr>
                <w:rFonts w:ascii="Times New Roman" w:eastAsia="Times New Roman" w:hAnsi="Times New Roman" w:cs="Times New Roman"/>
                <w:color w:val="000000" w:themeColor="text1"/>
                <w:lang w:eastAsia="uk-UA"/>
              </w:rPr>
              <w:t xml:space="preserve">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w:t>
            </w:r>
            <w:r w:rsidRPr="00D9287A">
              <w:rPr>
                <w:rFonts w:ascii="Times New Roman" w:eastAsia="Times New Roman" w:hAnsi="Times New Roman" w:cs="Times New Roman"/>
                <w:color w:val="000000" w:themeColor="text1"/>
                <w:lang w:eastAsia="uk-UA"/>
              </w:rPr>
              <w:br/>
              <w:t xml:space="preserve">"старший учитель", "старший вихователь", якщо стаж їх педагогічної діяльності становить не менш як 8 років </w:t>
            </w:r>
            <w:r w:rsidRPr="00D9287A">
              <w:rPr>
                <w:rFonts w:ascii="Times New Roman" w:eastAsia="Times New Roman" w:hAnsi="Times New Roman" w:cs="Times New Roman"/>
                <w:color w:val="000000" w:themeColor="text1"/>
                <w:lang w:eastAsia="uk-UA"/>
              </w:rPr>
              <w:lastRenderedPageBreak/>
              <w:t>та якщо вони мають найвищий тарифний розряд.</w:t>
            </w:r>
          </w:p>
        </w:tc>
        <w:tc>
          <w:tcPr>
            <w:tcW w:w="1984" w:type="dxa"/>
          </w:tcPr>
          <w:p w:rsidR="00025204" w:rsidRPr="00736C9D" w:rsidRDefault="00C90617"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FF0000"/>
              </w:rPr>
            </w:pPr>
            <w:r w:rsidRPr="00C90617">
              <w:rPr>
                <w:rFonts w:ascii="Times New Roman" w:hAnsi="Times New Roman" w:cs="Times New Roman"/>
              </w:rPr>
              <w:lastRenderedPageBreak/>
              <w:t>Пункт</w:t>
            </w:r>
            <w:r w:rsidR="00025204" w:rsidRPr="00C90617">
              <w:rPr>
                <w:rFonts w:ascii="Times New Roman" w:hAnsi="Times New Roman" w:cs="Times New Roman"/>
              </w:rPr>
              <w:t xml:space="preserve"> 5.4 </w:t>
            </w:r>
            <w:hyperlink r:id="rId47" w:tgtFrame="_top" w:history="1">
              <w:r w:rsidR="00025204" w:rsidRPr="00736C9D">
                <w:rPr>
                  <w:rStyle w:val="fs2"/>
                  <w:rFonts w:ascii="Times New Roman" w:hAnsi="Times New Roman" w:cs="Times New Roman"/>
                  <w:color w:val="000000"/>
                </w:rPr>
                <w:t xml:space="preserve">розділу </w:t>
              </w:r>
              <w:r w:rsidR="00025204" w:rsidRPr="00736C9D">
                <w:rPr>
                  <w:rStyle w:val="fs2"/>
                  <w:rFonts w:ascii="Times New Roman" w:hAnsi="Times New Roman" w:cs="Times New Roman"/>
                  <w:color w:val="000000"/>
                  <w:lang w:val="en-US"/>
                </w:rPr>
                <w:t>V</w:t>
              </w:r>
              <w:r w:rsidR="00025204" w:rsidRPr="00736C9D">
                <w:rPr>
                  <w:rStyle w:val="fs2"/>
                  <w:rFonts w:ascii="Times New Roman" w:hAnsi="Times New Roman" w:cs="Times New Roman"/>
                  <w:color w:val="000000"/>
                </w:rPr>
                <w:t xml:space="preserve"> Типового положення про атестацію педагогічних працівників</w:t>
              </w:r>
            </w:hyperlink>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02;03</w:t>
            </w:r>
          </w:p>
        </w:tc>
        <w:tc>
          <w:tcPr>
            <w:tcW w:w="1417" w:type="dxa"/>
          </w:tcPr>
          <w:p w:rsidR="00025204" w:rsidRPr="006E1626" w:rsidRDefault="00025204" w:rsidP="00025204">
            <w:pPr>
              <w:jc w:val="center"/>
              <w:rPr>
                <w:rFonts w:ascii="Times New Roman" w:hAnsi="Times New Roman" w:cs="Times New Roman"/>
                <w:sz w:val="20"/>
                <w:szCs w:val="20"/>
              </w:rPr>
            </w:pPr>
            <w:r w:rsidRPr="006E1626">
              <w:rPr>
                <w:rFonts w:ascii="Times New Roman" w:hAnsi="Times New Roman" w:cs="Times New Roman"/>
                <w:sz w:val="20"/>
                <w:szCs w:val="20"/>
              </w:rPr>
              <w:t>Подія</w:t>
            </w:r>
            <w:r>
              <w:rPr>
                <w:rFonts w:ascii="Times New Roman" w:hAnsi="Times New Roman" w:cs="Times New Roman"/>
                <w:sz w:val="20"/>
                <w:szCs w:val="20"/>
              </w:rPr>
              <w:t xml:space="preserve"> 6</w:t>
            </w:r>
          </w:p>
          <w:p w:rsidR="00025204" w:rsidRPr="006E1626" w:rsidRDefault="00025204" w:rsidP="00025204">
            <w:pPr>
              <w:jc w:val="center"/>
              <w:rPr>
                <w:rFonts w:ascii="Times New Roman" w:hAnsi="Times New Roman" w:cs="Times New Roman"/>
                <w:sz w:val="20"/>
                <w:szCs w:val="20"/>
              </w:rPr>
            </w:pPr>
          </w:p>
        </w:tc>
        <w:tc>
          <w:tcPr>
            <w:tcW w:w="1134" w:type="dxa"/>
          </w:tcPr>
          <w:p w:rsidR="00025204" w:rsidRPr="006E1626" w:rsidRDefault="00025204" w:rsidP="00025204">
            <w:pPr>
              <w:rPr>
                <w:rFonts w:ascii="Times New Roman" w:hAnsi="Times New Roman" w:cs="Times New Roman"/>
                <w:sz w:val="20"/>
                <w:szCs w:val="20"/>
              </w:rPr>
            </w:pPr>
            <w:r w:rsidRPr="006E1626">
              <w:rPr>
                <w:rFonts w:ascii="Times New Roman" w:hAnsi="Times New Roman" w:cs="Times New Roman"/>
                <w:sz w:val="20"/>
                <w:szCs w:val="20"/>
              </w:rPr>
              <w:t xml:space="preserve">Наслідок </w:t>
            </w:r>
            <w:r>
              <w:rPr>
                <w:rFonts w:ascii="Times New Roman" w:hAnsi="Times New Roman" w:cs="Times New Roman"/>
                <w:sz w:val="20"/>
                <w:szCs w:val="20"/>
                <w:lang w:val="en-US"/>
              </w:rPr>
              <w:t>0</w:t>
            </w:r>
            <w:r>
              <w:rPr>
                <w:rFonts w:ascii="Times New Roman" w:hAnsi="Times New Roman" w:cs="Times New Roman"/>
                <w:sz w:val="20"/>
                <w:szCs w:val="20"/>
              </w:rPr>
              <w:t>2.6</w:t>
            </w:r>
            <w:r w:rsidRPr="006E1626">
              <w:rPr>
                <w:rFonts w:ascii="Times New Roman" w:hAnsi="Times New Roman" w:cs="Times New Roman"/>
                <w:sz w:val="20"/>
                <w:szCs w:val="20"/>
              </w:rPr>
              <w:t xml:space="preserve">, </w:t>
            </w:r>
            <w:r>
              <w:rPr>
                <w:rFonts w:ascii="Times New Roman" w:hAnsi="Times New Roman" w:cs="Times New Roman"/>
                <w:sz w:val="20"/>
                <w:szCs w:val="20"/>
                <w:lang w:val="en-US"/>
              </w:rPr>
              <w:t>0</w:t>
            </w:r>
            <w:r>
              <w:rPr>
                <w:rFonts w:ascii="Times New Roman" w:hAnsi="Times New Roman" w:cs="Times New Roman"/>
                <w:sz w:val="20"/>
                <w:szCs w:val="20"/>
              </w:rPr>
              <w:t>3.6</w:t>
            </w: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C90617"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textAlignment w:val="baseline"/>
              <w:rPr>
                <w:rFonts w:ascii="Times New Roman" w:hAnsi="Times New Roman" w:cs="Times New Roman"/>
              </w:rPr>
            </w:pPr>
            <w:r w:rsidRPr="00687BFD">
              <w:rPr>
                <w:rFonts w:ascii="Times New Roman" w:hAnsi="Times New Roman" w:cs="Times New Roman"/>
                <w:sz w:val="24"/>
                <w:szCs w:val="24"/>
              </w:rPr>
              <w:t>присвоєння педагогічних звань проводиться відповідно до Типового положення про атестацію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B7028C">
        <w:tc>
          <w:tcPr>
            <w:tcW w:w="16336" w:type="dxa"/>
            <w:gridSpan w:val="12"/>
          </w:tcPr>
          <w:p w:rsidR="00025204" w:rsidRPr="00B440AB" w:rsidRDefault="00025204" w:rsidP="00025204">
            <w:pPr>
              <w:pStyle w:val="11"/>
              <w:jc w:val="center"/>
              <w:rPr>
                <w:rFonts w:ascii="Times New Roman" w:hAnsi="Times New Roman"/>
                <w:b/>
                <w:bCs/>
                <w:lang w:val="uk-UA"/>
              </w:rPr>
            </w:pPr>
            <w:r w:rsidRPr="00B440AB">
              <w:rPr>
                <w:rFonts w:ascii="Times New Roman" w:hAnsi="Times New Roman"/>
                <w:b/>
                <w:bCs/>
                <w:lang w:val="uk-UA"/>
              </w:rPr>
              <w:t>V. Забезпечення розвитку та ефективність використання матеріально-технічної</w:t>
            </w:r>
          </w:p>
          <w:p w:rsidR="00025204" w:rsidRPr="00736C9D" w:rsidRDefault="00025204" w:rsidP="00025204">
            <w:pPr>
              <w:jc w:val="center"/>
              <w:rPr>
                <w:rFonts w:ascii="Times New Roman" w:hAnsi="Times New Roman" w:cs="Times New Roman"/>
              </w:rPr>
            </w:pPr>
            <w:r w:rsidRPr="00B440AB">
              <w:rPr>
                <w:rFonts w:ascii="Times New Roman" w:hAnsi="Times New Roman" w:cs="Times New Roman"/>
                <w:b/>
                <w:bCs/>
              </w:rPr>
              <w:t>та навчально-методичної бази</w:t>
            </w: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5.1.</w:t>
            </w:r>
          </w:p>
        </w:tc>
        <w:tc>
          <w:tcPr>
            <w:tcW w:w="2976" w:type="dxa"/>
          </w:tcPr>
          <w:p w:rsidR="00025204" w:rsidRPr="00126265" w:rsidRDefault="00025204" w:rsidP="00025204">
            <w:pPr>
              <w:shd w:val="clear" w:color="auto" w:fill="FFFFFF"/>
              <w:ind w:right="-102"/>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інше. Майно закладу дошкільної освіти належить йому на правах, визначених цим Законом та іншими нормативно-правовими актами.</w:t>
            </w:r>
          </w:p>
        </w:tc>
        <w:tc>
          <w:tcPr>
            <w:tcW w:w="1984" w:type="dxa"/>
          </w:tcPr>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bCs/>
                <w:bdr w:val="none" w:sz="0" w:space="0" w:color="auto" w:frame="1"/>
                <w:lang w:val="uk-UA" w:eastAsia="ru-RU"/>
              </w:rPr>
              <w:t xml:space="preserve">Частина перша статті 38 </w:t>
            </w:r>
          </w:p>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lang w:val="uk-UA"/>
              </w:rPr>
              <w:t xml:space="preserve">ЗУ № 2628-III </w:t>
            </w:r>
          </w:p>
          <w:p w:rsidR="00025204" w:rsidRPr="00736C9D" w:rsidRDefault="00025204" w:rsidP="00025204">
            <w:pPr>
              <w:pStyle w:val="11"/>
              <w:rPr>
                <w:rFonts w:ascii="Times New Roman" w:hAnsi="Times New Roman"/>
                <w:bCs/>
                <w:bdr w:val="none" w:sz="0" w:space="0" w:color="auto" w:frame="1"/>
                <w:lang w:val="uk-UA" w:eastAsia="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7F2CC9" w:rsidRDefault="00025204" w:rsidP="00025204">
            <w:pPr>
              <w:jc w:val="center"/>
              <w:rPr>
                <w:rFonts w:ascii="Times New Roman" w:hAnsi="Times New Roman" w:cs="Times New Roman"/>
              </w:rPr>
            </w:pPr>
            <w:r w:rsidRPr="007F2CC9">
              <w:rPr>
                <w:rFonts w:ascii="Times New Roman" w:hAnsi="Times New Roman" w:cs="Times New Roman"/>
              </w:rPr>
              <w:t>02;03</w:t>
            </w:r>
          </w:p>
        </w:tc>
        <w:tc>
          <w:tcPr>
            <w:tcW w:w="1417" w:type="dxa"/>
          </w:tcPr>
          <w:p w:rsidR="00025204" w:rsidRDefault="00025204" w:rsidP="00025204">
            <w:pPr>
              <w:jc w:val="center"/>
              <w:rPr>
                <w:rFonts w:ascii="Times New Roman" w:hAnsi="Times New Roman" w:cs="Times New Roman"/>
              </w:rPr>
            </w:pPr>
            <w:r>
              <w:rPr>
                <w:rFonts w:ascii="Times New Roman" w:hAnsi="Times New Roman" w:cs="Times New Roman"/>
              </w:rPr>
              <w:t xml:space="preserve">Відсутність у закладі дошкільної освіти належної матеріально-технічної  та навчально-методичної бази </w:t>
            </w:r>
          </w:p>
          <w:p w:rsidR="00025204" w:rsidRDefault="00025204" w:rsidP="00025204">
            <w:pPr>
              <w:jc w:val="center"/>
              <w:rPr>
                <w:rFonts w:ascii="Times New Roman" w:hAnsi="Times New Roman" w:cs="Times New Roman"/>
              </w:rPr>
            </w:pPr>
            <w:r>
              <w:rPr>
                <w:rFonts w:ascii="Times New Roman" w:hAnsi="Times New Roman" w:cs="Times New Roman"/>
              </w:rPr>
              <w:t>(Подія 5)</w:t>
            </w:r>
          </w:p>
          <w:p w:rsidR="00025204" w:rsidRPr="007F2CC9" w:rsidRDefault="00025204" w:rsidP="00025204">
            <w:pPr>
              <w:jc w:val="center"/>
              <w:rPr>
                <w:rFonts w:ascii="Times New Roman" w:hAnsi="Times New Roman" w:cs="Times New Roman"/>
              </w:rPr>
            </w:pPr>
          </w:p>
        </w:tc>
        <w:tc>
          <w:tcPr>
            <w:tcW w:w="1134" w:type="dxa"/>
          </w:tcPr>
          <w:p w:rsidR="00025204" w:rsidRPr="00B6621C" w:rsidRDefault="00025204" w:rsidP="00025204">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Моральна шкода, заподіяна здобувачеві дошкільної освіти внаслідок неотримання якісних освітніх послуг у зв’язку з відсутністю належної </w:t>
            </w:r>
            <w:r w:rsidRPr="00B6621C">
              <w:rPr>
                <w:rFonts w:ascii="Times New Roman" w:hAnsi="Times New Roman" w:cs="Times New Roman"/>
                <w:sz w:val="20"/>
                <w:szCs w:val="20"/>
              </w:rPr>
              <w:t xml:space="preserve">матеріально-технічної  та навчально-методичної бази </w:t>
            </w:r>
          </w:p>
          <w:p w:rsidR="00025204" w:rsidRDefault="00025204" w:rsidP="00025204">
            <w:pPr>
              <w:ind w:left="-112" w:right="-108"/>
              <w:jc w:val="center"/>
              <w:rPr>
                <w:rFonts w:ascii="Times New Roman" w:hAnsi="Times New Roman" w:cs="Times New Roman"/>
                <w:sz w:val="20"/>
                <w:szCs w:val="20"/>
              </w:rPr>
            </w:pPr>
            <w:r>
              <w:rPr>
                <w:rFonts w:ascii="Times New Roman" w:hAnsi="Times New Roman" w:cs="Times New Roman"/>
                <w:sz w:val="20"/>
                <w:szCs w:val="20"/>
              </w:rPr>
              <w:t>(</w:t>
            </w:r>
            <w:r w:rsidRPr="007F2CC9">
              <w:rPr>
                <w:rFonts w:ascii="Times New Roman" w:hAnsi="Times New Roman" w:cs="Times New Roman"/>
                <w:sz w:val="20"/>
                <w:szCs w:val="20"/>
              </w:rPr>
              <w:t>Наслідок</w:t>
            </w:r>
          </w:p>
          <w:p w:rsidR="00025204" w:rsidRDefault="00025204" w:rsidP="00025204">
            <w:pPr>
              <w:ind w:left="-112" w:right="-108"/>
              <w:jc w:val="center"/>
              <w:rPr>
                <w:rFonts w:ascii="Times New Roman" w:hAnsi="Times New Roman" w:cs="Times New Roman"/>
                <w:sz w:val="20"/>
                <w:szCs w:val="20"/>
              </w:rPr>
            </w:pPr>
            <w:r>
              <w:rPr>
                <w:rFonts w:ascii="Times New Roman" w:hAnsi="Times New Roman" w:cs="Times New Roman"/>
                <w:sz w:val="20"/>
                <w:szCs w:val="20"/>
              </w:rPr>
              <w:t>02.5)</w:t>
            </w:r>
          </w:p>
          <w:p w:rsidR="00025204" w:rsidRPr="00B6621C" w:rsidRDefault="00025204" w:rsidP="00025204">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Збитки, завдані </w:t>
            </w:r>
            <w:r w:rsidRPr="00B6621C">
              <w:rPr>
                <w:rFonts w:ascii="Times New Roman" w:hAnsi="Times New Roman" w:cs="Times New Roman"/>
                <w:sz w:val="20"/>
                <w:szCs w:val="20"/>
              </w:rPr>
              <w:t xml:space="preserve">здобувачеві дошкільної освіти внаслідок неотримання якісних освітніх послуг у зв’язку з відсутністю належної матеріально-технічної  та навчально-методичної </w:t>
            </w:r>
            <w:r w:rsidRPr="00B6621C">
              <w:rPr>
                <w:rFonts w:ascii="Times New Roman" w:hAnsi="Times New Roman" w:cs="Times New Roman"/>
                <w:sz w:val="20"/>
                <w:szCs w:val="20"/>
              </w:rPr>
              <w:lastRenderedPageBreak/>
              <w:t xml:space="preserve">бази </w:t>
            </w:r>
          </w:p>
          <w:p w:rsidR="00025204" w:rsidRDefault="00025204" w:rsidP="00025204">
            <w:pPr>
              <w:ind w:left="-112" w:right="-108"/>
              <w:jc w:val="center"/>
              <w:rPr>
                <w:rFonts w:ascii="Times New Roman" w:hAnsi="Times New Roman" w:cs="Times New Roman"/>
                <w:sz w:val="20"/>
                <w:szCs w:val="20"/>
              </w:rPr>
            </w:pPr>
            <w:r>
              <w:rPr>
                <w:rFonts w:ascii="Times New Roman" w:hAnsi="Times New Roman" w:cs="Times New Roman"/>
                <w:sz w:val="20"/>
                <w:szCs w:val="20"/>
              </w:rPr>
              <w:t>(Наслідок</w:t>
            </w:r>
          </w:p>
          <w:p w:rsidR="00025204" w:rsidRPr="007F2CC9" w:rsidRDefault="00025204" w:rsidP="00025204">
            <w:pPr>
              <w:ind w:left="-112" w:right="-108"/>
              <w:jc w:val="center"/>
              <w:rPr>
                <w:rFonts w:ascii="Times New Roman" w:hAnsi="Times New Roman" w:cs="Times New Roman"/>
                <w:sz w:val="20"/>
                <w:szCs w:val="20"/>
              </w:rPr>
            </w:pPr>
            <w:r>
              <w:rPr>
                <w:rFonts w:ascii="Times New Roman" w:hAnsi="Times New Roman" w:cs="Times New Roman"/>
                <w:sz w:val="20"/>
                <w:szCs w:val="20"/>
              </w:rPr>
              <w:t>03.5)</w:t>
            </w:r>
          </w:p>
          <w:p w:rsidR="00025204" w:rsidRPr="007F2CC9" w:rsidRDefault="00025204" w:rsidP="00025204">
            <w:pPr>
              <w:ind w:left="-112" w:right="-108"/>
              <w:rPr>
                <w:rFonts w:ascii="Times New Roman" w:hAnsi="Times New Roman" w:cs="Times New Roman"/>
                <w:sz w:val="20"/>
                <w:szCs w:val="20"/>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lastRenderedPageBreak/>
              <w:t>2</w:t>
            </w:r>
          </w:p>
        </w:tc>
        <w:tc>
          <w:tcPr>
            <w:tcW w:w="2835" w:type="dxa"/>
          </w:tcPr>
          <w:p w:rsidR="00025204" w:rsidRPr="00736C9D" w:rsidRDefault="00025204" w:rsidP="00025204">
            <w:pPr>
              <w:pStyle w:val="11"/>
              <w:ind w:right="-110"/>
              <w:rPr>
                <w:rFonts w:ascii="Times New Roman" w:hAnsi="Times New Roman"/>
                <w:lang w:val="uk-UA"/>
              </w:rPr>
            </w:pPr>
            <w:r w:rsidRPr="00736C9D">
              <w:rPr>
                <w:rFonts w:ascii="Times New Roman" w:hAnsi="Times New Roman"/>
                <w:lang w:val="uk-UA"/>
              </w:rPr>
              <w:t xml:space="preserve">Майно Суб’єкта </w:t>
            </w:r>
            <w:r w:rsidRPr="00736C9D">
              <w:rPr>
                <w:rFonts w:ascii="Times New Roman" w:hAnsi="Times New Roman"/>
                <w:shd w:val="clear" w:color="auto" w:fill="FFFFFF"/>
                <w:lang w:val="uk-UA"/>
              </w:rPr>
              <w:t>публічного чи приватного права</w:t>
            </w:r>
            <w:r w:rsidRPr="00736C9D">
              <w:rPr>
                <w:rFonts w:ascii="Times New Roman" w:hAnsi="Times New Roman"/>
                <w:lang w:val="uk-UA"/>
              </w:rPr>
              <w:t xml:space="preserve"> належить йому на правах, визначених законодавством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5.2</w:t>
            </w:r>
          </w:p>
        </w:tc>
        <w:tc>
          <w:tcPr>
            <w:tcW w:w="2976" w:type="dxa"/>
          </w:tcPr>
          <w:p w:rsidR="00025204" w:rsidRPr="00D9287A" w:rsidRDefault="00025204" w:rsidP="00025204">
            <w:pPr>
              <w:shd w:val="clear" w:color="auto" w:fill="FFFFFF"/>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Керівникам навчальних закладів встановити перелік платних освітніх та інших послуг, що надаються навчальним закладом, із </w:t>
            </w:r>
            <w:r w:rsidRPr="00D9287A">
              <w:rPr>
                <w:rFonts w:ascii="Times New Roman" w:eastAsia="Times New Roman" w:hAnsi="Times New Roman" w:cs="Times New Roman"/>
                <w:color w:val="000000" w:themeColor="text1"/>
                <w:lang w:eastAsia="uk-UA"/>
              </w:rPr>
              <w:br/>
              <w:t xml:space="preserve">зазначенням часу, місця, способу та порядку надання кожної з послуг, розрахунку їх вартості та особи, відповідальної за їх надання. </w:t>
            </w:r>
          </w:p>
          <w:p w:rsidR="00025204" w:rsidRPr="00D9287A" w:rsidRDefault="00025204" w:rsidP="00025204">
            <w:pPr>
              <w:rPr>
                <w:rFonts w:ascii="Times New Roman" w:hAnsi="Times New Roman" w:cs="Times New Roman"/>
                <w:color w:val="000000" w:themeColor="text1"/>
              </w:rPr>
            </w:pPr>
          </w:p>
        </w:tc>
        <w:tc>
          <w:tcPr>
            <w:tcW w:w="1984" w:type="dxa"/>
          </w:tcPr>
          <w:p w:rsidR="00025204" w:rsidRPr="00736C9D" w:rsidRDefault="00025204" w:rsidP="00025204">
            <w:pPr>
              <w:pStyle w:val="11"/>
              <w:ind w:right="-107"/>
              <w:rPr>
                <w:rFonts w:ascii="Times New Roman" w:hAnsi="Times New Roman"/>
                <w:shd w:val="clear" w:color="auto" w:fill="FFFFFF"/>
                <w:lang w:val="uk-UA"/>
              </w:rPr>
            </w:pPr>
            <w:r w:rsidRPr="00736C9D">
              <w:rPr>
                <w:rFonts w:ascii="Times New Roman" w:hAnsi="Times New Roman"/>
                <w:bCs/>
                <w:bdr w:val="none" w:sz="0" w:space="0" w:color="auto" w:frame="1"/>
                <w:lang w:val="uk-UA" w:eastAsia="ru-RU"/>
              </w:rPr>
              <w:t xml:space="preserve">Пункт 5 наказу </w:t>
            </w:r>
            <w:r w:rsidRPr="00736C9D">
              <w:rPr>
                <w:rFonts w:ascii="Times New Roman" w:hAnsi="Times New Roman"/>
                <w:shd w:val="clear" w:color="auto" w:fill="FFFFFF"/>
                <w:lang w:val="uk-UA"/>
              </w:rPr>
              <w:t xml:space="preserve">Міністерства освіти і науки України, Міністерства економіки України, Міністерства фінансів України від 23 липня </w:t>
            </w:r>
          </w:p>
          <w:p w:rsidR="00025204" w:rsidRPr="00736C9D" w:rsidRDefault="00025204" w:rsidP="00025204">
            <w:pPr>
              <w:pStyle w:val="11"/>
              <w:rPr>
                <w:rFonts w:ascii="Times New Roman" w:hAnsi="Times New Roman"/>
                <w:shd w:val="clear" w:color="auto" w:fill="FFFFFF"/>
                <w:lang w:val="uk-UA"/>
              </w:rPr>
            </w:pPr>
            <w:r w:rsidRPr="00736C9D">
              <w:rPr>
                <w:rFonts w:ascii="Times New Roman" w:hAnsi="Times New Roman"/>
                <w:shd w:val="clear" w:color="auto" w:fill="FFFFFF"/>
                <w:lang w:val="uk-UA"/>
              </w:rPr>
              <w:t>2010 року №736/902/758</w:t>
            </w:r>
          </w:p>
          <w:p w:rsidR="00025204" w:rsidRPr="00736C9D" w:rsidRDefault="00025204" w:rsidP="00025204">
            <w:pPr>
              <w:pStyle w:val="11"/>
              <w:ind w:right="-107"/>
              <w:rPr>
                <w:rFonts w:ascii="Times New Roman" w:hAnsi="Times New Roman"/>
                <w:shd w:val="clear" w:color="auto" w:fill="FFFFFF"/>
                <w:lang w:val="uk-UA"/>
              </w:rPr>
            </w:pPr>
            <w:r w:rsidRPr="00736C9D">
              <w:rPr>
                <w:rFonts w:ascii="Times New Roman" w:hAnsi="Times New Roman"/>
                <w:shd w:val="clear" w:color="auto" w:fill="FFFFFF"/>
                <w:lang w:val="uk-UA"/>
              </w:rPr>
              <w:t xml:space="preserve">«Про затвердження порядків надання платних послуг державними та комунальними навчальними закладами», </w:t>
            </w:r>
          </w:p>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shd w:val="clear" w:color="auto" w:fill="FFFFFF"/>
                <w:lang w:val="uk-UA"/>
              </w:rPr>
              <w:t xml:space="preserve">зареєстрованого в </w:t>
            </w:r>
            <w:r w:rsidRPr="00736C9D">
              <w:rPr>
                <w:rFonts w:ascii="Times New Roman" w:hAnsi="Times New Roman"/>
                <w:bCs/>
                <w:bdr w:val="none" w:sz="0" w:space="0" w:color="auto" w:frame="1"/>
                <w:lang w:val="uk-UA" w:eastAsia="ru-RU"/>
              </w:rPr>
              <w:t xml:space="preserve">Міністерстві юстиції України 30 листопада </w:t>
            </w:r>
          </w:p>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bCs/>
                <w:bdr w:val="none" w:sz="0" w:space="0" w:color="auto" w:frame="1"/>
                <w:lang w:val="uk-UA" w:eastAsia="ru-RU"/>
              </w:rPr>
              <w:t xml:space="preserve">2010 року </w:t>
            </w:r>
          </w:p>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bCs/>
                <w:bdr w:val="none" w:sz="0" w:space="0" w:color="auto" w:frame="1"/>
                <w:lang w:val="uk-UA" w:eastAsia="ru-RU"/>
              </w:rPr>
              <w:t>за № 1196/18491</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Default="00025204" w:rsidP="00025204">
            <w:pPr>
              <w:jc w:val="center"/>
              <w:rPr>
                <w:rFonts w:ascii="Times New Roman" w:hAnsi="Times New Roman" w:cs="Times New Roman"/>
              </w:rPr>
            </w:pPr>
            <w:r>
              <w:rPr>
                <w:rFonts w:ascii="Times New Roman" w:hAnsi="Times New Roman" w:cs="Times New Roman"/>
              </w:rPr>
              <w:t>Подія 6.</w:t>
            </w:r>
          </w:p>
          <w:p w:rsidR="00025204" w:rsidRPr="00736C9D" w:rsidRDefault="00025204" w:rsidP="00025204">
            <w:pPr>
              <w:tabs>
                <w:tab w:val="left" w:pos="345"/>
                <w:tab w:val="center" w:pos="600"/>
              </w:tabs>
              <w:rPr>
                <w:rFonts w:ascii="Times New Roman" w:hAnsi="Times New Roman" w:cs="Times New Roman"/>
              </w:rPr>
            </w:pP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pStyle w:val="11"/>
              <w:rPr>
                <w:rFonts w:ascii="Times New Roman" w:hAnsi="Times New Roman"/>
                <w:color w:val="FF0000"/>
                <w:spacing w:val="-4"/>
                <w:lang w:val="uk-UA"/>
              </w:rPr>
            </w:pPr>
            <w:r w:rsidRPr="00736C9D">
              <w:rPr>
                <w:rFonts w:ascii="Times New Roman" w:hAnsi="Times New Roman"/>
                <w:lang w:val="uk-UA"/>
              </w:rPr>
              <w:t xml:space="preserve">Суб’єкт </w:t>
            </w:r>
            <w:r w:rsidRPr="00736C9D">
              <w:rPr>
                <w:rFonts w:ascii="Times New Roman" w:hAnsi="Times New Roman"/>
                <w:shd w:val="clear" w:color="auto" w:fill="FFFFFF"/>
                <w:lang w:val="uk-UA"/>
              </w:rPr>
              <w:t xml:space="preserve">публічного права у разі наявності платних освітніх та інших послуг встановлює їх перелік із зазначенням часу, місця, способу та порядку надання кожної з послуг, розрахунку вартості та особи відповідальної за їх надання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5.3</w:t>
            </w:r>
          </w:p>
        </w:tc>
        <w:tc>
          <w:tcPr>
            <w:tcW w:w="2976" w:type="dxa"/>
          </w:tcPr>
          <w:p w:rsidR="00025204" w:rsidRPr="00D9287A"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Платні освітні послуги надаються на  підставі письмової заяви - для фізичної особи; договору (контракту) - для фізичної або юридичної особи.</w:t>
            </w:r>
          </w:p>
          <w:p w:rsidR="00025204" w:rsidRPr="00D9287A" w:rsidRDefault="00025204" w:rsidP="00025204">
            <w:pPr>
              <w:rPr>
                <w:rFonts w:ascii="Times New Roman" w:hAnsi="Times New Roman" w:cs="Times New Roman"/>
                <w:color w:val="000000" w:themeColor="text1"/>
              </w:rPr>
            </w:pPr>
          </w:p>
        </w:tc>
        <w:tc>
          <w:tcPr>
            <w:tcW w:w="1984" w:type="dxa"/>
          </w:tcPr>
          <w:p w:rsidR="00025204" w:rsidRDefault="00025204" w:rsidP="00025204">
            <w:pPr>
              <w:pStyle w:val="11"/>
              <w:ind w:right="-105"/>
              <w:rPr>
                <w:rFonts w:ascii="Times New Roman" w:hAnsi="Times New Roman"/>
                <w:bCs/>
                <w:bdr w:val="none" w:sz="0" w:space="0" w:color="auto" w:frame="1"/>
                <w:lang w:val="uk-UA" w:eastAsia="ru-RU"/>
              </w:rPr>
            </w:pPr>
            <w:r w:rsidRPr="00736C9D">
              <w:rPr>
                <w:rFonts w:ascii="Times New Roman" w:hAnsi="Times New Roman"/>
                <w:bCs/>
                <w:bdr w:val="none" w:sz="0" w:space="0" w:color="auto" w:frame="1"/>
                <w:lang w:val="uk-UA" w:eastAsia="ru-RU"/>
              </w:rPr>
              <w:t>Абзац перш</w:t>
            </w:r>
            <w:r>
              <w:rPr>
                <w:rFonts w:ascii="Times New Roman" w:hAnsi="Times New Roman"/>
                <w:bCs/>
                <w:bdr w:val="none" w:sz="0" w:space="0" w:color="auto" w:frame="1"/>
                <w:lang w:val="uk-UA" w:eastAsia="ru-RU"/>
              </w:rPr>
              <w:t xml:space="preserve">ий пункту 1.6  </w:t>
            </w:r>
          </w:p>
          <w:p w:rsidR="00025204" w:rsidRPr="00126265" w:rsidRDefault="00025204" w:rsidP="00025204">
            <w:pPr>
              <w:pStyle w:val="11"/>
              <w:ind w:right="-105"/>
              <w:rPr>
                <w:rFonts w:ascii="Times New Roman" w:hAnsi="Times New Roman"/>
                <w:bCs/>
                <w:bdr w:val="none" w:sz="0" w:space="0" w:color="auto" w:frame="1"/>
                <w:lang w:val="uk-UA" w:eastAsia="ru-RU"/>
              </w:rPr>
            </w:pPr>
            <w:r>
              <w:rPr>
                <w:rFonts w:ascii="Times New Roman" w:hAnsi="Times New Roman"/>
                <w:bCs/>
                <w:bdr w:val="none" w:sz="0" w:space="0" w:color="auto" w:frame="1"/>
                <w:lang w:val="uk-UA" w:eastAsia="ru-RU"/>
              </w:rPr>
              <w:t xml:space="preserve">розділу І Порядку надання </w:t>
            </w:r>
            <w:r w:rsidRPr="00736C9D">
              <w:rPr>
                <w:rFonts w:ascii="Times New Roman" w:hAnsi="Times New Roman"/>
                <w:bCs/>
                <w:bdr w:val="none" w:sz="0" w:space="0" w:color="auto" w:frame="1"/>
                <w:lang w:val="uk-UA" w:eastAsia="ru-RU"/>
              </w:rPr>
              <w:t xml:space="preserve">платних освітніх послуг державним та комунальним навчальним закладам, затвердженого наказом </w:t>
            </w:r>
            <w:r w:rsidRPr="00736C9D">
              <w:rPr>
                <w:rFonts w:ascii="Times New Roman" w:hAnsi="Times New Roman"/>
                <w:shd w:val="clear" w:color="auto" w:fill="FFFFFF"/>
                <w:lang w:val="uk-UA"/>
              </w:rPr>
              <w:t xml:space="preserve">Міністерства </w:t>
            </w:r>
            <w:r w:rsidRPr="00736C9D">
              <w:rPr>
                <w:rFonts w:ascii="Times New Roman" w:hAnsi="Times New Roman"/>
                <w:shd w:val="clear" w:color="auto" w:fill="FFFFFF"/>
                <w:lang w:val="uk-UA"/>
              </w:rPr>
              <w:lastRenderedPageBreak/>
              <w:t xml:space="preserve">освіти і науки України, Міністерства економіки України, Міністерства фінансів України від 23 липня </w:t>
            </w:r>
          </w:p>
          <w:p w:rsidR="00025204" w:rsidRPr="00736C9D" w:rsidRDefault="00025204" w:rsidP="00025204">
            <w:pPr>
              <w:pStyle w:val="11"/>
              <w:rPr>
                <w:rFonts w:ascii="Times New Roman" w:hAnsi="Times New Roman"/>
                <w:shd w:val="clear" w:color="auto" w:fill="FFFFFF"/>
                <w:lang w:val="uk-UA"/>
              </w:rPr>
            </w:pPr>
            <w:r w:rsidRPr="00736C9D">
              <w:rPr>
                <w:rFonts w:ascii="Times New Roman" w:hAnsi="Times New Roman"/>
                <w:shd w:val="clear" w:color="auto" w:fill="FFFFFF"/>
                <w:lang w:val="uk-UA"/>
              </w:rPr>
              <w:t>2010 року №736/902/758,</w:t>
            </w:r>
          </w:p>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shd w:val="clear" w:color="auto" w:fill="FFFFFF"/>
                <w:lang w:val="uk-UA"/>
              </w:rPr>
              <w:t xml:space="preserve">зареєстрованого </w:t>
            </w:r>
            <w:r w:rsidRPr="00736C9D">
              <w:rPr>
                <w:rFonts w:ascii="Times New Roman" w:hAnsi="Times New Roman"/>
                <w:bCs/>
                <w:bdr w:val="none" w:sz="0" w:space="0" w:color="auto" w:frame="1"/>
                <w:lang w:val="uk-UA" w:eastAsia="ru-RU"/>
              </w:rPr>
              <w:t xml:space="preserve">Міністерством юстиції України 30 листопада </w:t>
            </w:r>
          </w:p>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bCs/>
                <w:bdr w:val="none" w:sz="0" w:space="0" w:color="auto" w:frame="1"/>
                <w:lang w:val="uk-UA" w:eastAsia="ru-RU"/>
              </w:rPr>
              <w:t xml:space="preserve">2010 року </w:t>
            </w:r>
          </w:p>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bCs/>
                <w:bdr w:val="none" w:sz="0" w:space="0" w:color="auto" w:frame="1"/>
                <w:lang w:val="uk-UA" w:eastAsia="ru-RU"/>
              </w:rPr>
              <w:t>за № 1196/18491</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Default="00025204" w:rsidP="00025204">
            <w:pPr>
              <w:jc w:val="center"/>
              <w:rPr>
                <w:rFonts w:ascii="Times New Roman" w:hAnsi="Times New Roman" w:cs="Times New Roman"/>
              </w:rPr>
            </w:pPr>
            <w:r>
              <w:rPr>
                <w:rFonts w:ascii="Times New Roman" w:hAnsi="Times New Roman" w:cs="Times New Roman"/>
              </w:rPr>
              <w:t>Подія 6.</w:t>
            </w:r>
          </w:p>
          <w:p w:rsidR="00025204" w:rsidRPr="00736C9D" w:rsidRDefault="00025204" w:rsidP="00025204">
            <w:pPr>
              <w:tabs>
                <w:tab w:val="left" w:pos="345"/>
                <w:tab w:val="center" w:pos="600"/>
              </w:tabs>
              <w:rPr>
                <w:rFonts w:ascii="Times New Roman" w:hAnsi="Times New Roman" w:cs="Times New Roman"/>
              </w:rPr>
            </w:pP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pStyle w:val="11"/>
              <w:rPr>
                <w:rFonts w:ascii="Times New Roman" w:hAnsi="Times New Roman"/>
                <w:color w:val="FF0000"/>
                <w:lang w:val="uk-UA"/>
              </w:rPr>
            </w:pPr>
            <w:r w:rsidRPr="00736C9D">
              <w:rPr>
                <w:rFonts w:ascii="Times New Roman" w:hAnsi="Times New Roman"/>
                <w:lang w:val="uk-UA"/>
              </w:rPr>
              <w:t>Платні освітні послуги у разі наявності надаються на підставі письмової заяви – для фізичної особи; договору (контракту) – для фізичної або юридичної особи</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5.4.</w:t>
            </w:r>
          </w:p>
        </w:tc>
        <w:tc>
          <w:tcPr>
            <w:tcW w:w="2976" w:type="dxa"/>
          </w:tcPr>
          <w:p w:rsidR="00025204" w:rsidRPr="00D9287A" w:rsidRDefault="00025204" w:rsidP="00025204">
            <w:pPr>
              <w:pStyle w:val="HTML"/>
              <w:shd w:val="clear" w:color="auto" w:fill="FFFFFF"/>
              <w:ind w:right="-102"/>
              <w:rPr>
                <w:rFonts w:ascii="Times New Roman" w:hAnsi="Times New Roman" w:cs="Times New Roman"/>
                <w:color w:val="000000" w:themeColor="text1"/>
                <w:sz w:val="22"/>
                <w:szCs w:val="22"/>
              </w:rPr>
            </w:pPr>
            <w:r w:rsidRPr="00D9287A">
              <w:rPr>
                <w:rFonts w:ascii="Times New Roman" w:hAnsi="Times New Roman" w:cs="Times New Roman"/>
                <w:color w:val="000000" w:themeColor="text1"/>
                <w:sz w:val="22"/>
                <w:szCs w:val="22"/>
              </w:rPr>
              <w:t xml:space="preserve">2. Благодійні внески можуть надаватися благодійниками </w:t>
            </w:r>
            <w:r w:rsidRPr="00D9287A">
              <w:rPr>
                <w:rFonts w:ascii="Times New Roman" w:hAnsi="Times New Roman" w:cs="Times New Roman"/>
                <w:color w:val="000000" w:themeColor="text1"/>
                <w:sz w:val="22"/>
                <w:szCs w:val="22"/>
              </w:rPr>
              <w:br/>
              <w:t xml:space="preserve">набувачам у грошовій формі для потреб їх фінансування за напрямами видатків, визначеними благодійником, а також як товари, роботи, </w:t>
            </w:r>
            <w:r w:rsidRPr="00D9287A">
              <w:rPr>
                <w:rFonts w:ascii="Times New Roman" w:hAnsi="Times New Roman" w:cs="Times New Roman"/>
                <w:color w:val="000000" w:themeColor="text1"/>
                <w:sz w:val="22"/>
                <w:szCs w:val="22"/>
              </w:rPr>
              <w:br/>
              <w:t>послуги. Якщо благодійником конкретні цілі використання коштів не визначено, шляхи спрямування благодійного внеску визначаються керівником установи, закладу</w:t>
            </w:r>
          </w:p>
          <w:p w:rsidR="00025204" w:rsidRPr="00D9287A" w:rsidRDefault="00025204" w:rsidP="00025204">
            <w:pPr>
              <w:pStyle w:val="HTML"/>
              <w:shd w:val="clear" w:color="auto" w:fill="FFFFFF"/>
              <w:ind w:right="-102"/>
              <w:rPr>
                <w:rFonts w:ascii="Times New Roman" w:hAnsi="Times New Roman" w:cs="Times New Roman"/>
                <w:color w:val="000000" w:themeColor="text1"/>
                <w:sz w:val="22"/>
                <w:szCs w:val="22"/>
              </w:rPr>
            </w:pPr>
            <w:r w:rsidRPr="00D9287A">
              <w:rPr>
                <w:rFonts w:ascii="Times New Roman" w:hAnsi="Times New Roman" w:cs="Times New Roman"/>
                <w:color w:val="000000" w:themeColor="text1"/>
                <w:sz w:val="22"/>
                <w:szCs w:val="22"/>
              </w:rPr>
              <w:t xml:space="preserve"> - набувачів відповідно до </w:t>
            </w:r>
            <w:r w:rsidRPr="00D9287A">
              <w:rPr>
                <w:rFonts w:ascii="Times New Roman" w:hAnsi="Times New Roman" w:cs="Times New Roman"/>
                <w:color w:val="000000" w:themeColor="text1"/>
                <w:sz w:val="22"/>
                <w:szCs w:val="22"/>
              </w:rPr>
              <w:br/>
              <w:t xml:space="preserve">першочергових потреб, пов'язаних виключно з основною діяльністю установи, закладу. </w:t>
            </w:r>
          </w:p>
          <w:p w:rsidR="00025204" w:rsidRPr="00D9287A" w:rsidRDefault="00025204" w:rsidP="00025204">
            <w:pPr>
              <w:pStyle w:val="HTML"/>
              <w:shd w:val="clear" w:color="auto" w:fill="FFFFFF"/>
              <w:rPr>
                <w:rFonts w:ascii="Times New Roman" w:hAnsi="Times New Roman" w:cs="Times New Roman"/>
                <w:color w:val="000000" w:themeColor="text1"/>
                <w:sz w:val="22"/>
                <w:szCs w:val="22"/>
              </w:rPr>
            </w:pPr>
            <w:bookmarkStart w:id="59" w:name="o21"/>
            <w:bookmarkEnd w:id="59"/>
            <w:r w:rsidRPr="00D9287A">
              <w:rPr>
                <w:rFonts w:ascii="Times New Roman" w:hAnsi="Times New Roman" w:cs="Times New Roman"/>
                <w:color w:val="000000" w:themeColor="text1"/>
                <w:sz w:val="22"/>
                <w:szCs w:val="22"/>
              </w:rPr>
              <w:t xml:space="preserve">Частина коштів, отриманих як благодійні (добровільні) внески і пожертви від юридичних та фізичних осіб,  може спрямовуватися на </w:t>
            </w:r>
            <w:r w:rsidRPr="00D9287A">
              <w:rPr>
                <w:rFonts w:ascii="Times New Roman" w:hAnsi="Times New Roman" w:cs="Times New Roman"/>
                <w:color w:val="000000" w:themeColor="text1"/>
                <w:sz w:val="22"/>
                <w:szCs w:val="22"/>
              </w:rPr>
              <w:br/>
            </w:r>
            <w:r w:rsidRPr="00D9287A">
              <w:rPr>
                <w:rFonts w:ascii="Times New Roman" w:hAnsi="Times New Roman" w:cs="Times New Roman"/>
                <w:color w:val="000000" w:themeColor="text1"/>
                <w:sz w:val="22"/>
                <w:szCs w:val="22"/>
              </w:rPr>
              <w:lastRenderedPageBreak/>
              <w:t xml:space="preserve">виплату заробітної плати працівників установ і закладів освіти, охорони здоров'я, соціального захисту, культури, науки, спорту та </w:t>
            </w:r>
            <w:r w:rsidRPr="00D9287A">
              <w:rPr>
                <w:rFonts w:ascii="Times New Roman" w:hAnsi="Times New Roman" w:cs="Times New Roman"/>
                <w:color w:val="000000" w:themeColor="text1"/>
                <w:sz w:val="22"/>
                <w:szCs w:val="22"/>
              </w:rPr>
              <w:br/>
              <w:t>фізичного виховання відповідно до кошторисів зазначених установ і закладів з дотриманням вимог Закону України "Про благодійництво та благодійні організації" (</w:t>
            </w:r>
            <w:hyperlink r:id="rId48" w:tgtFrame="_blank" w:history="1">
              <w:r w:rsidRPr="00D9287A">
                <w:rPr>
                  <w:rStyle w:val="a4"/>
                  <w:rFonts w:ascii="Times New Roman" w:hAnsi="Times New Roman" w:cs="Times New Roman"/>
                  <w:color w:val="000000" w:themeColor="text1"/>
                  <w:sz w:val="22"/>
                  <w:szCs w:val="22"/>
                </w:rPr>
                <w:t>531/97-ВР</w:t>
              </w:r>
            </w:hyperlink>
            <w:r w:rsidRPr="00D9287A">
              <w:rPr>
                <w:rFonts w:ascii="Times New Roman" w:hAnsi="Times New Roman" w:cs="Times New Roman"/>
                <w:color w:val="000000" w:themeColor="text1"/>
                <w:sz w:val="22"/>
                <w:szCs w:val="22"/>
              </w:rPr>
              <w:t xml:space="preserve"> ) у разі, коли такий напрям видатків визначений благодійником </w:t>
            </w:r>
          </w:p>
        </w:tc>
        <w:tc>
          <w:tcPr>
            <w:tcW w:w="1984" w:type="dxa"/>
          </w:tcPr>
          <w:p w:rsidR="00025204" w:rsidRPr="00736C9D" w:rsidRDefault="00C90617"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90617">
              <w:rPr>
                <w:rFonts w:ascii="Times New Roman" w:hAnsi="Times New Roman" w:cs="Times New Roman"/>
                <w:bCs/>
                <w:lang w:eastAsia="uk-UA"/>
              </w:rPr>
              <w:lastRenderedPageBreak/>
              <w:t>Пункт</w:t>
            </w:r>
            <w:r w:rsidR="00025204" w:rsidRPr="00C90617">
              <w:rPr>
                <w:rFonts w:ascii="Times New Roman" w:hAnsi="Times New Roman" w:cs="Times New Roman"/>
                <w:bCs/>
                <w:lang w:eastAsia="uk-UA"/>
              </w:rPr>
              <w:t xml:space="preserve"> 2 </w:t>
            </w:r>
            <w:r w:rsidR="00025204" w:rsidRPr="00736C9D">
              <w:rPr>
                <w:rFonts w:ascii="Times New Roman" w:hAnsi="Times New Roman" w:cs="Times New Roman"/>
                <w:bCs/>
                <w:lang w:eastAsia="uk-UA"/>
              </w:rPr>
              <w:t xml:space="preserve">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 затвердженого </w:t>
            </w:r>
            <w:r w:rsidR="00025204" w:rsidRPr="006865A4">
              <w:rPr>
                <w:rFonts w:ascii="Times New Roman" w:hAnsi="Times New Roman" w:cs="Times New Roman"/>
              </w:rPr>
              <w:t xml:space="preserve">постановою Кабінету Міністрів України від 04 серпня </w:t>
            </w:r>
            <w:r w:rsidR="00025204" w:rsidRPr="006865A4">
              <w:rPr>
                <w:rFonts w:ascii="Times New Roman" w:hAnsi="Times New Roman" w:cs="Times New Roman"/>
              </w:rPr>
              <w:lastRenderedPageBreak/>
              <w:t>2000 року № 1222</w:t>
            </w:r>
            <w:r w:rsidR="00025204" w:rsidRPr="00736C9D">
              <w:rPr>
                <w:rFonts w:ascii="Times New Roman" w:hAnsi="Times New Roman" w:cs="Times New Roman"/>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Default="00025204" w:rsidP="00025204">
            <w:pPr>
              <w:jc w:val="center"/>
              <w:rPr>
                <w:rFonts w:ascii="Times New Roman" w:hAnsi="Times New Roman" w:cs="Times New Roman"/>
              </w:rPr>
            </w:pPr>
            <w:r>
              <w:rPr>
                <w:rFonts w:ascii="Times New Roman" w:hAnsi="Times New Roman" w:cs="Times New Roman"/>
              </w:rPr>
              <w:t>Подія 6.</w:t>
            </w:r>
          </w:p>
          <w:p w:rsidR="00025204" w:rsidRPr="00736C9D" w:rsidRDefault="00025204" w:rsidP="00025204">
            <w:pPr>
              <w:tabs>
                <w:tab w:val="left" w:pos="345"/>
                <w:tab w:val="center" w:pos="600"/>
              </w:tabs>
              <w:rPr>
                <w:rFonts w:ascii="Times New Roman" w:hAnsi="Times New Roman" w:cs="Times New Roman"/>
              </w:rPr>
            </w:pP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pStyle w:val="11"/>
              <w:ind w:right="-110"/>
              <w:rPr>
                <w:rFonts w:ascii="Times New Roman" w:hAnsi="Times New Roman"/>
                <w:lang w:val="uk-UA"/>
              </w:rPr>
            </w:pPr>
            <w:r w:rsidRPr="00736C9D">
              <w:rPr>
                <w:rFonts w:ascii="Times New Roman" w:hAnsi="Times New Roman"/>
                <w:lang w:val="uk-UA"/>
              </w:rPr>
              <w:t xml:space="preserve">Суб’єкт </w:t>
            </w:r>
            <w:r w:rsidRPr="00736C9D">
              <w:rPr>
                <w:rFonts w:ascii="Times New Roman" w:hAnsi="Times New Roman"/>
                <w:shd w:val="clear" w:color="auto" w:fill="FFFFFF"/>
                <w:lang w:val="uk-UA"/>
              </w:rPr>
              <w:t>публічного права</w:t>
            </w:r>
            <w:r w:rsidRPr="00736C9D">
              <w:rPr>
                <w:rFonts w:ascii="Times New Roman" w:hAnsi="Times New Roman"/>
                <w:lang w:val="uk-UA"/>
              </w:rPr>
              <w:t xml:space="preserve"> </w:t>
            </w:r>
            <w:r w:rsidRPr="00736C9D">
              <w:rPr>
                <w:rFonts w:ascii="Times New Roman" w:hAnsi="Times New Roman"/>
                <w:bCs/>
                <w:bdr w:val="none" w:sz="0" w:space="0" w:color="auto" w:frame="1"/>
                <w:lang w:val="uk-UA" w:eastAsia="ru-RU"/>
              </w:rPr>
              <w:t>отримує та використовує благодійні (добровільні) внески і пожертви від юридичних та фізичних осіб</w:t>
            </w:r>
            <w:r w:rsidRPr="00736C9D">
              <w:rPr>
                <w:rFonts w:ascii="Times New Roman" w:hAnsi="Times New Roman"/>
                <w:shd w:val="clear" w:color="auto" w:fill="FFFFFF"/>
                <w:lang w:val="uk-UA"/>
              </w:rPr>
              <w:t xml:space="preserve"> відповідно до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5.4.</w:t>
            </w:r>
          </w:p>
        </w:tc>
        <w:tc>
          <w:tcPr>
            <w:tcW w:w="2976" w:type="dxa"/>
          </w:tcPr>
          <w:p w:rsidR="00025204" w:rsidRPr="00D9287A"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Благодійні внески не можуть заміняти плату за надання </w:t>
            </w:r>
            <w:r w:rsidRPr="00D9287A">
              <w:rPr>
                <w:rFonts w:ascii="Times New Roman" w:eastAsia="Times New Roman" w:hAnsi="Times New Roman" w:cs="Times New Roman"/>
                <w:color w:val="000000" w:themeColor="text1"/>
                <w:lang w:eastAsia="uk-UA"/>
              </w:rPr>
              <w:br/>
              <w:t xml:space="preserve">установами і закладами платних послуг за переліками, визначеними в установленому порядку. </w:t>
            </w:r>
          </w:p>
          <w:p w:rsidR="00025204" w:rsidRPr="00D9287A" w:rsidRDefault="00025204" w:rsidP="00025204">
            <w:pPr>
              <w:rPr>
                <w:rFonts w:ascii="Times New Roman" w:hAnsi="Times New Roman" w:cs="Times New Roman"/>
                <w:color w:val="000000" w:themeColor="text1"/>
              </w:rPr>
            </w:pPr>
          </w:p>
        </w:tc>
        <w:tc>
          <w:tcPr>
            <w:tcW w:w="1984" w:type="dxa"/>
          </w:tcPr>
          <w:p w:rsidR="00025204" w:rsidRPr="00736C9D" w:rsidRDefault="00025204" w:rsidP="00025204">
            <w:pPr>
              <w:shd w:val="clear" w:color="auto" w:fill="FFFFFF"/>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rPr>
            </w:pPr>
            <w:r w:rsidRPr="00C90617">
              <w:rPr>
                <w:rFonts w:ascii="Times New Roman" w:hAnsi="Times New Roman" w:cs="Times New Roman"/>
                <w:bCs/>
                <w:lang w:eastAsia="uk-UA"/>
              </w:rPr>
              <w:t xml:space="preserve">Пункт 3 </w:t>
            </w:r>
            <w:r w:rsidRPr="00736C9D">
              <w:rPr>
                <w:rFonts w:ascii="Times New Roman" w:hAnsi="Times New Roman" w:cs="Times New Roman"/>
                <w:bCs/>
                <w:lang w:eastAsia="uk-UA"/>
              </w:rPr>
              <w:t xml:space="preserve">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 затвердженого </w:t>
            </w:r>
            <w:r w:rsidRPr="00126265">
              <w:rPr>
                <w:rFonts w:ascii="Times New Roman" w:hAnsi="Times New Roman" w:cs="Times New Roman"/>
              </w:rPr>
              <w:t xml:space="preserve">постановою Кабінету Міністрів України </w:t>
            </w:r>
            <w:r w:rsidRPr="00126265">
              <w:rPr>
                <w:rFonts w:ascii="Times New Roman" w:hAnsi="Times New Roman" w:cs="Times New Roman"/>
              </w:rPr>
              <w:lastRenderedPageBreak/>
              <w:t>від 04 серпня 2000 року № 1222</w:t>
            </w:r>
            <w:r w:rsidRPr="00736C9D">
              <w:rPr>
                <w:rFonts w:ascii="Times New Roman" w:hAnsi="Times New Roman" w:cs="Times New Roman"/>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Default="00025204" w:rsidP="00025204">
            <w:pPr>
              <w:jc w:val="center"/>
              <w:rPr>
                <w:rFonts w:ascii="Times New Roman" w:hAnsi="Times New Roman" w:cs="Times New Roman"/>
              </w:rPr>
            </w:pPr>
            <w:r>
              <w:rPr>
                <w:rFonts w:ascii="Times New Roman" w:hAnsi="Times New Roman" w:cs="Times New Roman"/>
              </w:rPr>
              <w:t>Подія 6.</w:t>
            </w:r>
          </w:p>
          <w:p w:rsidR="00025204" w:rsidRPr="00736C9D" w:rsidRDefault="00025204" w:rsidP="00025204">
            <w:pPr>
              <w:tabs>
                <w:tab w:val="left" w:pos="345"/>
                <w:tab w:val="center" w:pos="600"/>
              </w:tabs>
              <w:rPr>
                <w:rFonts w:ascii="Times New Roman" w:hAnsi="Times New Roman" w:cs="Times New Roman"/>
              </w:rPr>
            </w:pP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C90617" w:rsidP="00025204">
            <w:pPr>
              <w:pStyle w:val="11"/>
              <w:ind w:right="-110"/>
              <w:rPr>
                <w:rFonts w:ascii="Times New Roman" w:hAnsi="Times New Roman"/>
                <w:lang w:val="uk-UA"/>
              </w:rPr>
            </w:pPr>
            <w:r w:rsidRPr="00736C9D">
              <w:rPr>
                <w:rFonts w:ascii="Times New Roman" w:hAnsi="Times New Roman"/>
                <w:lang w:val="uk-UA"/>
              </w:rPr>
              <w:t xml:space="preserve">Суб’єкт </w:t>
            </w:r>
            <w:r w:rsidRPr="00736C9D">
              <w:rPr>
                <w:rFonts w:ascii="Times New Roman" w:hAnsi="Times New Roman"/>
                <w:shd w:val="clear" w:color="auto" w:fill="FFFFFF"/>
                <w:lang w:val="uk-UA"/>
              </w:rPr>
              <w:t>публічного права</w:t>
            </w:r>
            <w:r w:rsidRPr="00736C9D">
              <w:rPr>
                <w:rFonts w:ascii="Times New Roman" w:hAnsi="Times New Roman"/>
                <w:lang w:val="uk-UA"/>
              </w:rPr>
              <w:t xml:space="preserve"> </w:t>
            </w:r>
            <w:r w:rsidRPr="00736C9D">
              <w:rPr>
                <w:rFonts w:ascii="Times New Roman" w:hAnsi="Times New Roman"/>
                <w:bCs/>
                <w:bdr w:val="none" w:sz="0" w:space="0" w:color="auto" w:frame="1"/>
                <w:lang w:val="uk-UA" w:eastAsia="ru-RU"/>
              </w:rPr>
              <w:t>отримує та використовує благодійні (добровільні) внески і пожертви від юридичних та фізичних осіб</w:t>
            </w:r>
            <w:r w:rsidRPr="00736C9D">
              <w:rPr>
                <w:rFonts w:ascii="Times New Roman" w:hAnsi="Times New Roman"/>
                <w:shd w:val="clear" w:color="auto" w:fill="FFFFFF"/>
                <w:lang w:val="uk-UA"/>
              </w:rPr>
              <w:t xml:space="preserve"> відповідно до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5.4</w:t>
            </w:r>
          </w:p>
        </w:tc>
        <w:tc>
          <w:tcPr>
            <w:tcW w:w="2976" w:type="dxa"/>
          </w:tcPr>
          <w:p w:rsidR="00025204" w:rsidRPr="00D9287A" w:rsidRDefault="00025204" w:rsidP="00025204">
            <w:pPr>
              <w:pStyle w:val="HTML"/>
              <w:shd w:val="clear" w:color="auto" w:fill="FFFFFF"/>
              <w:tabs>
                <w:tab w:val="clear" w:pos="2748"/>
                <w:tab w:val="left" w:pos="0"/>
              </w:tabs>
              <w:ind w:right="-102"/>
              <w:rPr>
                <w:rFonts w:ascii="Times New Roman" w:hAnsi="Times New Roman" w:cs="Times New Roman"/>
                <w:color w:val="000000" w:themeColor="text1"/>
                <w:sz w:val="22"/>
                <w:szCs w:val="22"/>
              </w:rPr>
            </w:pPr>
            <w:r w:rsidRPr="00D9287A">
              <w:rPr>
                <w:rFonts w:ascii="Times New Roman" w:hAnsi="Times New Roman" w:cs="Times New Roman"/>
                <w:color w:val="000000" w:themeColor="text1"/>
                <w:sz w:val="22"/>
                <w:szCs w:val="22"/>
              </w:rPr>
              <w:t xml:space="preserve">4. Благодійні внески у грошовій формі зараховуються на рахунок "Суми за дорученням". Облік товарів, робіт і послуг, отриманих як благодійна допомога, ведеться  згідно з Порядком, визначеним  постановою Кабінету Міністрів  України від 17 серпня 1998 р. </w:t>
            </w:r>
          </w:p>
          <w:p w:rsidR="00025204" w:rsidRPr="00D9287A" w:rsidRDefault="00025204" w:rsidP="00025204">
            <w:pPr>
              <w:pStyle w:val="HTML"/>
              <w:shd w:val="clear" w:color="auto" w:fill="FFFFFF"/>
              <w:tabs>
                <w:tab w:val="clear" w:pos="2748"/>
                <w:tab w:val="left" w:pos="0"/>
              </w:tabs>
              <w:ind w:right="-102"/>
              <w:rPr>
                <w:rFonts w:ascii="Times New Roman" w:hAnsi="Times New Roman" w:cs="Times New Roman"/>
                <w:color w:val="000000" w:themeColor="text1"/>
                <w:sz w:val="22"/>
                <w:szCs w:val="22"/>
              </w:rPr>
            </w:pPr>
            <w:r w:rsidRPr="00D9287A">
              <w:rPr>
                <w:rFonts w:ascii="Times New Roman" w:hAnsi="Times New Roman" w:cs="Times New Roman"/>
                <w:color w:val="000000" w:themeColor="text1"/>
                <w:sz w:val="22"/>
                <w:szCs w:val="22"/>
              </w:rPr>
              <w:t xml:space="preserve">№ 1295 ( </w:t>
            </w:r>
            <w:hyperlink r:id="rId49" w:tgtFrame="_blank" w:history="1">
              <w:r w:rsidRPr="00D9287A">
                <w:rPr>
                  <w:rStyle w:val="a4"/>
                  <w:rFonts w:ascii="Times New Roman" w:hAnsi="Times New Roman" w:cs="Times New Roman"/>
                  <w:color w:val="000000" w:themeColor="text1"/>
                  <w:sz w:val="22"/>
                  <w:szCs w:val="22"/>
                </w:rPr>
                <w:t>1295-98-п</w:t>
              </w:r>
            </w:hyperlink>
            <w:r w:rsidRPr="00D9287A">
              <w:rPr>
                <w:rFonts w:ascii="Times New Roman" w:hAnsi="Times New Roman" w:cs="Times New Roman"/>
                <w:color w:val="000000" w:themeColor="text1"/>
                <w:sz w:val="22"/>
                <w:szCs w:val="22"/>
              </w:rPr>
              <w:t xml:space="preserve"> ) "Про затвердження Порядку розподілу товарів, отриманих як благодійна допомога, та контролю за цільовим </w:t>
            </w:r>
            <w:r w:rsidRPr="00D9287A">
              <w:rPr>
                <w:rFonts w:ascii="Times New Roman" w:hAnsi="Times New Roman" w:cs="Times New Roman"/>
                <w:color w:val="000000" w:themeColor="text1"/>
                <w:sz w:val="22"/>
                <w:szCs w:val="22"/>
              </w:rPr>
              <w:br/>
              <w:t xml:space="preserve">розподілом благодійної допомоги у вигляді наданих послуг або виконаних робіт" (Офіційний вісник України, 1998 р, № 33, ст. 1238, № 46, </w:t>
            </w:r>
          </w:p>
          <w:p w:rsidR="00025204" w:rsidRPr="00D9287A" w:rsidRDefault="00025204" w:rsidP="00025204">
            <w:pPr>
              <w:pStyle w:val="HTML"/>
              <w:shd w:val="clear" w:color="auto" w:fill="FFFFFF"/>
              <w:tabs>
                <w:tab w:val="clear" w:pos="2748"/>
                <w:tab w:val="left" w:pos="0"/>
              </w:tabs>
              <w:ind w:right="-102"/>
              <w:rPr>
                <w:rFonts w:ascii="Times New Roman" w:hAnsi="Times New Roman" w:cs="Times New Roman"/>
                <w:color w:val="000000" w:themeColor="text1"/>
                <w:sz w:val="22"/>
                <w:szCs w:val="22"/>
              </w:rPr>
            </w:pPr>
            <w:r w:rsidRPr="00D9287A">
              <w:rPr>
                <w:rFonts w:ascii="Times New Roman" w:hAnsi="Times New Roman" w:cs="Times New Roman"/>
                <w:color w:val="000000" w:themeColor="text1"/>
                <w:sz w:val="22"/>
                <w:szCs w:val="22"/>
              </w:rPr>
              <w:t xml:space="preserve">ст. 1688). </w:t>
            </w:r>
            <w:bookmarkStart w:id="60" w:name="o24"/>
            <w:bookmarkEnd w:id="60"/>
            <w:r w:rsidRPr="00D9287A">
              <w:rPr>
                <w:rFonts w:ascii="Times New Roman" w:hAnsi="Times New Roman" w:cs="Times New Roman"/>
                <w:color w:val="000000" w:themeColor="text1"/>
                <w:sz w:val="22"/>
                <w:szCs w:val="22"/>
              </w:rPr>
              <w:t xml:space="preserve">Після надходження благодійного внеску набувач вносить зміни до спеціального фонду кошторису за напрямами видатків, що </w:t>
            </w:r>
            <w:r w:rsidRPr="00D9287A">
              <w:rPr>
                <w:rFonts w:ascii="Times New Roman" w:hAnsi="Times New Roman" w:cs="Times New Roman"/>
                <w:color w:val="000000" w:themeColor="text1"/>
                <w:sz w:val="22"/>
                <w:szCs w:val="22"/>
              </w:rPr>
              <w:br/>
              <w:t xml:space="preserve">визначаються відповідно до пункту 2 Порядку, визначеного постановою Кабінету Міністрів України від 9 січня 2000 р. № 17 ( </w:t>
            </w:r>
            <w:hyperlink r:id="rId50" w:tgtFrame="_blank" w:history="1">
              <w:r w:rsidRPr="00D9287A">
                <w:rPr>
                  <w:rStyle w:val="a4"/>
                  <w:rFonts w:ascii="Times New Roman" w:hAnsi="Times New Roman" w:cs="Times New Roman"/>
                  <w:color w:val="000000" w:themeColor="text1"/>
                  <w:sz w:val="22"/>
                  <w:szCs w:val="22"/>
                </w:rPr>
                <w:t>17-2000-п</w:t>
              </w:r>
            </w:hyperlink>
            <w:r w:rsidRPr="00D9287A">
              <w:rPr>
                <w:rFonts w:ascii="Times New Roman" w:hAnsi="Times New Roman" w:cs="Times New Roman"/>
                <w:color w:val="000000" w:themeColor="text1"/>
                <w:sz w:val="22"/>
                <w:szCs w:val="22"/>
              </w:rPr>
              <w:t xml:space="preserve"> ) "Про Порядок складання, розгляду, затвердження та основні вимоги щодо виконання </w:t>
            </w:r>
            <w:r w:rsidRPr="00D9287A">
              <w:rPr>
                <w:rFonts w:ascii="Times New Roman" w:hAnsi="Times New Roman" w:cs="Times New Roman"/>
                <w:color w:val="000000" w:themeColor="text1"/>
                <w:sz w:val="22"/>
                <w:szCs w:val="22"/>
              </w:rPr>
              <w:lastRenderedPageBreak/>
              <w:t xml:space="preserve">кошторисів доходів і видатків </w:t>
            </w:r>
            <w:r w:rsidRPr="00D9287A">
              <w:rPr>
                <w:rFonts w:ascii="Times New Roman" w:hAnsi="Times New Roman" w:cs="Times New Roman"/>
                <w:color w:val="000000" w:themeColor="text1"/>
                <w:sz w:val="22"/>
                <w:szCs w:val="22"/>
              </w:rPr>
              <w:br/>
              <w:t xml:space="preserve">бюджетних установ та організацій" </w:t>
            </w:r>
          </w:p>
        </w:tc>
        <w:tc>
          <w:tcPr>
            <w:tcW w:w="1984" w:type="dxa"/>
          </w:tcPr>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90617">
              <w:rPr>
                <w:rFonts w:ascii="Times New Roman" w:hAnsi="Times New Roman" w:cs="Times New Roman"/>
                <w:bCs/>
                <w:lang w:eastAsia="uk-UA"/>
              </w:rPr>
              <w:lastRenderedPageBreak/>
              <w:t xml:space="preserve">Пункт 4 </w:t>
            </w:r>
            <w:r w:rsidRPr="00736C9D">
              <w:rPr>
                <w:rFonts w:ascii="Times New Roman" w:hAnsi="Times New Roman" w:cs="Times New Roman"/>
                <w:bCs/>
                <w:lang w:eastAsia="uk-UA"/>
              </w:rPr>
              <w:t xml:space="preserve">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 затвердженого </w:t>
            </w:r>
            <w:r w:rsidRPr="006865A4">
              <w:rPr>
                <w:rFonts w:ascii="Times New Roman" w:hAnsi="Times New Roman" w:cs="Times New Roman"/>
              </w:rPr>
              <w:t>постановою Кабінету Міністрів України від 04 серпня 2000 року № 1222</w:t>
            </w:r>
            <w:r w:rsidRPr="00736C9D">
              <w:rPr>
                <w:rFonts w:ascii="Times New Roman" w:hAnsi="Times New Roman" w:cs="Times New Roman"/>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Default="00025204" w:rsidP="00025204">
            <w:pPr>
              <w:jc w:val="center"/>
              <w:rPr>
                <w:rFonts w:ascii="Times New Roman" w:hAnsi="Times New Roman" w:cs="Times New Roman"/>
              </w:rPr>
            </w:pPr>
            <w:r>
              <w:rPr>
                <w:rFonts w:ascii="Times New Roman" w:hAnsi="Times New Roman" w:cs="Times New Roman"/>
              </w:rPr>
              <w:t>Подія 6.</w:t>
            </w:r>
          </w:p>
          <w:p w:rsidR="00025204" w:rsidRPr="00736C9D" w:rsidRDefault="00025204" w:rsidP="00025204">
            <w:pPr>
              <w:tabs>
                <w:tab w:val="left" w:pos="345"/>
                <w:tab w:val="center" w:pos="600"/>
              </w:tabs>
              <w:rPr>
                <w:rFonts w:ascii="Times New Roman" w:hAnsi="Times New Roman" w:cs="Times New Roman"/>
              </w:rPr>
            </w:pP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C90617" w:rsidP="00025204">
            <w:pPr>
              <w:pStyle w:val="11"/>
              <w:ind w:right="-110"/>
              <w:rPr>
                <w:rFonts w:ascii="Times New Roman" w:hAnsi="Times New Roman"/>
                <w:lang w:val="uk-UA"/>
              </w:rPr>
            </w:pPr>
            <w:r w:rsidRPr="00736C9D">
              <w:rPr>
                <w:rFonts w:ascii="Times New Roman" w:hAnsi="Times New Roman"/>
                <w:lang w:val="uk-UA"/>
              </w:rPr>
              <w:t xml:space="preserve">Суб’єкт </w:t>
            </w:r>
            <w:r w:rsidRPr="00736C9D">
              <w:rPr>
                <w:rFonts w:ascii="Times New Roman" w:hAnsi="Times New Roman"/>
                <w:shd w:val="clear" w:color="auto" w:fill="FFFFFF"/>
                <w:lang w:val="uk-UA"/>
              </w:rPr>
              <w:t>публічного права</w:t>
            </w:r>
            <w:r w:rsidRPr="00736C9D">
              <w:rPr>
                <w:rFonts w:ascii="Times New Roman" w:hAnsi="Times New Roman"/>
                <w:lang w:val="uk-UA"/>
              </w:rPr>
              <w:t xml:space="preserve"> </w:t>
            </w:r>
            <w:r w:rsidRPr="00736C9D">
              <w:rPr>
                <w:rFonts w:ascii="Times New Roman" w:hAnsi="Times New Roman"/>
                <w:bCs/>
                <w:bdr w:val="none" w:sz="0" w:space="0" w:color="auto" w:frame="1"/>
                <w:lang w:val="uk-UA" w:eastAsia="ru-RU"/>
              </w:rPr>
              <w:t>отримує та використовує благодійні (добровільні) внески і пожертви від юридичних та фізичних осіб</w:t>
            </w:r>
            <w:r w:rsidRPr="00736C9D">
              <w:rPr>
                <w:rFonts w:ascii="Times New Roman" w:hAnsi="Times New Roman"/>
                <w:shd w:val="clear" w:color="auto" w:fill="FFFFFF"/>
                <w:lang w:val="uk-UA"/>
              </w:rPr>
              <w:t xml:space="preserve"> відповідно до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5.4</w:t>
            </w:r>
          </w:p>
        </w:tc>
        <w:tc>
          <w:tcPr>
            <w:tcW w:w="2976" w:type="dxa"/>
          </w:tcPr>
          <w:p w:rsidR="00025204" w:rsidRPr="00D9287A" w:rsidRDefault="00025204" w:rsidP="00025204">
            <w:pPr>
              <w:pStyle w:val="HTML"/>
              <w:shd w:val="clear" w:color="auto" w:fill="FFFFFF"/>
              <w:tabs>
                <w:tab w:val="clear" w:pos="2748"/>
                <w:tab w:val="left" w:pos="2911"/>
              </w:tabs>
              <w:rPr>
                <w:rFonts w:ascii="Times New Roman" w:hAnsi="Times New Roman" w:cs="Times New Roman"/>
                <w:color w:val="000000" w:themeColor="text1"/>
                <w:sz w:val="22"/>
                <w:szCs w:val="22"/>
              </w:rPr>
            </w:pPr>
            <w:r w:rsidRPr="00D9287A">
              <w:rPr>
                <w:rFonts w:ascii="Times New Roman" w:hAnsi="Times New Roman" w:cs="Times New Roman"/>
                <w:color w:val="000000" w:themeColor="text1"/>
                <w:sz w:val="22"/>
                <w:szCs w:val="22"/>
              </w:rPr>
              <w:t>5. Бухгалтерський облі</w:t>
            </w:r>
            <w:r w:rsidR="000F5A8C">
              <w:rPr>
                <w:rFonts w:ascii="Times New Roman" w:hAnsi="Times New Roman" w:cs="Times New Roman"/>
                <w:color w:val="000000" w:themeColor="text1"/>
                <w:sz w:val="22"/>
                <w:szCs w:val="22"/>
              </w:rPr>
              <w:t xml:space="preserve">к благодійних внесків ведеться </w:t>
            </w:r>
            <w:r w:rsidRPr="00D9287A">
              <w:rPr>
                <w:rFonts w:ascii="Times New Roman" w:hAnsi="Times New Roman" w:cs="Times New Roman"/>
                <w:color w:val="000000" w:themeColor="text1"/>
                <w:sz w:val="22"/>
                <w:szCs w:val="22"/>
              </w:rPr>
              <w:t xml:space="preserve">відповідно до Порядку бухгалтерського обліку та звітності в бюджетних установах гуманітарної допомоги,  затвердженому наказом Головного управління Державного казначейства від 10 грудня 1999 р. № 113 </w:t>
            </w:r>
          </w:p>
          <w:p w:rsidR="00025204" w:rsidRPr="00736C9D" w:rsidRDefault="00025204" w:rsidP="00025204">
            <w:pPr>
              <w:rPr>
                <w:rFonts w:ascii="Times New Roman" w:hAnsi="Times New Roman" w:cs="Times New Roman"/>
              </w:rPr>
            </w:pPr>
          </w:p>
        </w:tc>
        <w:tc>
          <w:tcPr>
            <w:tcW w:w="1984" w:type="dxa"/>
          </w:tcPr>
          <w:p w:rsidR="00025204" w:rsidRPr="00736C9D" w:rsidRDefault="00025204" w:rsidP="00025204">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rFonts w:ascii="Times New Roman" w:hAnsi="Times New Roman" w:cs="Times New Roman"/>
              </w:rPr>
            </w:pPr>
            <w:r w:rsidRPr="00C90617">
              <w:rPr>
                <w:rFonts w:ascii="Times New Roman" w:hAnsi="Times New Roman" w:cs="Times New Roman"/>
                <w:bCs/>
                <w:lang w:eastAsia="uk-UA"/>
              </w:rPr>
              <w:t xml:space="preserve">Пункт 5 </w:t>
            </w:r>
            <w:r w:rsidRPr="00736C9D">
              <w:rPr>
                <w:rFonts w:ascii="Times New Roman" w:hAnsi="Times New Roman" w:cs="Times New Roman"/>
                <w:bCs/>
                <w:lang w:eastAsia="uk-UA"/>
              </w:rPr>
              <w:t xml:space="preserve">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 затвердженого </w:t>
            </w:r>
            <w:r w:rsidRPr="00F1708F">
              <w:rPr>
                <w:rFonts w:ascii="Times New Roman" w:hAnsi="Times New Roman" w:cs="Times New Roman"/>
              </w:rPr>
              <w:t>постановою Кабінету Міністрів України від 04 серпня 2000 року № 1222</w:t>
            </w:r>
            <w:r w:rsidRPr="00736C9D">
              <w:rPr>
                <w:rFonts w:ascii="Times New Roman" w:hAnsi="Times New Roman" w:cs="Times New Roman"/>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Default="00025204" w:rsidP="00025204">
            <w:pPr>
              <w:jc w:val="center"/>
              <w:rPr>
                <w:rFonts w:ascii="Times New Roman" w:hAnsi="Times New Roman" w:cs="Times New Roman"/>
              </w:rPr>
            </w:pPr>
            <w:r>
              <w:rPr>
                <w:rFonts w:ascii="Times New Roman" w:hAnsi="Times New Roman" w:cs="Times New Roman"/>
              </w:rPr>
              <w:t>Подія 6.</w:t>
            </w:r>
          </w:p>
          <w:p w:rsidR="00025204" w:rsidRPr="00736C9D" w:rsidRDefault="00025204" w:rsidP="00025204">
            <w:pPr>
              <w:tabs>
                <w:tab w:val="left" w:pos="345"/>
                <w:tab w:val="center" w:pos="600"/>
              </w:tabs>
              <w:rPr>
                <w:rFonts w:ascii="Times New Roman" w:hAnsi="Times New Roman" w:cs="Times New Roman"/>
              </w:rPr>
            </w:pP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C90617" w:rsidP="00025204">
            <w:pPr>
              <w:pStyle w:val="11"/>
              <w:ind w:right="-110"/>
              <w:rPr>
                <w:rFonts w:ascii="Times New Roman" w:hAnsi="Times New Roman"/>
                <w:lang w:val="uk-UA"/>
              </w:rPr>
            </w:pPr>
            <w:r w:rsidRPr="00736C9D">
              <w:rPr>
                <w:rFonts w:ascii="Times New Roman" w:hAnsi="Times New Roman"/>
                <w:lang w:val="uk-UA"/>
              </w:rPr>
              <w:t xml:space="preserve">Суб’єкт </w:t>
            </w:r>
            <w:r w:rsidRPr="00736C9D">
              <w:rPr>
                <w:rFonts w:ascii="Times New Roman" w:hAnsi="Times New Roman"/>
                <w:shd w:val="clear" w:color="auto" w:fill="FFFFFF"/>
                <w:lang w:val="uk-UA"/>
              </w:rPr>
              <w:t>публічного права</w:t>
            </w:r>
            <w:r w:rsidRPr="00736C9D">
              <w:rPr>
                <w:rFonts w:ascii="Times New Roman" w:hAnsi="Times New Roman"/>
                <w:lang w:val="uk-UA"/>
              </w:rPr>
              <w:t xml:space="preserve"> </w:t>
            </w:r>
            <w:r w:rsidRPr="00736C9D">
              <w:rPr>
                <w:rFonts w:ascii="Times New Roman" w:hAnsi="Times New Roman"/>
                <w:bCs/>
                <w:bdr w:val="none" w:sz="0" w:space="0" w:color="auto" w:frame="1"/>
                <w:lang w:val="uk-UA" w:eastAsia="ru-RU"/>
              </w:rPr>
              <w:t>отримує та використовує благодійні (добровільні) внески і пожертви від юридичних та фізичних осіб</w:t>
            </w:r>
            <w:r w:rsidRPr="00736C9D">
              <w:rPr>
                <w:rFonts w:ascii="Times New Roman" w:hAnsi="Times New Roman"/>
                <w:shd w:val="clear" w:color="auto" w:fill="FFFFFF"/>
                <w:lang w:val="uk-UA"/>
              </w:rPr>
              <w:t xml:space="preserve"> відповідно до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B7028C">
        <w:tc>
          <w:tcPr>
            <w:tcW w:w="16336" w:type="dxa"/>
            <w:gridSpan w:val="12"/>
          </w:tcPr>
          <w:p w:rsidR="00025204" w:rsidRPr="00B440AB" w:rsidRDefault="00025204" w:rsidP="00C90617">
            <w:pPr>
              <w:pStyle w:val="11"/>
              <w:jc w:val="center"/>
              <w:rPr>
                <w:rFonts w:ascii="Times New Roman" w:hAnsi="Times New Roman"/>
                <w:b/>
                <w:lang w:val="uk-UA"/>
              </w:rPr>
            </w:pPr>
          </w:p>
          <w:p w:rsidR="00025204" w:rsidRPr="00736C9D" w:rsidRDefault="00025204" w:rsidP="00C90617">
            <w:pPr>
              <w:jc w:val="center"/>
              <w:rPr>
                <w:rFonts w:ascii="Times New Roman" w:hAnsi="Times New Roman" w:cs="Times New Roman"/>
              </w:rPr>
            </w:pPr>
            <w:r w:rsidRPr="00B440AB">
              <w:rPr>
                <w:rFonts w:ascii="Times New Roman" w:hAnsi="Times New Roman" w:cs="Times New Roman"/>
                <w:b/>
              </w:rPr>
              <w:t>VI. Соціальний захист, збереження та зміцнення здоров’я дітей</w:t>
            </w:r>
            <w:r w:rsidRPr="00736C9D">
              <w:rPr>
                <w:rFonts w:ascii="Times New Roman" w:hAnsi="Times New Roman" w:cs="Times New Roman"/>
              </w:rPr>
              <w:t>.</w:t>
            </w: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6.1.</w:t>
            </w:r>
          </w:p>
        </w:tc>
        <w:tc>
          <w:tcPr>
            <w:tcW w:w="2976" w:type="dxa"/>
          </w:tcPr>
          <w:p w:rsidR="00025204" w:rsidRPr="004A5BE3" w:rsidRDefault="00025204" w:rsidP="004A5BE3">
            <w:pPr>
              <w:shd w:val="clear" w:color="auto" w:fill="FFFFFF"/>
              <w:spacing w:after="178"/>
              <w:ind w:right="-102"/>
              <w:rPr>
                <w:rFonts w:ascii="Times New Roman" w:eastAsia="Times New Roman" w:hAnsi="Times New Roman" w:cs="Times New Roman"/>
                <w:color w:val="000000"/>
                <w:lang w:eastAsia="uk-UA"/>
              </w:rPr>
            </w:pPr>
            <w:r w:rsidRPr="00736C9D">
              <w:rPr>
                <w:rFonts w:ascii="Times New Roman" w:eastAsia="Times New Roman" w:hAnsi="Times New Roman" w:cs="Times New Roman"/>
                <w:color w:val="000000"/>
                <w:lang w:eastAsia="uk-UA"/>
              </w:rPr>
              <w:t xml:space="preserve">У закладі дошкільної освіти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w:t>
            </w:r>
            <w:r w:rsidRPr="00736C9D">
              <w:rPr>
                <w:rFonts w:ascii="Times New Roman" w:eastAsia="Times New Roman" w:hAnsi="Times New Roman" w:cs="Times New Roman"/>
                <w:color w:val="000000"/>
                <w:lang w:eastAsia="uk-UA"/>
              </w:rPr>
              <w:lastRenderedPageBreak/>
              <w:t>штату цього навчального закладу або відповідних закладів охорони здоров'я, у порядку, встановлен</w:t>
            </w:r>
            <w:r w:rsidR="004A5BE3">
              <w:rPr>
                <w:rFonts w:ascii="Times New Roman" w:eastAsia="Times New Roman" w:hAnsi="Times New Roman" w:cs="Times New Roman"/>
                <w:color w:val="000000"/>
                <w:lang w:eastAsia="uk-UA"/>
              </w:rPr>
              <w:t>ому Кабінетом Міністрів України</w:t>
            </w:r>
          </w:p>
        </w:tc>
        <w:tc>
          <w:tcPr>
            <w:tcW w:w="1984" w:type="dxa"/>
          </w:tcPr>
          <w:p w:rsidR="00025204" w:rsidRPr="00736C9D" w:rsidRDefault="00025204" w:rsidP="00025204">
            <w:pPr>
              <w:pStyle w:val="11"/>
              <w:rPr>
                <w:rFonts w:ascii="Times New Roman" w:hAnsi="Times New Roman"/>
                <w:shd w:val="clear" w:color="auto" w:fill="FFFFFF"/>
                <w:lang w:val="uk-UA"/>
              </w:rPr>
            </w:pPr>
            <w:r w:rsidRPr="00736C9D">
              <w:rPr>
                <w:rFonts w:ascii="Times New Roman" w:hAnsi="Times New Roman"/>
                <w:shd w:val="clear" w:color="auto" w:fill="FFFFFF"/>
                <w:lang w:val="uk-UA"/>
              </w:rPr>
              <w:lastRenderedPageBreak/>
              <w:t>Частина друга статті 34</w:t>
            </w:r>
          </w:p>
          <w:p w:rsidR="00025204" w:rsidRPr="00736C9D" w:rsidRDefault="00025204" w:rsidP="00025204">
            <w:pPr>
              <w:pStyle w:val="11"/>
              <w:rPr>
                <w:rFonts w:ascii="Times New Roman" w:hAnsi="Times New Roman"/>
                <w:shd w:val="clear" w:color="auto" w:fill="FFFFFF"/>
                <w:lang w:val="uk-UA"/>
              </w:rPr>
            </w:pPr>
            <w:r w:rsidRPr="00736C9D">
              <w:rPr>
                <w:rFonts w:ascii="Times New Roman" w:hAnsi="Times New Roman"/>
                <w:lang w:val="uk-UA"/>
              </w:rPr>
              <w:t>ЗУ № 2628-III,</w:t>
            </w:r>
          </w:p>
          <w:p w:rsidR="00025204" w:rsidRPr="00736C9D" w:rsidRDefault="00025204" w:rsidP="00025204">
            <w:pPr>
              <w:pStyle w:val="11"/>
              <w:ind w:right="-107"/>
              <w:rPr>
                <w:rFonts w:ascii="Times New Roman" w:hAnsi="Times New Roman"/>
                <w:bCs/>
                <w:bdr w:val="none" w:sz="0" w:space="0" w:color="auto" w:frame="1"/>
                <w:lang w:val="uk-UA" w:eastAsia="ru-RU"/>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B440AB" w:rsidRDefault="00025204" w:rsidP="00025204">
            <w:pPr>
              <w:pStyle w:val="11"/>
              <w:ind w:right="-110"/>
              <w:rPr>
                <w:rFonts w:ascii="Times New Roman" w:hAnsi="Times New Roman"/>
                <w:bCs/>
                <w:color w:val="FF0000"/>
                <w:bdr w:val="none" w:sz="0" w:space="0" w:color="auto" w:frame="1"/>
                <w:lang w:val="uk-UA" w:eastAsia="ru-RU"/>
              </w:rPr>
            </w:pPr>
            <w:r w:rsidRPr="00B440AB">
              <w:rPr>
                <w:rFonts w:ascii="Times New Roman" w:hAnsi="Times New Roman"/>
                <w:sz w:val="24"/>
                <w:szCs w:val="24"/>
                <w:lang w:val="uk-UA"/>
              </w:rPr>
              <w:t xml:space="preserve">У Суб’єкта публічного чи приватного права постійне медичне обслуговування дітей на безоплатній основі забезпечено та відповідає вимогам Порядку медичного </w:t>
            </w:r>
            <w:r w:rsidRPr="00B440AB">
              <w:rPr>
                <w:rFonts w:ascii="Times New Roman" w:hAnsi="Times New Roman"/>
                <w:sz w:val="24"/>
                <w:szCs w:val="24"/>
                <w:lang w:val="uk-UA"/>
              </w:rPr>
              <w:lastRenderedPageBreak/>
              <w:t>обслуговування дітей у дошкільному навчальному закладі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6.1</w:t>
            </w:r>
            <w:r w:rsidR="00C90617">
              <w:rPr>
                <w:rFonts w:ascii="Times New Roman" w:hAnsi="Times New Roman" w:cs="Times New Roman"/>
              </w:rPr>
              <w:t>.</w:t>
            </w:r>
          </w:p>
        </w:tc>
        <w:tc>
          <w:tcPr>
            <w:tcW w:w="2976" w:type="dxa"/>
          </w:tcPr>
          <w:p w:rsidR="00025204" w:rsidRPr="00D9287A" w:rsidRDefault="00025204" w:rsidP="00025204">
            <w:pPr>
              <w:shd w:val="clear" w:color="auto" w:fill="FFFFFF"/>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2. Медичне обслуговування дітей у дошкільному навчальному закладі включає: проведення обов'язкових медичних оглядів, у тому числі  медичних оглядів перед профілактичними щепленнями, </w:t>
            </w:r>
            <w:r w:rsidRPr="00D9287A">
              <w:rPr>
                <w:rFonts w:ascii="Times New Roman" w:eastAsia="Times New Roman" w:hAnsi="Times New Roman" w:cs="Times New Roman"/>
                <w:color w:val="000000" w:themeColor="text1"/>
                <w:lang w:eastAsia="uk-UA"/>
              </w:rPr>
              <w:br/>
              <w:t>проведення профілактичних щеплень згідно з календарем щеплень, надання невідкладної медичної допомоги на догоспітальному етапі, організація заходів для госпіталізації (за наявності показань) та інформування про це батьків.</w:t>
            </w:r>
          </w:p>
        </w:tc>
        <w:tc>
          <w:tcPr>
            <w:tcW w:w="1984" w:type="dxa"/>
          </w:tcPr>
          <w:p w:rsidR="00025204" w:rsidRPr="00736C9D" w:rsidRDefault="004A5BE3"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00025204" w:rsidRPr="00736C9D">
              <w:rPr>
                <w:rFonts w:ascii="Times New Roman" w:hAnsi="Times New Roman"/>
                <w:shd w:val="clear" w:color="auto" w:fill="FFFFFF"/>
                <w:lang w:val="uk-UA"/>
              </w:rPr>
              <w:t xml:space="preserve"> 2</w:t>
            </w:r>
          </w:p>
          <w:p w:rsidR="00025204" w:rsidRPr="00736C9D" w:rsidRDefault="00025204" w:rsidP="00025204">
            <w:pPr>
              <w:pStyle w:val="11"/>
              <w:ind w:right="-107"/>
              <w:rPr>
                <w:rFonts w:ascii="Times New Roman" w:hAnsi="Times New Roman"/>
                <w:bCs/>
                <w:bdr w:val="none" w:sz="0" w:space="0" w:color="auto" w:frame="1"/>
                <w:lang w:val="uk-UA" w:eastAsia="ru-RU"/>
              </w:rPr>
            </w:pPr>
            <w:r w:rsidRPr="00736C9D">
              <w:rPr>
                <w:rFonts w:ascii="Times New Roman" w:hAnsi="Times New Roman"/>
                <w:shd w:val="clear" w:color="auto" w:fill="FFFFFF"/>
                <w:lang w:val="uk-UA"/>
              </w:rPr>
              <w:t>Порядку медичного обслуговування дітей у дошкільному навчальному закладі, затвердженого постановою Кабінету Міністрів України</w:t>
            </w:r>
            <w:r w:rsidRPr="00736C9D">
              <w:rPr>
                <w:rFonts w:ascii="Times New Roman" w:hAnsi="Times New Roman"/>
                <w:shd w:val="clear" w:color="auto" w:fill="FFFFFF"/>
                <w:lang w:val="uk-UA"/>
              </w:rPr>
              <w:br/>
              <w:t>від 14 червня</w:t>
            </w:r>
            <w:r w:rsidRPr="00736C9D">
              <w:rPr>
                <w:rFonts w:ascii="Times New Roman" w:hAnsi="Times New Roman"/>
                <w:shd w:val="clear" w:color="auto" w:fill="FFFFFF"/>
                <w:lang w:val="uk-UA"/>
              </w:rPr>
              <w:br/>
              <w:t xml:space="preserve">2002 року № 826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C90617" w:rsidP="00025204">
            <w:pPr>
              <w:pStyle w:val="11"/>
              <w:ind w:right="-110"/>
              <w:rPr>
                <w:rFonts w:ascii="Times New Roman" w:hAnsi="Times New Roman"/>
                <w:lang w:val="uk-UA" w:eastAsia="ru-RU"/>
              </w:rPr>
            </w:pPr>
            <w:r w:rsidRPr="00B440AB">
              <w:rPr>
                <w:rFonts w:ascii="Times New Roman" w:hAnsi="Times New Roman"/>
                <w:sz w:val="24"/>
                <w:szCs w:val="24"/>
                <w:lang w:val="uk-UA"/>
              </w:rPr>
              <w:t>У Суб’єкта публічного чи приватного права постійне медичне обслуговування дітей на безоплатній основі забезпечено та відповідає вимогам Порядку медичного обслуговування дітей у дошкільному навчальному закладі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6.1.</w:t>
            </w:r>
          </w:p>
        </w:tc>
        <w:tc>
          <w:tcPr>
            <w:tcW w:w="2976" w:type="dxa"/>
          </w:tcPr>
          <w:p w:rsidR="00025204" w:rsidRPr="00D9287A" w:rsidRDefault="00025204" w:rsidP="00025204">
            <w:pPr>
              <w:shd w:val="clear" w:color="auto" w:fill="FFFFFF"/>
              <w:spacing w:after="178"/>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3. Медичне обслуговування дітей у дошкільному навчальному закладі здійснюється лікарями-педіатрами, дитячими лікарями  з інших спеціальностей, молодшими спеціалістами з медичною освітою</w:t>
            </w:r>
          </w:p>
        </w:tc>
        <w:tc>
          <w:tcPr>
            <w:tcW w:w="1984" w:type="dxa"/>
          </w:tcPr>
          <w:p w:rsidR="00025204" w:rsidRPr="00736C9D" w:rsidRDefault="00025204" w:rsidP="00025204">
            <w:pPr>
              <w:pStyle w:val="11"/>
              <w:ind w:right="-107"/>
              <w:rPr>
                <w:rFonts w:ascii="Times New Roman" w:hAnsi="Times New Roman"/>
                <w:shd w:val="clear" w:color="auto" w:fill="FFFFFF"/>
                <w:lang w:val="uk-UA"/>
              </w:rPr>
            </w:pPr>
            <w:r w:rsidRPr="00736C9D">
              <w:rPr>
                <w:rFonts w:ascii="Times New Roman" w:hAnsi="Times New Roman"/>
                <w:shd w:val="clear" w:color="auto" w:fill="FFFFFF"/>
                <w:lang w:val="uk-UA"/>
              </w:rPr>
              <w:t xml:space="preserve">Пункт 3 </w:t>
            </w:r>
          </w:p>
          <w:p w:rsidR="00025204" w:rsidRPr="00736C9D" w:rsidRDefault="00025204" w:rsidP="00025204">
            <w:pPr>
              <w:pStyle w:val="11"/>
              <w:ind w:right="-107"/>
              <w:rPr>
                <w:rFonts w:ascii="Times New Roman" w:hAnsi="Times New Roman"/>
                <w:shd w:val="clear" w:color="auto" w:fill="FFFFFF"/>
              </w:rPr>
            </w:pPr>
            <w:r w:rsidRPr="00736C9D">
              <w:rPr>
                <w:rFonts w:ascii="Times New Roman" w:hAnsi="Times New Roman"/>
                <w:shd w:val="clear" w:color="auto" w:fill="FFFFFF"/>
                <w:lang w:val="uk-UA"/>
              </w:rPr>
              <w:t>Порядку медичного обслуговування дітей у дошкільному навчальному закладі, затвердженого постановою Кабінету Міністрів України</w:t>
            </w:r>
            <w:r w:rsidRPr="00736C9D">
              <w:rPr>
                <w:rFonts w:ascii="Times New Roman" w:hAnsi="Times New Roman"/>
                <w:shd w:val="clear" w:color="auto" w:fill="FFFFFF"/>
                <w:lang w:val="uk-UA"/>
              </w:rPr>
              <w:br/>
              <w:t>від 14 червня</w:t>
            </w:r>
            <w:r w:rsidRPr="00736C9D">
              <w:rPr>
                <w:rFonts w:ascii="Times New Roman" w:hAnsi="Times New Roman"/>
                <w:shd w:val="clear" w:color="auto" w:fill="FFFFFF"/>
                <w:lang w:val="uk-UA"/>
              </w:rPr>
              <w:br/>
              <w:t>2002 року № 82</w:t>
            </w:r>
            <w:r w:rsidRPr="00736C9D">
              <w:rPr>
                <w:rFonts w:ascii="Times New Roman" w:hAnsi="Times New Roman"/>
                <w:shd w:val="clear" w:color="auto" w:fill="FFFFFF"/>
              </w:rPr>
              <w:t>6</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C90617" w:rsidP="00025204">
            <w:pPr>
              <w:pStyle w:val="11"/>
              <w:ind w:right="-110"/>
              <w:rPr>
                <w:rFonts w:ascii="Times New Roman" w:hAnsi="Times New Roman"/>
                <w:lang w:val="uk-UA" w:eastAsia="ru-RU"/>
              </w:rPr>
            </w:pPr>
            <w:r w:rsidRPr="00B440AB">
              <w:rPr>
                <w:rFonts w:ascii="Times New Roman" w:hAnsi="Times New Roman"/>
                <w:sz w:val="24"/>
                <w:szCs w:val="24"/>
                <w:lang w:val="uk-UA"/>
              </w:rPr>
              <w:t>У Суб’єкта публічного чи приватного права постійне медичне обслуговування дітей на безоплатній основі забезпечено та відповідає вимогам Порядку медичного обслуговування дітей у дошкільному навчальному закладі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6.1.</w:t>
            </w:r>
          </w:p>
        </w:tc>
        <w:tc>
          <w:tcPr>
            <w:tcW w:w="2976" w:type="dxa"/>
          </w:tcPr>
          <w:p w:rsidR="00025204" w:rsidRPr="00D9287A"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4. Обов'язкові медичні огляди дітей дошкільного </w:t>
            </w:r>
            <w:r w:rsidRPr="00D9287A">
              <w:rPr>
                <w:rFonts w:ascii="Times New Roman" w:eastAsia="Times New Roman" w:hAnsi="Times New Roman" w:cs="Times New Roman"/>
                <w:color w:val="000000" w:themeColor="text1"/>
                <w:lang w:eastAsia="uk-UA"/>
              </w:rPr>
              <w:lastRenderedPageBreak/>
              <w:t xml:space="preserve">навчального закладу здійснюють медичні працівники (лікарі, молодші </w:t>
            </w:r>
            <w:r w:rsidRPr="00D9287A">
              <w:rPr>
                <w:rFonts w:ascii="Times New Roman" w:eastAsia="Times New Roman" w:hAnsi="Times New Roman" w:cs="Times New Roman"/>
                <w:color w:val="000000" w:themeColor="text1"/>
                <w:lang w:eastAsia="uk-UA"/>
              </w:rPr>
              <w:br/>
              <w:t xml:space="preserve">спеціалісти, які мають медичну освіту) у лікувально-профілактичному закладі за територіальним принципом або у дошкільному навчальному закладі за наявності відповідної матеріально-технічної бази у порядку і складі, встановлених МОЗ. </w:t>
            </w:r>
          </w:p>
        </w:tc>
        <w:tc>
          <w:tcPr>
            <w:tcW w:w="1984" w:type="dxa"/>
          </w:tcPr>
          <w:p w:rsidR="00025204" w:rsidRPr="00736C9D" w:rsidRDefault="00025204" w:rsidP="00025204">
            <w:pPr>
              <w:pStyle w:val="11"/>
              <w:ind w:right="-107"/>
              <w:rPr>
                <w:rFonts w:ascii="Times New Roman" w:hAnsi="Times New Roman"/>
                <w:shd w:val="clear" w:color="auto" w:fill="FFFFFF"/>
                <w:lang w:val="uk-UA"/>
              </w:rPr>
            </w:pPr>
            <w:r w:rsidRPr="00736C9D">
              <w:rPr>
                <w:rFonts w:ascii="Times New Roman" w:hAnsi="Times New Roman"/>
                <w:shd w:val="clear" w:color="auto" w:fill="FFFFFF"/>
                <w:lang w:val="uk-UA"/>
              </w:rPr>
              <w:lastRenderedPageBreak/>
              <w:t xml:space="preserve">Пункт </w:t>
            </w:r>
            <w:r w:rsidRPr="00736C9D">
              <w:rPr>
                <w:rFonts w:ascii="Times New Roman" w:hAnsi="Times New Roman"/>
                <w:shd w:val="clear" w:color="auto" w:fill="FFFFFF"/>
              </w:rPr>
              <w:t xml:space="preserve">4 </w:t>
            </w:r>
          </w:p>
          <w:p w:rsidR="00025204" w:rsidRPr="00736C9D" w:rsidRDefault="00025204" w:rsidP="00025204">
            <w:pPr>
              <w:pStyle w:val="11"/>
              <w:ind w:right="-103"/>
              <w:rPr>
                <w:rFonts w:ascii="Times New Roman" w:hAnsi="Times New Roman"/>
                <w:shd w:val="clear" w:color="auto" w:fill="FFFFFF"/>
                <w:lang w:val="uk-UA"/>
              </w:rPr>
            </w:pPr>
            <w:r w:rsidRPr="00736C9D">
              <w:rPr>
                <w:rFonts w:ascii="Times New Roman" w:hAnsi="Times New Roman"/>
                <w:shd w:val="clear" w:color="auto" w:fill="FFFFFF"/>
                <w:lang w:val="uk-UA"/>
              </w:rPr>
              <w:t xml:space="preserve">Порядку медичного </w:t>
            </w:r>
            <w:r w:rsidRPr="00736C9D">
              <w:rPr>
                <w:rFonts w:ascii="Times New Roman" w:hAnsi="Times New Roman"/>
                <w:shd w:val="clear" w:color="auto" w:fill="FFFFFF"/>
                <w:lang w:val="uk-UA"/>
              </w:rPr>
              <w:lastRenderedPageBreak/>
              <w:t>обслуговування дітей у дошкільному навчальному закладі, затвердженого постановою Кабінету Міністрів України</w:t>
            </w:r>
            <w:r w:rsidRPr="00736C9D">
              <w:rPr>
                <w:rFonts w:ascii="Times New Roman" w:hAnsi="Times New Roman"/>
                <w:shd w:val="clear" w:color="auto" w:fill="FFFFFF"/>
                <w:lang w:val="uk-UA"/>
              </w:rPr>
              <w:br/>
              <w:t>від 14 червня</w:t>
            </w:r>
            <w:r w:rsidRPr="00736C9D">
              <w:rPr>
                <w:rFonts w:ascii="Times New Roman" w:hAnsi="Times New Roman"/>
                <w:shd w:val="clear" w:color="auto" w:fill="FFFFFF"/>
                <w:lang w:val="uk-UA"/>
              </w:rPr>
              <w:br/>
              <w:t>2002 року № 82</w:t>
            </w:r>
            <w:r w:rsidRPr="00736C9D">
              <w:rPr>
                <w:rFonts w:ascii="Times New Roman" w:hAnsi="Times New Roman"/>
                <w:shd w:val="clear" w:color="auto" w:fill="FFFFFF"/>
              </w:rPr>
              <w:t>6</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lastRenderedPageBreak/>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lastRenderedPageBreak/>
              <w:t>4</w:t>
            </w:r>
          </w:p>
        </w:tc>
        <w:tc>
          <w:tcPr>
            <w:tcW w:w="2835" w:type="dxa"/>
          </w:tcPr>
          <w:p w:rsidR="00025204" w:rsidRPr="00736C9D" w:rsidRDefault="00C90617" w:rsidP="00025204">
            <w:pPr>
              <w:pStyle w:val="11"/>
              <w:ind w:right="-110"/>
              <w:rPr>
                <w:rFonts w:ascii="Times New Roman" w:hAnsi="Times New Roman"/>
                <w:lang w:val="uk-UA" w:eastAsia="ru-RU"/>
              </w:rPr>
            </w:pPr>
            <w:r w:rsidRPr="00B440AB">
              <w:rPr>
                <w:rFonts w:ascii="Times New Roman" w:hAnsi="Times New Roman"/>
                <w:sz w:val="24"/>
                <w:szCs w:val="24"/>
                <w:lang w:val="uk-UA"/>
              </w:rPr>
              <w:t xml:space="preserve">У Суб’єкта публічного чи приватного права </w:t>
            </w:r>
            <w:r w:rsidRPr="00B440AB">
              <w:rPr>
                <w:rFonts w:ascii="Times New Roman" w:hAnsi="Times New Roman"/>
                <w:sz w:val="24"/>
                <w:szCs w:val="24"/>
                <w:lang w:val="uk-UA"/>
              </w:rPr>
              <w:lastRenderedPageBreak/>
              <w:t>постійне медичне обслуговування дітей на безоплатній основі забезпечено та відповідає вимогам Порядку медичного обслуговування дітей у дошкільному навчальному закладі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6.1.</w:t>
            </w:r>
          </w:p>
        </w:tc>
        <w:tc>
          <w:tcPr>
            <w:tcW w:w="2976" w:type="dxa"/>
          </w:tcPr>
          <w:p w:rsidR="00025204" w:rsidRPr="00D9287A" w:rsidRDefault="00025204" w:rsidP="00025204">
            <w:pPr>
              <w:shd w:val="clear" w:color="auto" w:fill="FFFFFF"/>
              <w:spacing w:after="178"/>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5. Лікарі оглядають дитину, роблять висновок про стан її </w:t>
            </w:r>
            <w:r w:rsidRPr="00D9287A">
              <w:rPr>
                <w:rFonts w:ascii="Times New Roman" w:eastAsia="Times New Roman" w:hAnsi="Times New Roman" w:cs="Times New Roman"/>
                <w:color w:val="000000" w:themeColor="text1"/>
                <w:lang w:eastAsia="uk-UA"/>
              </w:rPr>
              <w:br/>
              <w:t>здоров'я, дають рекомендації щодо додаткових обстежень, лікування (за наявності показань), профілактичних щеплень, режиму, харчування тощо</w:t>
            </w:r>
          </w:p>
        </w:tc>
        <w:tc>
          <w:tcPr>
            <w:tcW w:w="1984" w:type="dxa"/>
          </w:tcPr>
          <w:p w:rsidR="00025204" w:rsidRPr="00736C9D" w:rsidRDefault="004A5BE3"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w:t>
            </w:r>
            <w:r w:rsidR="00025204">
              <w:rPr>
                <w:rFonts w:ascii="Times New Roman" w:hAnsi="Times New Roman"/>
                <w:shd w:val="clear" w:color="auto" w:fill="FFFFFF"/>
                <w:lang w:val="uk-UA"/>
              </w:rPr>
              <w:t>ункт</w:t>
            </w:r>
            <w:r w:rsidR="00025204" w:rsidRPr="00736C9D">
              <w:rPr>
                <w:rFonts w:ascii="Times New Roman" w:hAnsi="Times New Roman"/>
                <w:shd w:val="clear" w:color="auto" w:fill="FFFFFF"/>
                <w:lang w:val="uk-UA"/>
              </w:rPr>
              <w:t xml:space="preserve"> 5 </w:t>
            </w:r>
          </w:p>
          <w:p w:rsidR="00025204" w:rsidRPr="00736C9D" w:rsidRDefault="00025204" w:rsidP="00025204">
            <w:pPr>
              <w:pStyle w:val="11"/>
              <w:rPr>
                <w:rFonts w:ascii="Times New Roman" w:hAnsi="Times New Roman"/>
                <w:shd w:val="clear" w:color="auto" w:fill="FFFFFF"/>
                <w:lang w:val="uk-UA"/>
              </w:rPr>
            </w:pPr>
            <w:r w:rsidRPr="00736C9D">
              <w:rPr>
                <w:rFonts w:ascii="Times New Roman" w:hAnsi="Times New Roman"/>
                <w:shd w:val="clear" w:color="auto" w:fill="FFFFFF"/>
                <w:lang w:val="uk-UA"/>
              </w:rPr>
              <w:t>Порядку медичного обслуговування дітей у дошкільному навчальному закладі, затвердженого постановою Кабінету Міністрів України</w:t>
            </w:r>
            <w:r w:rsidRPr="00736C9D">
              <w:rPr>
                <w:rFonts w:ascii="Times New Roman" w:hAnsi="Times New Roman"/>
                <w:shd w:val="clear" w:color="auto" w:fill="FFFFFF"/>
                <w:lang w:val="uk-UA"/>
              </w:rPr>
              <w:br/>
              <w:t>від 14 червня</w:t>
            </w:r>
            <w:r w:rsidRPr="00736C9D">
              <w:rPr>
                <w:rFonts w:ascii="Times New Roman" w:hAnsi="Times New Roman"/>
                <w:shd w:val="clear" w:color="auto" w:fill="FFFFFF"/>
                <w:lang w:val="uk-UA"/>
              </w:rPr>
              <w:br/>
              <w:t>2002 року № 82</w:t>
            </w:r>
            <w:r w:rsidRPr="00736C9D">
              <w:rPr>
                <w:rFonts w:ascii="Times New Roman" w:hAnsi="Times New Roman"/>
                <w:shd w:val="clear" w:color="auto" w:fill="FFFFFF"/>
              </w:rPr>
              <w:t>6</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C90617" w:rsidP="00025204">
            <w:pPr>
              <w:pStyle w:val="11"/>
              <w:ind w:right="-110"/>
              <w:rPr>
                <w:rFonts w:ascii="Times New Roman" w:hAnsi="Times New Roman"/>
                <w:lang w:val="uk-UA" w:eastAsia="ru-RU"/>
              </w:rPr>
            </w:pPr>
            <w:r w:rsidRPr="00B440AB">
              <w:rPr>
                <w:rFonts w:ascii="Times New Roman" w:hAnsi="Times New Roman"/>
                <w:sz w:val="24"/>
                <w:szCs w:val="24"/>
                <w:lang w:val="uk-UA"/>
              </w:rPr>
              <w:t>У Суб’єкта публічного чи приватного права постійне медичне обслуговування дітей на безоплатній основі забезпечено та відповідає вимогам Порядку медичного обслуговування дітей у дошкільному навчальному закладі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6.1.</w:t>
            </w:r>
          </w:p>
        </w:tc>
        <w:tc>
          <w:tcPr>
            <w:tcW w:w="2976" w:type="dxa"/>
          </w:tcPr>
          <w:p w:rsidR="000F5A8C" w:rsidRDefault="00025204" w:rsidP="00025204">
            <w:pPr>
              <w:shd w:val="clear" w:color="auto" w:fill="FFFFFF"/>
              <w:tabs>
                <w:tab w:val="left" w:pos="172"/>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6. Молодші спеціалісти, що працюють у дошкільному навчальному закладі зобов'язані: </w:t>
            </w:r>
            <w:bookmarkStart w:id="61" w:name="o17"/>
            <w:bookmarkEnd w:id="61"/>
          </w:p>
          <w:p w:rsidR="00025204" w:rsidRPr="004D035D" w:rsidRDefault="00025204" w:rsidP="00025204">
            <w:pPr>
              <w:shd w:val="clear" w:color="auto" w:fill="FFFFFF"/>
              <w:tabs>
                <w:tab w:val="left" w:pos="172"/>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D9287A">
              <w:rPr>
                <w:rFonts w:ascii="Times New Roman" w:eastAsia="Times New Roman" w:hAnsi="Times New Roman" w:cs="Times New Roman"/>
                <w:color w:val="000000" w:themeColor="text1"/>
                <w:lang w:eastAsia="uk-UA"/>
              </w:rPr>
              <w:t xml:space="preserve">щодня оглядати дітей, які відвідують цей заклад; </w:t>
            </w:r>
            <w:r w:rsidRPr="00D9287A">
              <w:rPr>
                <w:rFonts w:ascii="Times New Roman" w:eastAsia="Times New Roman" w:hAnsi="Times New Roman" w:cs="Times New Roman"/>
                <w:color w:val="000000" w:themeColor="text1"/>
                <w:lang w:eastAsia="uk-UA"/>
              </w:rPr>
              <w:br/>
            </w:r>
            <w:bookmarkStart w:id="62" w:name="o18"/>
            <w:bookmarkEnd w:id="62"/>
            <w:r w:rsidRPr="00D9287A">
              <w:rPr>
                <w:rFonts w:ascii="Times New Roman" w:eastAsia="Times New Roman" w:hAnsi="Times New Roman" w:cs="Times New Roman"/>
                <w:color w:val="000000" w:themeColor="text1"/>
                <w:lang w:eastAsia="uk-UA"/>
              </w:rPr>
              <w:t xml:space="preserve">брати участь у лікарському огляді дітей; </w:t>
            </w:r>
            <w:r w:rsidRPr="00D9287A">
              <w:rPr>
                <w:rFonts w:ascii="Times New Roman" w:eastAsia="Times New Roman" w:hAnsi="Times New Roman" w:cs="Times New Roman"/>
                <w:color w:val="000000" w:themeColor="text1"/>
                <w:lang w:eastAsia="uk-UA"/>
              </w:rPr>
              <w:br/>
            </w:r>
            <w:bookmarkStart w:id="63" w:name="o19"/>
            <w:bookmarkEnd w:id="63"/>
            <w:r w:rsidRPr="00D9287A">
              <w:rPr>
                <w:rFonts w:ascii="Times New Roman" w:eastAsia="Times New Roman" w:hAnsi="Times New Roman" w:cs="Times New Roman"/>
                <w:color w:val="000000" w:themeColor="text1"/>
                <w:lang w:eastAsia="uk-UA"/>
              </w:rPr>
              <w:t xml:space="preserve">проводити антропометрію, термометрію, плантографію, визначати гостроту зору; </w:t>
            </w:r>
            <w:r w:rsidRPr="00D9287A">
              <w:rPr>
                <w:rFonts w:ascii="Times New Roman" w:eastAsia="Times New Roman" w:hAnsi="Times New Roman" w:cs="Times New Roman"/>
                <w:color w:val="000000" w:themeColor="text1"/>
                <w:lang w:eastAsia="uk-UA"/>
              </w:rPr>
              <w:br/>
            </w:r>
            <w:bookmarkStart w:id="64" w:name="o20"/>
            <w:bookmarkEnd w:id="64"/>
            <w:r w:rsidRPr="00D9287A">
              <w:rPr>
                <w:rFonts w:ascii="Times New Roman" w:eastAsia="Times New Roman" w:hAnsi="Times New Roman" w:cs="Times New Roman"/>
                <w:color w:val="000000" w:themeColor="text1"/>
                <w:lang w:eastAsia="uk-UA"/>
              </w:rPr>
              <w:lastRenderedPageBreak/>
              <w:t xml:space="preserve">надавати долікарняну допомогу у разі гострого захворювання або травми; </w:t>
            </w:r>
            <w:r w:rsidRPr="00D9287A">
              <w:rPr>
                <w:rFonts w:ascii="Times New Roman" w:eastAsia="Times New Roman" w:hAnsi="Times New Roman" w:cs="Times New Roman"/>
                <w:color w:val="000000" w:themeColor="text1"/>
                <w:lang w:eastAsia="uk-UA"/>
              </w:rPr>
              <w:br/>
              <w:t xml:space="preserve">здійснювати забір матеріалу для лабораторних досліджень; </w:t>
            </w:r>
            <w:r w:rsidRPr="00D9287A">
              <w:rPr>
                <w:rFonts w:ascii="Times New Roman" w:eastAsia="Times New Roman" w:hAnsi="Times New Roman" w:cs="Times New Roman"/>
                <w:color w:val="000000" w:themeColor="text1"/>
                <w:lang w:eastAsia="uk-UA"/>
              </w:rPr>
              <w:br/>
            </w:r>
            <w:bookmarkStart w:id="65" w:name="o22"/>
            <w:bookmarkEnd w:id="65"/>
            <w:r w:rsidRPr="00D9287A">
              <w:rPr>
                <w:rFonts w:ascii="Times New Roman" w:eastAsia="Times New Roman" w:hAnsi="Times New Roman" w:cs="Times New Roman"/>
                <w:color w:val="000000" w:themeColor="text1"/>
                <w:lang w:eastAsia="uk-UA"/>
              </w:rPr>
              <w:t xml:space="preserve">провадити ізоляцію дітей, що захворіли, а також спостереження за дітьми, які були в контакті з інфекційним хворим; </w:t>
            </w:r>
            <w:r w:rsidRPr="00D9287A">
              <w:rPr>
                <w:rFonts w:ascii="Times New Roman" w:eastAsia="Times New Roman" w:hAnsi="Times New Roman" w:cs="Times New Roman"/>
                <w:color w:val="000000" w:themeColor="text1"/>
                <w:lang w:eastAsia="uk-UA"/>
              </w:rPr>
              <w:br/>
            </w:r>
            <w:bookmarkStart w:id="66" w:name="o23"/>
            <w:bookmarkEnd w:id="66"/>
            <w:r w:rsidRPr="00D9287A">
              <w:rPr>
                <w:rFonts w:ascii="Times New Roman" w:eastAsia="Times New Roman" w:hAnsi="Times New Roman" w:cs="Times New Roman"/>
                <w:color w:val="000000" w:themeColor="text1"/>
                <w:lang w:eastAsia="uk-UA"/>
              </w:rPr>
              <w:t xml:space="preserve">організовувати проведення поточної дезінфекції. </w:t>
            </w:r>
          </w:p>
        </w:tc>
        <w:tc>
          <w:tcPr>
            <w:tcW w:w="1984" w:type="dxa"/>
          </w:tcPr>
          <w:p w:rsidR="00025204" w:rsidRPr="00736C9D" w:rsidRDefault="004A5BE3"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w:t>
            </w:r>
            <w:r w:rsidR="00025204" w:rsidRPr="00736C9D">
              <w:rPr>
                <w:rFonts w:ascii="Times New Roman" w:hAnsi="Times New Roman"/>
                <w:shd w:val="clear" w:color="auto" w:fill="FFFFFF"/>
                <w:lang w:val="uk-UA"/>
              </w:rPr>
              <w:t xml:space="preserve"> 6 </w:t>
            </w:r>
          </w:p>
          <w:p w:rsidR="00025204" w:rsidRPr="00736C9D" w:rsidRDefault="00025204" w:rsidP="00025204">
            <w:pPr>
              <w:pStyle w:val="11"/>
              <w:rPr>
                <w:rFonts w:ascii="Times New Roman" w:hAnsi="Times New Roman"/>
                <w:shd w:val="clear" w:color="auto" w:fill="FFFFFF"/>
                <w:lang w:val="uk-UA"/>
              </w:rPr>
            </w:pPr>
            <w:r w:rsidRPr="00736C9D">
              <w:rPr>
                <w:rFonts w:ascii="Times New Roman" w:hAnsi="Times New Roman"/>
                <w:shd w:val="clear" w:color="auto" w:fill="FFFFFF"/>
                <w:lang w:val="uk-UA"/>
              </w:rPr>
              <w:t xml:space="preserve">Порядку медичного обслуговування дітей у дошкільному навчальному закладі, затвердженого постановою Кабінету </w:t>
            </w:r>
            <w:r w:rsidRPr="00736C9D">
              <w:rPr>
                <w:rFonts w:ascii="Times New Roman" w:hAnsi="Times New Roman"/>
                <w:shd w:val="clear" w:color="auto" w:fill="FFFFFF"/>
                <w:lang w:val="uk-UA"/>
              </w:rPr>
              <w:lastRenderedPageBreak/>
              <w:t>Міністрів України</w:t>
            </w:r>
            <w:r w:rsidRPr="00736C9D">
              <w:rPr>
                <w:rFonts w:ascii="Times New Roman" w:hAnsi="Times New Roman"/>
                <w:shd w:val="clear" w:color="auto" w:fill="FFFFFF"/>
                <w:lang w:val="uk-UA"/>
              </w:rPr>
              <w:br/>
              <w:t>від 14 червня</w:t>
            </w:r>
            <w:r w:rsidRPr="00736C9D">
              <w:rPr>
                <w:rFonts w:ascii="Times New Roman" w:hAnsi="Times New Roman"/>
                <w:shd w:val="clear" w:color="auto" w:fill="FFFFFF"/>
                <w:lang w:val="uk-UA"/>
              </w:rPr>
              <w:br/>
              <w:t>2002 року № 82</w:t>
            </w:r>
            <w:r w:rsidRPr="00736C9D">
              <w:rPr>
                <w:rFonts w:ascii="Times New Roman" w:hAnsi="Times New Roman"/>
                <w:shd w:val="clear" w:color="auto" w:fill="FFFFFF"/>
              </w:rPr>
              <w:t>6</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C90617" w:rsidP="00025204">
            <w:pPr>
              <w:pStyle w:val="11"/>
              <w:ind w:right="-110"/>
              <w:rPr>
                <w:rFonts w:ascii="Times New Roman" w:hAnsi="Times New Roman"/>
                <w:lang w:val="uk-UA" w:eastAsia="ru-RU"/>
              </w:rPr>
            </w:pPr>
            <w:r w:rsidRPr="00B440AB">
              <w:rPr>
                <w:rFonts w:ascii="Times New Roman" w:hAnsi="Times New Roman"/>
                <w:sz w:val="24"/>
                <w:szCs w:val="24"/>
                <w:lang w:val="uk-UA"/>
              </w:rPr>
              <w:t xml:space="preserve">У Суб’єкта публічного чи приватного права постійне медичне обслуговування дітей на безоплатній основі забезпечено та відповідає вимогам Порядку медичного обслуговування дітей у дошкільному </w:t>
            </w:r>
            <w:r w:rsidRPr="00B440AB">
              <w:rPr>
                <w:rFonts w:ascii="Times New Roman" w:hAnsi="Times New Roman"/>
                <w:sz w:val="24"/>
                <w:szCs w:val="24"/>
                <w:lang w:val="uk-UA"/>
              </w:rPr>
              <w:lastRenderedPageBreak/>
              <w:t>навчальному закладі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6.1.</w:t>
            </w:r>
          </w:p>
        </w:tc>
        <w:tc>
          <w:tcPr>
            <w:tcW w:w="2976" w:type="dxa"/>
          </w:tcPr>
          <w:p w:rsidR="00025204" w:rsidRPr="00D9287A" w:rsidRDefault="00025204" w:rsidP="00025204">
            <w:pPr>
              <w:shd w:val="clear" w:color="auto" w:fill="FFFFFF"/>
              <w:spacing w:after="178"/>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7. Профілактичні щеплення дітей дошкільного навчального закладу здійснюються  згідно з календарем щеплень у встановленому МОЗ порядку медичними працівниками дошкільного навчального закладу або відповідним лікувально-профілактичним закладом після огляду </w:t>
            </w:r>
            <w:r w:rsidRPr="00D9287A">
              <w:rPr>
                <w:rFonts w:ascii="Times New Roman" w:eastAsia="Times New Roman" w:hAnsi="Times New Roman" w:cs="Times New Roman"/>
                <w:color w:val="000000" w:themeColor="text1"/>
                <w:lang w:eastAsia="uk-UA"/>
              </w:rPr>
              <w:br/>
              <w:t>лікаря-педіатра.</w:t>
            </w:r>
          </w:p>
        </w:tc>
        <w:tc>
          <w:tcPr>
            <w:tcW w:w="1984" w:type="dxa"/>
          </w:tcPr>
          <w:p w:rsidR="00025204" w:rsidRPr="00736C9D" w:rsidRDefault="00025204" w:rsidP="00025204">
            <w:pPr>
              <w:pStyle w:val="11"/>
              <w:ind w:right="-107"/>
              <w:rPr>
                <w:rFonts w:ascii="Times New Roman" w:hAnsi="Times New Roman"/>
                <w:shd w:val="clear" w:color="auto" w:fill="FFFFFF"/>
                <w:lang w:val="uk-UA"/>
              </w:rPr>
            </w:pPr>
            <w:r w:rsidRPr="00736C9D">
              <w:rPr>
                <w:rFonts w:ascii="Times New Roman" w:hAnsi="Times New Roman"/>
                <w:shd w:val="clear" w:color="auto" w:fill="FFFFFF"/>
                <w:lang w:val="uk-UA"/>
              </w:rPr>
              <w:t xml:space="preserve">Пункт </w:t>
            </w:r>
            <w:r w:rsidRPr="00736C9D">
              <w:rPr>
                <w:rFonts w:ascii="Times New Roman" w:hAnsi="Times New Roman"/>
                <w:shd w:val="clear" w:color="auto" w:fill="FFFFFF"/>
              </w:rPr>
              <w:t xml:space="preserve">7 </w:t>
            </w:r>
          </w:p>
          <w:p w:rsidR="00025204" w:rsidRPr="00736C9D" w:rsidRDefault="00025204" w:rsidP="00025204">
            <w:pPr>
              <w:pStyle w:val="11"/>
              <w:ind w:right="-103"/>
              <w:rPr>
                <w:rFonts w:ascii="Times New Roman" w:hAnsi="Times New Roman"/>
                <w:shd w:val="clear" w:color="auto" w:fill="FFFFFF"/>
                <w:lang w:val="uk-UA"/>
              </w:rPr>
            </w:pPr>
            <w:r w:rsidRPr="00736C9D">
              <w:rPr>
                <w:rFonts w:ascii="Times New Roman" w:hAnsi="Times New Roman"/>
                <w:shd w:val="clear" w:color="auto" w:fill="FFFFFF"/>
                <w:lang w:val="uk-UA"/>
              </w:rPr>
              <w:t>Порядку медичного обслуговування дітей у дошкільному навчальному закладі, затвердженого постановою Кабінету Міністрів України</w:t>
            </w:r>
            <w:r w:rsidRPr="00736C9D">
              <w:rPr>
                <w:rFonts w:ascii="Times New Roman" w:hAnsi="Times New Roman"/>
                <w:shd w:val="clear" w:color="auto" w:fill="FFFFFF"/>
                <w:lang w:val="uk-UA"/>
              </w:rPr>
              <w:br/>
              <w:t>від 14 червня</w:t>
            </w:r>
            <w:r w:rsidRPr="00736C9D">
              <w:rPr>
                <w:rFonts w:ascii="Times New Roman" w:hAnsi="Times New Roman"/>
                <w:shd w:val="clear" w:color="auto" w:fill="FFFFFF"/>
                <w:lang w:val="uk-UA"/>
              </w:rPr>
              <w:br/>
              <w:t>2002 року № 82</w:t>
            </w:r>
            <w:r w:rsidRPr="00736C9D">
              <w:rPr>
                <w:rFonts w:ascii="Times New Roman" w:hAnsi="Times New Roman"/>
                <w:shd w:val="clear" w:color="auto" w:fill="FFFFFF"/>
              </w:rPr>
              <w:t>6</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C90617" w:rsidP="00025204">
            <w:pPr>
              <w:pStyle w:val="11"/>
              <w:ind w:right="-110"/>
              <w:rPr>
                <w:rFonts w:ascii="Times New Roman" w:hAnsi="Times New Roman"/>
                <w:lang w:val="uk-UA" w:eastAsia="ru-RU"/>
              </w:rPr>
            </w:pPr>
            <w:r w:rsidRPr="00B440AB">
              <w:rPr>
                <w:rFonts w:ascii="Times New Roman" w:hAnsi="Times New Roman"/>
                <w:sz w:val="24"/>
                <w:szCs w:val="24"/>
                <w:lang w:val="uk-UA"/>
              </w:rPr>
              <w:t>У Суб’єкта публічного чи приватного права постійне медичне обслуговування дітей на безоплатній основі забезпечено та відповідає вимогам Порядку медичного обслуговування дітей у дошкільному навчальному закладі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6.1.</w:t>
            </w:r>
          </w:p>
        </w:tc>
        <w:tc>
          <w:tcPr>
            <w:tcW w:w="2976" w:type="dxa"/>
          </w:tcPr>
          <w:p w:rsidR="00025204" w:rsidRPr="00D9287A"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8. Медичні працівники дошкільного навчального закладу надають невідкладну допомогу на догоспітальному етапі дітям, що перебувають у дошкільному навчальному закладі, та організовують </w:t>
            </w:r>
            <w:r w:rsidRPr="00D9287A">
              <w:rPr>
                <w:rFonts w:ascii="Times New Roman" w:eastAsia="Times New Roman" w:hAnsi="Times New Roman" w:cs="Times New Roman"/>
                <w:color w:val="000000" w:themeColor="text1"/>
                <w:lang w:eastAsia="uk-UA"/>
              </w:rPr>
              <w:br/>
              <w:t xml:space="preserve">(за наявності показань) їх госпіталізацію. </w:t>
            </w:r>
          </w:p>
        </w:tc>
        <w:tc>
          <w:tcPr>
            <w:tcW w:w="1984" w:type="dxa"/>
          </w:tcPr>
          <w:p w:rsidR="00025204" w:rsidRPr="00736C9D" w:rsidRDefault="00025204" w:rsidP="00025204">
            <w:pPr>
              <w:pStyle w:val="11"/>
              <w:ind w:right="-107"/>
              <w:rPr>
                <w:rFonts w:ascii="Times New Roman" w:hAnsi="Times New Roman"/>
                <w:shd w:val="clear" w:color="auto" w:fill="FFFFFF"/>
              </w:rPr>
            </w:pPr>
            <w:r w:rsidRPr="00736C9D">
              <w:rPr>
                <w:rFonts w:ascii="Times New Roman" w:hAnsi="Times New Roman"/>
                <w:shd w:val="clear" w:color="auto" w:fill="FFFFFF"/>
                <w:lang w:val="uk-UA"/>
              </w:rPr>
              <w:t xml:space="preserve">Пункт </w:t>
            </w:r>
            <w:r w:rsidRPr="00736C9D">
              <w:rPr>
                <w:rFonts w:ascii="Times New Roman" w:hAnsi="Times New Roman"/>
                <w:shd w:val="clear" w:color="auto" w:fill="FFFFFF"/>
              </w:rPr>
              <w:t xml:space="preserve">8 </w:t>
            </w:r>
          </w:p>
          <w:p w:rsidR="00025204" w:rsidRPr="00736C9D" w:rsidRDefault="00025204" w:rsidP="00025204">
            <w:pPr>
              <w:pStyle w:val="11"/>
              <w:ind w:right="-103"/>
              <w:rPr>
                <w:rFonts w:ascii="Times New Roman" w:hAnsi="Times New Roman"/>
                <w:shd w:val="clear" w:color="auto" w:fill="FFFFFF"/>
                <w:lang w:val="uk-UA"/>
              </w:rPr>
            </w:pPr>
            <w:r w:rsidRPr="00736C9D">
              <w:rPr>
                <w:rFonts w:ascii="Times New Roman" w:hAnsi="Times New Roman"/>
                <w:shd w:val="clear" w:color="auto" w:fill="FFFFFF"/>
                <w:lang w:val="uk-UA"/>
              </w:rPr>
              <w:t>Порядку медичного обслуговування дітей у дошкільному навчальному закладі, затвердженого постановою Кабінету Міністрів України</w:t>
            </w:r>
            <w:r w:rsidRPr="00736C9D">
              <w:rPr>
                <w:rFonts w:ascii="Times New Roman" w:hAnsi="Times New Roman"/>
                <w:shd w:val="clear" w:color="auto" w:fill="FFFFFF"/>
                <w:lang w:val="uk-UA"/>
              </w:rPr>
              <w:br/>
              <w:t>від 14 червня</w:t>
            </w:r>
            <w:r w:rsidRPr="00736C9D">
              <w:rPr>
                <w:rFonts w:ascii="Times New Roman" w:hAnsi="Times New Roman"/>
                <w:shd w:val="clear" w:color="auto" w:fill="FFFFFF"/>
                <w:lang w:val="uk-UA"/>
              </w:rPr>
              <w:br/>
              <w:t>2002 року № 82</w:t>
            </w:r>
            <w:r w:rsidRPr="00736C9D">
              <w:rPr>
                <w:rFonts w:ascii="Times New Roman" w:hAnsi="Times New Roman"/>
                <w:shd w:val="clear" w:color="auto" w:fill="FFFFFF"/>
              </w:rPr>
              <w:t>6</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736C9D" w:rsidRDefault="00025204" w:rsidP="00025204">
            <w:pPr>
              <w:jc w:val="center"/>
              <w:rPr>
                <w:rFonts w:ascii="Times New Roman" w:hAnsi="Times New Roman" w:cs="Times New Roman"/>
              </w:rPr>
            </w:pP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C90617" w:rsidP="00025204">
            <w:pPr>
              <w:pStyle w:val="11"/>
              <w:ind w:right="-110"/>
              <w:rPr>
                <w:rFonts w:ascii="Times New Roman" w:hAnsi="Times New Roman"/>
                <w:lang w:val="uk-UA" w:eastAsia="ru-RU"/>
              </w:rPr>
            </w:pPr>
            <w:r w:rsidRPr="00B440AB">
              <w:rPr>
                <w:rFonts w:ascii="Times New Roman" w:hAnsi="Times New Roman"/>
                <w:sz w:val="24"/>
                <w:szCs w:val="24"/>
                <w:lang w:val="uk-UA"/>
              </w:rPr>
              <w:t>У Суб’єкта публічного чи приватного права постійне медичне обслуговування дітей на безоплатній основі забезпечено та відповідає вимогам Порядку медичного обслуговування дітей у дошкільному навчальному закладі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lastRenderedPageBreak/>
              <w:t>6.1.</w:t>
            </w:r>
          </w:p>
        </w:tc>
        <w:tc>
          <w:tcPr>
            <w:tcW w:w="2976" w:type="dxa"/>
          </w:tcPr>
          <w:p w:rsidR="00025204" w:rsidRPr="00D9287A" w:rsidRDefault="00025204" w:rsidP="00025204">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9. Дані про результати медичного обслуговування дітей у дошкільному навчальному закладі фіксуються і зберігаються у </w:t>
            </w:r>
            <w:r w:rsidRPr="00D9287A">
              <w:rPr>
                <w:rFonts w:ascii="Times New Roman" w:eastAsia="Times New Roman" w:hAnsi="Times New Roman" w:cs="Times New Roman"/>
                <w:color w:val="000000" w:themeColor="text1"/>
                <w:lang w:eastAsia="uk-UA"/>
              </w:rPr>
              <w:br/>
              <w:t xml:space="preserve">порядку, встановленому МОЗ. </w:t>
            </w:r>
          </w:p>
        </w:tc>
        <w:tc>
          <w:tcPr>
            <w:tcW w:w="1984" w:type="dxa"/>
          </w:tcPr>
          <w:p w:rsidR="00025204" w:rsidRPr="00736C9D" w:rsidRDefault="00025204" w:rsidP="00025204">
            <w:pPr>
              <w:pStyle w:val="11"/>
              <w:ind w:right="-107"/>
              <w:rPr>
                <w:rFonts w:ascii="Times New Roman" w:hAnsi="Times New Roman"/>
                <w:shd w:val="clear" w:color="auto" w:fill="FFFFFF"/>
              </w:rPr>
            </w:pPr>
            <w:r w:rsidRPr="00736C9D">
              <w:rPr>
                <w:rFonts w:ascii="Times New Roman" w:hAnsi="Times New Roman"/>
                <w:shd w:val="clear" w:color="auto" w:fill="FFFFFF"/>
                <w:lang w:val="uk-UA"/>
              </w:rPr>
              <w:t xml:space="preserve">Пункт </w:t>
            </w:r>
            <w:r w:rsidRPr="00736C9D">
              <w:rPr>
                <w:rFonts w:ascii="Times New Roman" w:hAnsi="Times New Roman"/>
                <w:shd w:val="clear" w:color="auto" w:fill="FFFFFF"/>
              </w:rPr>
              <w:t>9</w:t>
            </w:r>
          </w:p>
          <w:p w:rsidR="00025204" w:rsidRPr="00736C9D" w:rsidRDefault="00025204" w:rsidP="00025204">
            <w:pPr>
              <w:pStyle w:val="11"/>
              <w:ind w:right="-107"/>
              <w:rPr>
                <w:rFonts w:ascii="Times New Roman" w:hAnsi="Times New Roman"/>
                <w:shd w:val="clear" w:color="auto" w:fill="FFFFFF"/>
                <w:lang w:val="uk-UA"/>
              </w:rPr>
            </w:pPr>
            <w:r w:rsidRPr="00736C9D">
              <w:rPr>
                <w:rFonts w:ascii="Times New Roman" w:hAnsi="Times New Roman"/>
                <w:shd w:val="clear" w:color="auto" w:fill="FFFFFF"/>
                <w:lang w:val="uk-UA"/>
              </w:rPr>
              <w:t>Порядку медичного обслуговування дітей у дошкільному навчальному закладі, затвердженого постановою Кабінету Міністрів України</w:t>
            </w:r>
            <w:r w:rsidRPr="00736C9D">
              <w:rPr>
                <w:rFonts w:ascii="Times New Roman" w:hAnsi="Times New Roman"/>
                <w:shd w:val="clear" w:color="auto" w:fill="FFFFFF"/>
                <w:lang w:val="uk-UA"/>
              </w:rPr>
              <w:br/>
              <w:t>від 14 червня</w:t>
            </w:r>
            <w:r w:rsidRPr="00736C9D">
              <w:rPr>
                <w:rFonts w:ascii="Times New Roman" w:hAnsi="Times New Roman"/>
                <w:shd w:val="clear" w:color="auto" w:fill="FFFFFF"/>
                <w:lang w:val="uk-UA"/>
              </w:rPr>
              <w:br/>
              <w:t>2002 року № 82</w:t>
            </w:r>
            <w:r w:rsidRPr="00736C9D">
              <w:rPr>
                <w:rFonts w:ascii="Times New Roman" w:hAnsi="Times New Roman"/>
                <w:shd w:val="clear" w:color="auto" w:fill="FFFFFF"/>
              </w:rPr>
              <w:t>6</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C90617" w:rsidP="00025204">
            <w:pPr>
              <w:pStyle w:val="11"/>
              <w:ind w:right="-110"/>
              <w:rPr>
                <w:rFonts w:ascii="Times New Roman" w:hAnsi="Times New Roman"/>
                <w:lang w:val="uk-UA" w:eastAsia="ru-RU"/>
              </w:rPr>
            </w:pPr>
            <w:r w:rsidRPr="00B440AB">
              <w:rPr>
                <w:rFonts w:ascii="Times New Roman" w:hAnsi="Times New Roman"/>
                <w:sz w:val="24"/>
                <w:szCs w:val="24"/>
                <w:lang w:val="uk-UA"/>
              </w:rPr>
              <w:t>У Суб’єкта публічного чи приватного права постійне медичне обслуговування дітей на безоплатній основі забезпечено та відповідає вимогам Порядку медичного обслуговування дітей у дошкільному навчальному закладі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6.1.</w:t>
            </w:r>
          </w:p>
        </w:tc>
        <w:tc>
          <w:tcPr>
            <w:tcW w:w="2976" w:type="dxa"/>
          </w:tcPr>
          <w:p w:rsidR="00025204" w:rsidRPr="00D9287A"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10. Інформація про результати обов'язкових медичних оглядів та проведені профілактичні щеплення дітей у дошкільному навчальному закладі передається керівництву лікувально-профілактичного закладу за місцем проживання дитини. </w:t>
            </w:r>
          </w:p>
          <w:p w:rsidR="00025204" w:rsidRPr="00736C9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67" w:name="o28"/>
            <w:bookmarkEnd w:id="67"/>
            <w:r w:rsidRPr="00D9287A">
              <w:rPr>
                <w:rFonts w:ascii="Times New Roman" w:eastAsia="Times New Roman" w:hAnsi="Times New Roman" w:cs="Times New Roman"/>
                <w:color w:val="000000" w:themeColor="text1"/>
                <w:lang w:eastAsia="uk-UA"/>
              </w:rPr>
              <w:t xml:space="preserve">Відповідальність за організацію подання зазначеної інформації </w:t>
            </w:r>
            <w:r w:rsidRPr="00D9287A">
              <w:rPr>
                <w:rFonts w:ascii="Times New Roman" w:eastAsia="Times New Roman" w:hAnsi="Times New Roman" w:cs="Times New Roman"/>
                <w:color w:val="000000" w:themeColor="text1"/>
                <w:lang w:eastAsia="uk-UA"/>
              </w:rPr>
              <w:br/>
              <w:t>покладається на керівника дошкільного навчального закладу.</w:t>
            </w:r>
          </w:p>
        </w:tc>
        <w:tc>
          <w:tcPr>
            <w:tcW w:w="1984" w:type="dxa"/>
          </w:tcPr>
          <w:p w:rsidR="00025204" w:rsidRPr="00736C9D" w:rsidRDefault="00025204" w:rsidP="00025204">
            <w:pPr>
              <w:pStyle w:val="11"/>
              <w:ind w:right="-107"/>
              <w:rPr>
                <w:rFonts w:ascii="Times New Roman" w:hAnsi="Times New Roman"/>
                <w:shd w:val="clear" w:color="auto" w:fill="FFFFFF"/>
              </w:rPr>
            </w:pPr>
            <w:r w:rsidRPr="00736C9D">
              <w:rPr>
                <w:rFonts w:ascii="Times New Roman" w:hAnsi="Times New Roman"/>
                <w:shd w:val="clear" w:color="auto" w:fill="FFFFFF"/>
                <w:lang w:val="uk-UA"/>
              </w:rPr>
              <w:t xml:space="preserve">Пункт </w:t>
            </w:r>
            <w:r w:rsidRPr="00736C9D">
              <w:rPr>
                <w:rFonts w:ascii="Times New Roman" w:hAnsi="Times New Roman"/>
                <w:shd w:val="clear" w:color="auto" w:fill="FFFFFF"/>
              </w:rPr>
              <w:t>10</w:t>
            </w:r>
          </w:p>
          <w:p w:rsidR="00025204" w:rsidRPr="00736C9D" w:rsidRDefault="00025204" w:rsidP="00025204">
            <w:pPr>
              <w:pStyle w:val="11"/>
              <w:rPr>
                <w:rFonts w:ascii="Times New Roman" w:hAnsi="Times New Roman"/>
                <w:shd w:val="clear" w:color="auto" w:fill="FFFFFF"/>
                <w:lang w:val="uk-UA"/>
              </w:rPr>
            </w:pPr>
            <w:r w:rsidRPr="00736C9D">
              <w:rPr>
                <w:rFonts w:ascii="Times New Roman" w:hAnsi="Times New Roman"/>
                <w:shd w:val="clear" w:color="auto" w:fill="FFFFFF"/>
                <w:lang w:val="uk-UA"/>
              </w:rPr>
              <w:t>Порядку медичного обслуговування дітей у дошкільному навчальному закладі, затвердженого постановою Кабінету Міністрів України</w:t>
            </w:r>
            <w:r w:rsidRPr="00736C9D">
              <w:rPr>
                <w:rFonts w:ascii="Times New Roman" w:hAnsi="Times New Roman"/>
                <w:shd w:val="clear" w:color="auto" w:fill="FFFFFF"/>
                <w:lang w:val="uk-UA"/>
              </w:rPr>
              <w:br/>
              <w:t>від 14 червня</w:t>
            </w:r>
            <w:r w:rsidRPr="00736C9D">
              <w:rPr>
                <w:rFonts w:ascii="Times New Roman" w:hAnsi="Times New Roman"/>
                <w:shd w:val="clear" w:color="auto" w:fill="FFFFFF"/>
                <w:lang w:val="uk-UA"/>
              </w:rPr>
              <w:br/>
              <w:t>2002 року № 82</w:t>
            </w:r>
            <w:r w:rsidRPr="00736C9D">
              <w:rPr>
                <w:rFonts w:ascii="Times New Roman" w:hAnsi="Times New Roman"/>
                <w:shd w:val="clear" w:color="auto" w:fill="FFFFFF"/>
              </w:rPr>
              <w:t>6</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C90617" w:rsidP="00025204">
            <w:pPr>
              <w:pStyle w:val="11"/>
              <w:ind w:right="-110"/>
              <w:rPr>
                <w:rFonts w:ascii="Times New Roman" w:hAnsi="Times New Roman"/>
                <w:lang w:val="uk-UA" w:eastAsia="ru-RU"/>
              </w:rPr>
            </w:pPr>
            <w:r w:rsidRPr="00B440AB">
              <w:rPr>
                <w:rFonts w:ascii="Times New Roman" w:hAnsi="Times New Roman"/>
                <w:sz w:val="24"/>
                <w:szCs w:val="24"/>
                <w:lang w:val="uk-UA"/>
              </w:rPr>
              <w:t>У Суб’єкта публічного чи приватного права постійне медичне обслуговування дітей на безоплатній основі забезпечено та відповідає вимогам Порядку медичного обслуговування дітей у дошкільному навчальному закладі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6.1.</w:t>
            </w:r>
          </w:p>
        </w:tc>
        <w:tc>
          <w:tcPr>
            <w:tcW w:w="2976" w:type="dxa"/>
          </w:tcPr>
          <w:p w:rsidR="00025204" w:rsidRPr="00D9287A" w:rsidRDefault="00025204" w:rsidP="00025204">
            <w:pPr>
              <w:shd w:val="clear" w:color="auto" w:fill="FFFFFF"/>
              <w:tabs>
                <w:tab w:val="left" w:pos="916"/>
                <w:tab w:val="left" w:pos="1832"/>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11. Інформація про передбачуване медичне обслуговування дітей у дошкільному навчальному закладі та його результати обов'язково доводиться у встановленому МОЗ порядку до педагогічного персоналу та батьків. </w:t>
            </w:r>
          </w:p>
        </w:tc>
        <w:tc>
          <w:tcPr>
            <w:tcW w:w="1984" w:type="dxa"/>
          </w:tcPr>
          <w:p w:rsidR="00025204" w:rsidRPr="00736C9D" w:rsidRDefault="00025204" w:rsidP="00025204">
            <w:pPr>
              <w:pStyle w:val="11"/>
              <w:ind w:right="-107"/>
              <w:rPr>
                <w:rFonts w:ascii="Times New Roman" w:hAnsi="Times New Roman"/>
                <w:shd w:val="clear" w:color="auto" w:fill="FFFFFF"/>
                <w:lang w:val="uk-UA"/>
              </w:rPr>
            </w:pPr>
            <w:r w:rsidRPr="00736C9D">
              <w:rPr>
                <w:rFonts w:ascii="Times New Roman" w:hAnsi="Times New Roman"/>
                <w:shd w:val="clear" w:color="auto" w:fill="FFFFFF"/>
                <w:lang w:val="uk-UA"/>
              </w:rPr>
              <w:t>Пункт 11</w:t>
            </w:r>
          </w:p>
          <w:p w:rsidR="00025204" w:rsidRPr="00736C9D" w:rsidRDefault="00025204" w:rsidP="00025204">
            <w:pPr>
              <w:pStyle w:val="11"/>
              <w:ind w:right="-107"/>
              <w:rPr>
                <w:rFonts w:ascii="Times New Roman" w:hAnsi="Times New Roman"/>
                <w:shd w:val="clear" w:color="auto" w:fill="FFFFFF"/>
                <w:lang w:val="uk-UA"/>
              </w:rPr>
            </w:pPr>
            <w:r w:rsidRPr="00736C9D">
              <w:rPr>
                <w:rFonts w:ascii="Times New Roman" w:hAnsi="Times New Roman"/>
                <w:shd w:val="clear" w:color="auto" w:fill="FFFFFF"/>
                <w:lang w:val="uk-UA"/>
              </w:rPr>
              <w:t xml:space="preserve">Порядку медичного обслуговування дітей у дошкільному навчальному закладі, затвердженого постановою </w:t>
            </w:r>
            <w:r w:rsidRPr="00736C9D">
              <w:rPr>
                <w:rFonts w:ascii="Times New Roman" w:hAnsi="Times New Roman"/>
                <w:shd w:val="clear" w:color="auto" w:fill="FFFFFF"/>
                <w:lang w:val="uk-UA"/>
              </w:rPr>
              <w:lastRenderedPageBreak/>
              <w:t>Кабінету Міністрів України</w:t>
            </w:r>
            <w:r w:rsidRPr="00736C9D">
              <w:rPr>
                <w:rFonts w:ascii="Times New Roman" w:hAnsi="Times New Roman"/>
                <w:shd w:val="clear" w:color="auto" w:fill="FFFFFF"/>
                <w:lang w:val="uk-UA"/>
              </w:rPr>
              <w:br/>
              <w:t>від 14 червня</w:t>
            </w:r>
            <w:r w:rsidRPr="00736C9D">
              <w:rPr>
                <w:rFonts w:ascii="Times New Roman" w:hAnsi="Times New Roman"/>
                <w:shd w:val="clear" w:color="auto" w:fill="FFFFFF"/>
                <w:lang w:val="uk-UA"/>
              </w:rPr>
              <w:br/>
              <w:t>2002 року № 82</w:t>
            </w:r>
            <w:r w:rsidRPr="00736C9D">
              <w:rPr>
                <w:rFonts w:ascii="Times New Roman" w:hAnsi="Times New Roman"/>
                <w:shd w:val="clear" w:color="auto" w:fill="FFFFFF"/>
              </w:rPr>
              <w:t>6</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C90617" w:rsidP="00025204">
            <w:pPr>
              <w:pStyle w:val="11"/>
              <w:ind w:right="-110"/>
              <w:rPr>
                <w:rFonts w:ascii="Times New Roman" w:hAnsi="Times New Roman"/>
                <w:lang w:val="uk-UA" w:eastAsia="ru-RU"/>
              </w:rPr>
            </w:pPr>
            <w:r w:rsidRPr="00B440AB">
              <w:rPr>
                <w:rFonts w:ascii="Times New Roman" w:hAnsi="Times New Roman"/>
                <w:sz w:val="24"/>
                <w:szCs w:val="24"/>
                <w:lang w:val="uk-UA"/>
              </w:rPr>
              <w:t xml:space="preserve">У Суб’єкта публічного чи приватного права постійне медичне обслуговування дітей на безоплатній основі забезпечено та відповідає вимогам Порядку медичного </w:t>
            </w:r>
            <w:r w:rsidRPr="00B440AB">
              <w:rPr>
                <w:rFonts w:ascii="Times New Roman" w:hAnsi="Times New Roman"/>
                <w:sz w:val="24"/>
                <w:szCs w:val="24"/>
                <w:lang w:val="uk-UA"/>
              </w:rPr>
              <w:lastRenderedPageBreak/>
              <w:t>обслуговування дітей у дошкільному навчальному закладі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6.1.</w:t>
            </w:r>
          </w:p>
        </w:tc>
        <w:tc>
          <w:tcPr>
            <w:tcW w:w="2976" w:type="dxa"/>
          </w:tcPr>
          <w:p w:rsidR="00025204" w:rsidRPr="00D9287A" w:rsidRDefault="00025204" w:rsidP="00025204">
            <w:pPr>
              <w:shd w:val="clear" w:color="auto" w:fill="FFFFFF"/>
              <w:spacing w:after="178"/>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12. У дошкільному навчальному закладі застосовуються форми ведення медичної документації та звітності, встановлені МОЗ</w:t>
            </w:r>
          </w:p>
        </w:tc>
        <w:tc>
          <w:tcPr>
            <w:tcW w:w="1984" w:type="dxa"/>
          </w:tcPr>
          <w:p w:rsidR="00025204" w:rsidRPr="00736C9D" w:rsidRDefault="00025204" w:rsidP="00025204">
            <w:pPr>
              <w:pStyle w:val="11"/>
              <w:ind w:right="-107"/>
              <w:rPr>
                <w:rFonts w:ascii="Times New Roman" w:hAnsi="Times New Roman"/>
                <w:shd w:val="clear" w:color="auto" w:fill="FFFFFF"/>
                <w:lang w:val="uk-UA"/>
              </w:rPr>
            </w:pPr>
            <w:r w:rsidRPr="00736C9D">
              <w:rPr>
                <w:rFonts w:ascii="Times New Roman" w:hAnsi="Times New Roman"/>
                <w:shd w:val="clear" w:color="auto" w:fill="FFFFFF"/>
                <w:lang w:val="uk-UA"/>
              </w:rPr>
              <w:t>Пункт 12</w:t>
            </w:r>
          </w:p>
          <w:p w:rsidR="00025204" w:rsidRPr="00736C9D" w:rsidRDefault="00025204" w:rsidP="00025204">
            <w:pPr>
              <w:pStyle w:val="11"/>
              <w:ind w:right="-103"/>
              <w:rPr>
                <w:rFonts w:ascii="Times New Roman" w:hAnsi="Times New Roman"/>
                <w:shd w:val="clear" w:color="auto" w:fill="FFFFFF"/>
                <w:lang w:val="uk-UA"/>
              </w:rPr>
            </w:pPr>
            <w:r w:rsidRPr="00736C9D">
              <w:rPr>
                <w:rFonts w:ascii="Times New Roman" w:hAnsi="Times New Roman"/>
                <w:shd w:val="clear" w:color="auto" w:fill="FFFFFF"/>
                <w:lang w:val="uk-UA"/>
              </w:rPr>
              <w:t>Порядку медичного обслуговування дітей у дошкільному навчальному закладі, затвердженого постановою Кабінету Міністрів України</w:t>
            </w:r>
            <w:r w:rsidRPr="00736C9D">
              <w:rPr>
                <w:rFonts w:ascii="Times New Roman" w:hAnsi="Times New Roman"/>
                <w:shd w:val="clear" w:color="auto" w:fill="FFFFFF"/>
                <w:lang w:val="uk-UA"/>
              </w:rPr>
              <w:br/>
              <w:t>від 14 червня</w:t>
            </w:r>
            <w:r w:rsidRPr="00736C9D">
              <w:rPr>
                <w:rFonts w:ascii="Times New Roman" w:hAnsi="Times New Roman"/>
                <w:shd w:val="clear" w:color="auto" w:fill="FFFFFF"/>
                <w:lang w:val="uk-UA"/>
              </w:rPr>
              <w:br/>
              <w:t>2002 року № 82</w:t>
            </w:r>
            <w:r w:rsidRPr="00736C9D">
              <w:rPr>
                <w:rFonts w:ascii="Times New Roman" w:hAnsi="Times New Roman"/>
                <w:shd w:val="clear" w:color="auto" w:fill="FFFFFF"/>
              </w:rPr>
              <w:t>6</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C90617" w:rsidP="00025204">
            <w:pPr>
              <w:pStyle w:val="11"/>
              <w:ind w:right="-110"/>
              <w:rPr>
                <w:rFonts w:ascii="Times New Roman" w:hAnsi="Times New Roman"/>
                <w:lang w:val="uk-UA" w:eastAsia="ru-RU"/>
              </w:rPr>
            </w:pPr>
            <w:r w:rsidRPr="00B440AB">
              <w:rPr>
                <w:rFonts w:ascii="Times New Roman" w:hAnsi="Times New Roman"/>
                <w:sz w:val="24"/>
                <w:szCs w:val="24"/>
                <w:lang w:val="uk-UA"/>
              </w:rPr>
              <w:t>У Суб’єкта публічного чи приватного права постійне медичне обслуговування дітей на безоплатній основі забезпечено та відповідає вимогам Порядку медичного обслуговування дітей у дошкільному навчальному закладі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6.2.</w:t>
            </w:r>
          </w:p>
        </w:tc>
        <w:tc>
          <w:tcPr>
            <w:tcW w:w="2976" w:type="dxa"/>
          </w:tcPr>
          <w:p w:rsidR="00025204" w:rsidRPr="00D9287A" w:rsidRDefault="00025204" w:rsidP="00025204">
            <w:pPr>
              <w:rPr>
                <w:rFonts w:ascii="Times New Roman" w:hAnsi="Times New Roman" w:cs="Times New Roman"/>
                <w:color w:val="000000" w:themeColor="text1"/>
              </w:rPr>
            </w:pPr>
            <w:r w:rsidRPr="00D9287A">
              <w:rPr>
                <w:rFonts w:ascii="Times New Roman" w:eastAsia="Times New Roman" w:hAnsi="Times New Roman" w:cs="Times New Roman"/>
                <w:color w:val="000000" w:themeColor="text1"/>
                <w:lang w:eastAsia="uk-UA"/>
              </w:rPr>
              <w:t>1. Медичний кабінет дошкільного навчального закладу (далі - медичний кабінет) створюється у дошкільному навчальному закладі незалежно від підпорядкування, типу</w:t>
            </w:r>
            <w:r w:rsidR="004A5BE3">
              <w:rPr>
                <w:rFonts w:ascii="Times New Roman" w:eastAsia="Times New Roman" w:hAnsi="Times New Roman" w:cs="Times New Roman"/>
                <w:color w:val="000000" w:themeColor="text1"/>
                <w:lang w:eastAsia="uk-UA"/>
              </w:rPr>
              <w:t xml:space="preserve"> і форми власності. Дошкільний </w:t>
            </w:r>
            <w:r w:rsidRPr="00D9287A">
              <w:rPr>
                <w:rFonts w:ascii="Times New Roman" w:eastAsia="Times New Roman" w:hAnsi="Times New Roman" w:cs="Times New Roman"/>
                <w:color w:val="000000" w:themeColor="text1"/>
                <w:lang w:eastAsia="uk-UA"/>
              </w:rPr>
              <w:t>навчальний заклад на</w:t>
            </w:r>
            <w:r w:rsidR="004A5BE3">
              <w:rPr>
                <w:rFonts w:ascii="Times New Roman" w:eastAsia="Times New Roman" w:hAnsi="Times New Roman" w:cs="Times New Roman"/>
                <w:color w:val="000000" w:themeColor="text1"/>
                <w:lang w:eastAsia="uk-UA"/>
              </w:rPr>
              <w:t xml:space="preserve">дає приміщення, яке відповідає </w:t>
            </w:r>
            <w:r w:rsidRPr="00D9287A">
              <w:rPr>
                <w:rFonts w:ascii="Times New Roman" w:eastAsia="Times New Roman" w:hAnsi="Times New Roman" w:cs="Times New Roman"/>
                <w:color w:val="000000" w:themeColor="text1"/>
                <w:lang w:eastAsia="uk-UA"/>
              </w:rPr>
              <w:t>санітарно-гігієнічним вимогам, здійснює його оснащення, забезпечує лікарськими  засобами  та виробами медичного призначення,  створює належні умови для роботи медичного персоналу.</w:t>
            </w:r>
          </w:p>
        </w:tc>
        <w:tc>
          <w:tcPr>
            <w:tcW w:w="1984" w:type="dxa"/>
          </w:tcPr>
          <w:p w:rsidR="00025204" w:rsidRPr="00736C9D" w:rsidRDefault="00025204" w:rsidP="00025204">
            <w:pPr>
              <w:pStyle w:val="11"/>
              <w:ind w:right="-107"/>
              <w:rPr>
                <w:rFonts w:ascii="Times New Roman" w:hAnsi="Times New Roman"/>
                <w:bCs/>
                <w:bdr w:val="none" w:sz="0" w:space="0" w:color="auto" w:frame="1"/>
                <w:lang w:val="uk-UA" w:eastAsia="ru-RU"/>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Pr>
                <w:rFonts w:ascii="Times New Roman" w:hAnsi="Times New Roman"/>
                <w:color w:val="000000"/>
                <w:shd w:val="clear" w:color="auto" w:fill="FFFFFF"/>
                <w:lang w:val="uk-UA"/>
              </w:rPr>
              <w:t xml:space="preserve">1 </w:t>
            </w:r>
            <w:r w:rsidRPr="00736C9D">
              <w:rPr>
                <w:rFonts w:ascii="Times New Roman" w:hAnsi="Times New Roman"/>
                <w:shd w:val="clear" w:color="auto" w:fill="FFFFFF"/>
                <w:lang w:val="uk-UA"/>
              </w:rPr>
              <w:t>Положення про медичний кабінет дошкільного навчального закладу, затвердженого наказами Міністерства охорони здоров’я України, Міністерства освіти і науки України</w:t>
            </w:r>
            <w:r w:rsidRPr="00736C9D">
              <w:rPr>
                <w:rFonts w:ascii="Times New Roman" w:hAnsi="Times New Roman"/>
                <w:shd w:val="clear" w:color="auto" w:fill="FFFFFF"/>
                <w:lang w:val="uk-UA"/>
              </w:rPr>
              <w:br/>
              <w:t xml:space="preserve">від 30 серпня </w:t>
            </w:r>
            <w:r w:rsidRPr="00736C9D">
              <w:rPr>
                <w:rFonts w:ascii="Times New Roman" w:hAnsi="Times New Roman"/>
                <w:shd w:val="clear" w:color="auto" w:fill="FFFFFF"/>
                <w:lang w:val="uk-UA"/>
              </w:rPr>
              <w:br/>
              <w:t>2005 року № 432/496, зареєстрованого в Міністерстві юстиції України за № 1090/11370</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rPr>
                <w:rFonts w:ascii="Times New Roman" w:hAnsi="Times New Roman" w:cs="Times New Roman"/>
                <w:bdr w:val="none" w:sz="0" w:space="0" w:color="auto" w:frame="1"/>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r w:rsidRPr="00C90617">
              <w:rPr>
                <w:rFonts w:ascii="Times New Roman" w:hAnsi="Times New Roman" w:cs="Times New Roman"/>
                <w:lang w:eastAsia="ru-RU"/>
              </w:rPr>
              <w:t xml:space="preserve">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6.2.</w:t>
            </w:r>
          </w:p>
        </w:tc>
        <w:tc>
          <w:tcPr>
            <w:tcW w:w="2976" w:type="dxa"/>
          </w:tcPr>
          <w:p w:rsidR="00025204" w:rsidRPr="00F1708F" w:rsidRDefault="00025204" w:rsidP="00025204">
            <w:pPr>
              <w:ind w:right="-102"/>
              <w:rPr>
                <w:rFonts w:ascii="Times New Roman" w:eastAsia="Times New Roman" w:hAnsi="Times New Roman" w:cs="Times New Roman"/>
                <w:color w:val="292B2C"/>
                <w:lang w:eastAsia="uk-UA"/>
              </w:rPr>
            </w:pPr>
            <w:r w:rsidRPr="00D9287A">
              <w:rPr>
                <w:rFonts w:ascii="Times New Roman" w:eastAsia="Times New Roman" w:hAnsi="Times New Roman" w:cs="Times New Roman"/>
                <w:color w:val="000000" w:themeColor="text1"/>
                <w:lang w:eastAsia="uk-UA"/>
              </w:rPr>
              <w:t xml:space="preserve">2. У медичному кабінеті  </w:t>
            </w:r>
            <w:r w:rsidRPr="00D9287A">
              <w:rPr>
                <w:rFonts w:ascii="Times New Roman" w:eastAsia="Times New Roman" w:hAnsi="Times New Roman" w:cs="Times New Roman"/>
                <w:color w:val="000000" w:themeColor="text1"/>
                <w:lang w:eastAsia="uk-UA"/>
              </w:rPr>
              <w:lastRenderedPageBreak/>
              <w:t>працюють лікар-педіатр та медична сестра, посади яких входять до штату дошкільного навчального закладу або територіального лікувально-профілактичного закладу. Керівництво роботою медичного кабінету здійснює лікар-педіатр.</w:t>
            </w:r>
          </w:p>
        </w:tc>
        <w:tc>
          <w:tcPr>
            <w:tcW w:w="1984" w:type="dxa"/>
          </w:tcPr>
          <w:p w:rsidR="00025204" w:rsidRPr="00736C9D"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w:t>
            </w:r>
            <w:r w:rsidRPr="00736C9D">
              <w:rPr>
                <w:rFonts w:ascii="Times New Roman" w:hAnsi="Times New Roman"/>
                <w:shd w:val="clear" w:color="auto" w:fill="FFFFFF"/>
                <w:lang w:val="uk-UA"/>
              </w:rPr>
              <w:t xml:space="preserve"> </w:t>
            </w:r>
            <w:r>
              <w:rPr>
                <w:rFonts w:ascii="Times New Roman" w:hAnsi="Times New Roman"/>
                <w:color w:val="000000"/>
                <w:shd w:val="clear" w:color="auto" w:fill="FFFFFF"/>
                <w:lang w:val="uk-UA"/>
              </w:rPr>
              <w:t>2</w:t>
            </w:r>
            <w:r w:rsidRPr="00736C9D">
              <w:rPr>
                <w:rFonts w:ascii="Times New Roman" w:hAnsi="Times New Roman"/>
                <w:color w:val="FF0000"/>
                <w:shd w:val="clear" w:color="auto" w:fill="FFFFFF"/>
                <w:lang w:val="uk-UA"/>
              </w:rPr>
              <w:t xml:space="preserve"> </w:t>
            </w:r>
            <w:r w:rsidRPr="00736C9D">
              <w:rPr>
                <w:rFonts w:ascii="Times New Roman" w:hAnsi="Times New Roman"/>
                <w:shd w:val="clear" w:color="auto" w:fill="FFFFFF"/>
                <w:lang w:val="uk-UA"/>
              </w:rPr>
              <w:lastRenderedPageBreak/>
              <w:t>Положення про медичний кабінет дошкільного навчального закладу,</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lastRenderedPageBreak/>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lastRenderedPageBreak/>
              <w:t>3</w:t>
            </w:r>
          </w:p>
        </w:tc>
        <w:tc>
          <w:tcPr>
            <w:tcW w:w="2835" w:type="dxa"/>
          </w:tcPr>
          <w:p w:rsidR="00025204" w:rsidRPr="00736C9D" w:rsidRDefault="004A5BE3" w:rsidP="00025204">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w:t>
            </w:r>
            <w:r w:rsidRPr="00736C9D">
              <w:rPr>
                <w:rFonts w:ascii="Times New Roman" w:hAnsi="Times New Roman"/>
                <w:shd w:val="clear" w:color="auto" w:fill="FFFFFF"/>
              </w:rPr>
              <w:lastRenderedPageBreak/>
              <w:t>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6.2.</w:t>
            </w:r>
          </w:p>
        </w:tc>
        <w:tc>
          <w:tcPr>
            <w:tcW w:w="2976" w:type="dxa"/>
          </w:tcPr>
          <w:p w:rsidR="00025204" w:rsidRPr="00E67731" w:rsidRDefault="00025204" w:rsidP="004A5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sidRPr="00D9287A">
              <w:rPr>
                <w:rFonts w:ascii="Times New Roman" w:eastAsia="Times New Roman" w:hAnsi="Times New Roman" w:cs="Times New Roman"/>
                <w:color w:val="000000" w:themeColor="text1"/>
                <w:lang w:eastAsia="uk-UA"/>
              </w:rPr>
              <w:t xml:space="preserve">4. Основні завдання лікаря-педіатра і медичної сестри </w:t>
            </w:r>
            <w:r w:rsidRPr="00D9287A">
              <w:rPr>
                <w:rFonts w:ascii="Times New Roman" w:eastAsia="Times New Roman" w:hAnsi="Times New Roman" w:cs="Times New Roman"/>
                <w:color w:val="000000" w:themeColor="text1"/>
                <w:lang w:eastAsia="uk-UA"/>
              </w:rPr>
              <w:br/>
              <w:t xml:space="preserve">дошкільного навчального закладу: </w:t>
            </w:r>
            <w:bookmarkStart w:id="68" w:name="o33"/>
            <w:bookmarkStart w:id="69" w:name="o34"/>
            <w:bookmarkStart w:id="70" w:name="o36"/>
            <w:bookmarkStart w:id="71" w:name="o37"/>
            <w:bookmarkStart w:id="72" w:name="o39"/>
            <w:bookmarkEnd w:id="68"/>
            <w:bookmarkEnd w:id="69"/>
            <w:bookmarkEnd w:id="70"/>
            <w:bookmarkEnd w:id="71"/>
            <w:bookmarkEnd w:id="72"/>
          </w:p>
        </w:tc>
        <w:tc>
          <w:tcPr>
            <w:tcW w:w="1984" w:type="dxa"/>
          </w:tcPr>
          <w:p w:rsidR="00025204" w:rsidRPr="00736C9D"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Pr>
                <w:rFonts w:ascii="Times New Roman" w:hAnsi="Times New Roman"/>
                <w:color w:val="000000"/>
                <w:shd w:val="clear" w:color="auto" w:fill="FFFFFF"/>
                <w:lang w:val="uk-UA"/>
              </w:rPr>
              <w:t xml:space="preserve"> 4 </w:t>
            </w:r>
            <w:r w:rsidRPr="00736C9D">
              <w:rPr>
                <w:rFonts w:ascii="Times New Roman" w:hAnsi="Times New Roman"/>
                <w:shd w:val="clear" w:color="auto" w:fill="FFFFFF"/>
                <w:lang w:val="uk-UA"/>
              </w:rPr>
              <w:t>Положення про медичний кабінет дошкільного навчального закладу,</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4A5BE3" w:rsidP="00025204">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025204" w:rsidRPr="00736C9D" w:rsidRDefault="00025204" w:rsidP="00025204">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D9287A"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4.1. Постійний контроль за станом здоров'я дітей;</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Pr>
                <w:rFonts w:ascii="Times New Roman" w:hAnsi="Times New Roman"/>
                <w:color w:val="000000"/>
                <w:shd w:val="clear" w:color="auto" w:fill="FFFFFF"/>
                <w:lang w:val="uk-UA"/>
              </w:rPr>
              <w:t xml:space="preserve"> </w:t>
            </w:r>
            <w:r w:rsidRPr="00D9287A">
              <w:rPr>
                <w:rFonts w:ascii="Times New Roman" w:hAnsi="Times New Roman"/>
                <w:color w:val="000000" w:themeColor="text1"/>
                <w:lang w:eastAsia="uk-UA"/>
              </w:rPr>
              <w:t xml:space="preserve">4.1. </w:t>
            </w:r>
            <w:r w:rsidRPr="00736C9D">
              <w:rPr>
                <w:rFonts w:ascii="Times New Roman" w:hAnsi="Times New Roman"/>
                <w:shd w:val="clear" w:color="auto" w:fill="FFFFFF"/>
                <w:lang w:val="uk-UA"/>
              </w:rPr>
              <w:t>Положення про медичний кабінет 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0F5A8C"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D9287A"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4.2. Проведення обов'язкових медичних оглядів дітей; </w:t>
            </w:r>
            <w:r w:rsidRPr="00D9287A">
              <w:rPr>
                <w:rFonts w:ascii="Times New Roman" w:eastAsia="Times New Roman" w:hAnsi="Times New Roman" w:cs="Times New Roman"/>
                <w:color w:val="000000" w:themeColor="text1"/>
                <w:lang w:eastAsia="uk-UA"/>
              </w:rPr>
              <w:br/>
            </w:r>
            <w:bookmarkStart w:id="73" w:name="o35"/>
            <w:bookmarkEnd w:id="73"/>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Pr>
                <w:rFonts w:ascii="Times New Roman" w:hAnsi="Times New Roman"/>
                <w:color w:val="000000"/>
                <w:shd w:val="clear" w:color="auto" w:fill="FFFFFF"/>
                <w:lang w:val="uk-UA"/>
              </w:rPr>
              <w:t xml:space="preserve"> </w:t>
            </w:r>
            <w:r w:rsidRPr="00D9287A">
              <w:rPr>
                <w:rFonts w:ascii="Times New Roman" w:hAnsi="Times New Roman"/>
                <w:color w:val="000000" w:themeColor="text1"/>
                <w:lang w:eastAsia="uk-UA"/>
              </w:rPr>
              <w:t xml:space="preserve">4.2. </w:t>
            </w:r>
            <w:r w:rsidRPr="00736C9D">
              <w:rPr>
                <w:rFonts w:ascii="Times New Roman" w:hAnsi="Times New Roman"/>
                <w:shd w:val="clear" w:color="auto" w:fill="FFFFFF"/>
                <w:lang w:val="uk-UA"/>
              </w:rPr>
              <w:t>Положення про медичний кабінет 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0F5A8C"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D9287A"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4.3. Проведення профілактичних щеплень згідно з календарем щеплень у порядку і в терміни, встановлені МОЗ України;</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Pr>
                <w:rFonts w:ascii="Times New Roman" w:hAnsi="Times New Roman"/>
                <w:color w:val="000000"/>
                <w:shd w:val="clear" w:color="auto" w:fill="FFFFFF"/>
                <w:lang w:val="uk-UA"/>
              </w:rPr>
              <w:t xml:space="preserve"> </w:t>
            </w:r>
            <w:r w:rsidRPr="00D9287A">
              <w:rPr>
                <w:rFonts w:ascii="Times New Roman" w:hAnsi="Times New Roman"/>
                <w:color w:val="000000" w:themeColor="text1"/>
                <w:lang w:eastAsia="uk-UA"/>
              </w:rPr>
              <w:t xml:space="preserve">4.3. </w:t>
            </w:r>
            <w:r w:rsidRPr="00736C9D">
              <w:rPr>
                <w:rFonts w:ascii="Times New Roman" w:hAnsi="Times New Roman"/>
                <w:shd w:val="clear" w:color="auto" w:fill="FFFFFF"/>
                <w:lang w:val="uk-UA"/>
              </w:rPr>
              <w:t>Положення про медичний кабінет 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0F5A8C"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 xml:space="preserve">Положення про медичний кабінет дошкільного </w:t>
            </w:r>
            <w:r w:rsidRPr="00C90617">
              <w:rPr>
                <w:rFonts w:ascii="Times New Roman" w:hAnsi="Times New Roman"/>
                <w:shd w:val="clear" w:color="auto" w:fill="FFFFFF"/>
              </w:rPr>
              <w:lastRenderedPageBreak/>
              <w:t>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D9287A"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4.4. Надання невідкладної </w:t>
            </w:r>
            <w:r w:rsidR="000F5A8C">
              <w:rPr>
                <w:rFonts w:ascii="Times New Roman" w:eastAsia="Times New Roman" w:hAnsi="Times New Roman" w:cs="Times New Roman"/>
                <w:color w:val="000000" w:themeColor="text1"/>
                <w:lang w:eastAsia="uk-UA"/>
              </w:rPr>
              <w:t xml:space="preserve">медичної допомоги дітям у разі </w:t>
            </w:r>
            <w:r w:rsidRPr="00D9287A">
              <w:rPr>
                <w:rFonts w:ascii="Times New Roman" w:eastAsia="Times New Roman" w:hAnsi="Times New Roman" w:cs="Times New Roman"/>
                <w:color w:val="000000" w:themeColor="text1"/>
                <w:lang w:eastAsia="uk-UA"/>
              </w:rPr>
              <w:t>гострого захворювання або травми;</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Pr>
                <w:rFonts w:ascii="Times New Roman" w:hAnsi="Times New Roman"/>
                <w:color w:val="000000"/>
                <w:shd w:val="clear" w:color="auto" w:fill="FFFFFF"/>
                <w:lang w:val="uk-UA"/>
              </w:rPr>
              <w:t xml:space="preserve"> 4 </w:t>
            </w:r>
            <w:r w:rsidRPr="00736C9D">
              <w:rPr>
                <w:rFonts w:ascii="Times New Roman" w:hAnsi="Times New Roman"/>
                <w:shd w:val="clear" w:color="auto" w:fill="FFFFFF"/>
                <w:lang w:val="uk-UA"/>
              </w:rPr>
              <w:t>Положення про медичний кабінет 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0F5A8C"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D9287A"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4.5. Здійснення контролю за організацією та якістю </w:t>
            </w:r>
            <w:r w:rsidRPr="00D9287A">
              <w:rPr>
                <w:rFonts w:ascii="Times New Roman" w:eastAsia="Times New Roman" w:hAnsi="Times New Roman" w:cs="Times New Roman"/>
                <w:color w:val="000000" w:themeColor="text1"/>
                <w:lang w:eastAsia="uk-UA"/>
              </w:rPr>
              <w:br/>
              <w:t xml:space="preserve">харчування, дотриманням раціонального режиму навчально-виховної діяльності, навчального навантаження; </w:t>
            </w:r>
            <w:r w:rsidRPr="00D9287A">
              <w:rPr>
                <w:rFonts w:ascii="Times New Roman" w:eastAsia="Times New Roman" w:hAnsi="Times New Roman" w:cs="Times New Roman"/>
                <w:color w:val="000000" w:themeColor="text1"/>
                <w:lang w:eastAsia="uk-UA"/>
              </w:rPr>
              <w:br/>
            </w:r>
            <w:bookmarkStart w:id="74" w:name="o38"/>
            <w:bookmarkEnd w:id="74"/>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Pr>
                <w:rFonts w:ascii="Times New Roman" w:hAnsi="Times New Roman"/>
                <w:color w:val="000000"/>
                <w:shd w:val="clear" w:color="auto" w:fill="FFFFFF"/>
                <w:lang w:val="uk-UA"/>
              </w:rPr>
              <w:t xml:space="preserve"> </w:t>
            </w:r>
            <w:r>
              <w:rPr>
                <w:rFonts w:ascii="Times New Roman" w:hAnsi="Times New Roman"/>
                <w:color w:val="000000" w:themeColor="text1"/>
                <w:lang w:eastAsia="uk-UA"/>
              </w:rPr>
              <w:t>4.5.</w:t>
            </w:r>
            <w:r>
              <w:rPr>
                <w:rFonts w:ascii="Times New Roman" w:hAnsi="Times New Roman"/>
                <w:color w:val="000000"/>
                <w:shd w:val="clear" w:color="auto" w:fill="FFFFFF"/>
                <w:lang w:val="uk-UA"/>
              </w:rPr>
              <w:t xml:space="preserve"> </w:t>
            </w:r>
            <w:r w:rsidRPr="00736C9D">
              <w:rPr>
                <w:rFonts w:ascii="Times New Roman" w:hAnsi="Times New Roman"/>
                <w:shd w:val="clear" w:color="auto" w:fill="FFFFFF"/>
                <w:lang w:val="uk-UA"/>
              </w:rPr>
              <w:t>Положення про медичний кабінет 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0F5A8C"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D9287A"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4.6. Контроль за дотриманням </w:t>
            </w:r>
            <w:r>
              <w:rPr>
                <w:rFonts w:ascii="Times New Roman" w:eastAsia="Times New Roman" w:hAnsi="Times New Roman" w:cs="Times New Roman"/>
                <w:color w:val="000000" w:themeColor="text1"/>
                <w:lang w:eastAsia="uk-UA"/>
              </w:rPr>
              <w:t xml:space="preserve">санітарно-гігієнічних вимог та </w:t>
            </w:r>
            <w:r w:rsidRPr="00D9287A">
              <w:rPr>
                <w:rFonts w:ascii="Times New Roman" w:eastAsia="Times New Roman" w:hAnsi="Times New Roman" w:cs="Times New Roman"/>
                <w:color w:val="000000" w:themeColor="text1"/>
                <w:lang w:eastAsia="uk-UA"/>
              </w:rPr>
              <w:t>протиепідемічного режиму;</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Pr>
                <w:rFonts w:ascii="Times New Roman" w:hAnsi="Times New Roman"/>
                <w:color w:val="000000"/>
                <w:shd w:val="clear" w:color="auto" w:fill="FFFFFF"/>
                <w:lang w:val="uk-UA"/>
              </w:rPr>
              <w:t xml:space="preserve"> </w:t>
            </w:r>
            <w:r w:rsidRPr="00D9287A">
              <w:rPr>
                <w:rFonts w:ascii="Times New Roman" w:hAnsi="Times New Roman"/>
                <w:color w:val="000000" w:themeColor="text1"/>
                <w:lang w:eastAsia="uk-UA"/>
              </w:rPr>
              <w:t xml:space="preserve">4.6. </w:t>
            </w:r>
            <w:r>
              <w:rPr>
                <w:rFonts w:ascii="Times New Roman" w:hAnsi="Times New Roman"/>
                <w:color w:val="000000"/>
                <w:shd w:val="clear" w:color="auto" w:fill="FFFFFF"/>
                <w:lang w:val="uk-UA"/>
              </w:rPr>
              <w:t xml:space="preserve"> </w:t>
            </w:r>
            <w:r w:rsidRPr="00736C9D">
              <w:rPr>
                <w:rFonts w:ascii="Times New Roman" w:hAnsi="Times New Roman"/>
                <w:shd w:val="clear" w:color="auto" w:fill="FFFFFF"/>
                <w:lang w:val="uk-UA"/>
              </w:rPr>
              <w:t>Положення про медичний кабінет 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0F5A8C"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D9287A"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4.7. Проведення санітарно-просвітницької роботи серед дітей, батьків або осіб, які їх замінюють, та працівників дошкільного навчального закладу; </w:t>
            </w:r>
            <w:bookmarkStart w:id="75" w:name="o40"/>
            <w:bookmarkEnd w:id="75"/>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Pr>
                <w:rFonts w:ascii="Times New Roman" w:hAnsi="Times New Roman"/>
                <w:color w:val="000000"/>
                <w:shd w:val="clear" w:color="auto" w:fill="FFFFFF"/>
                <w:lang w:val="uk-UA"/>
              </w:rPr>
              <w:t xml:space="preserve"> </w:t>
            </w:r>
            <w:r w:rsidRPr="00D9287A">
              <w:rPr>
                <w:rFonts w:ascii="Times New Roman" w:hAnsi="Times New Roman"/>
                <w:color w:val="000000" w:themeColor="text1"/>
                <w:lang w:eastAsia="uk-UA"/>
              </w:rPr>
              <w:t xml:space="preserve">4.7. </w:t>
            </w:r>
            <w:r w:rsidRPr="00736C9D">
              <w:rPr>
                <w:rFonts w:ascii="Times New Roman" w:hAnsi="Times New Roman"/>
                <w:shd w:val="clear" w:color="auto" w:fill="FFFFFF"/>
                <w:lang w:val="uk-UA"/>
              </w:rPr>
              <w:t>Положення про медичний кабінет 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0F5A8C" w:rsidP="00553888">
            <w:pPr>
              <w:jc w:val="center"/>
              <w:rPr>
                <w:rFonts w:ascii="Times New Roman" w:hAnsi="Times New Roman" w:cs="Times New Roman"/>
              </w:rPr>
            </w:pPr>
            <w:r>
              <w:rPr>
                <w:rFonts w:ascii="Times New Roman" w:hAnsi="Times New Roman" w:cs="Times New Roman"/>
              </w:rPr>
              <w:t>3</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D9287A"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000000" w:themeColor="text1"/>
                <w:lang w:eastAsia="uk-UA"/>
              </w:rPr>
            </w:pPr>
            <w:r w:rsidRPr="00D9287A">
              <w:rPr>
                <w:rFonts w:ascii="Times New Roman" w:eastAsia="Times New Roman" w:hAnsi="Times New Roman" w:cs="Times New Roman"/>
                <w:color w:val="000000" w:themeColor="text1"/>
                <w:lang w:eastAsia="uk-UA"/>
              </w:rPr>
              <w:t xml:space="preserve">4.8. Ведення звітно-облікової медичної документації в порядку, встановленому </w:t>
            </w:r>
            <w:r w:rsidRPr="00E67731">
              <w:rPr>
                <w:rFonts w:ascii="Times New Roman" w:eastAsia="Times New Roman" w:hAnsi="Times New Roman" w:cs="Times New Roman"/>
                <w:color w:val="292B2C"/>
                <w:lang w:eastAsia="uk-UA"/>
              </w:rPr>
              <w:t>МОЗ України.</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Pr>
                <w:rFonts w:ascii="Times New Roman" w:hAnsi="Times New Roman"/>
                <w:color w:val="000000"/>
                <w:shd w:val="clear" w:color="auto" w:fill="FFFFFF"/>
                <w:lang w:val="uk-UA"/>
              </w:rPr>
              <w:t xml:space="preserve"> </w:t>
            </w:r>
            <w:r w:rsidRPr="00D9287A">
              <w:rPr>
                <w:rFonts w:ascii="Times New Roman" w:hAnsi="Times New Roman"/>
                <w:color w:val="000000" w:themeColor="text1"/>
                <w:lang w:eastAsia="uk-UA"/>
              </w:rPr>
              <w:t xml:space="preserve">4.8. </w:t>
            </w:r>
            <w:r w:rsidRPr="00736C9D">
              <w:rPr>
                <w:rFonts w:ascii="Times New Roman" w:hAnsi="Times New Roman"/>
                <w:shd w:val="clear" w:color="auto" w:fill="FFFFFF"/>
                <w:lang w:val="uk-UA"/>
              </w:rPr>
              <w:t>Положення про медичний кабінет 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0F5A8C" w:rsidP="00553888">
            <w:pPr>
              <w:jc w:val="center"/>
              <w:rPr>
                <w:rFonts w:ascii="Times New Roman" w:hAnsi="Times New Roman" w:cs="Times New Roman"/>
              </w:rPr>
            </w:pPr>
            <w:r>
              <w:rPr>
                <w:rFonts w:ascii="Times New Roman" w:hAnsi="Times New Roman" w:cs="Times New Roman"/>
              </w:rPr>
              <w:t>3</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 xml:space="preserve">Положення про медичний кабінет дошкільного </w:t>
            </w:r>
            <w:r w:rsidRPr="00C90617">
              <w:rPr>
                <w:rFonts w:ascii="Times New Roman" w:hAnsi="Times New Roman"/>
                <w:shd w:val="clear" w:color="auto" w:fill="FFFFFF"/>
              </w:rPr>
              <w:lastRenderedPageBreak/>
              <w:t>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C90617" w:rsidP="00025204">
            <w:pPr>
              <w:jc w:val="center"/>
              <w:rPr>
                <w:rFonts w:ascii="Times New Roman" w:hAnsi="Times New Roman" w:cs="Times New Roman"/>
              </w:rPr>
            </w:pPr>
            <w:r>
              <w:rPr>
                <w:rFonts w:ascii="Times New Roman" w:hAnsi="Times New Roman" w:cs="Times New Roman"/>
              </w:rPr>
              <w:t>6.2.</w:t>
            </w:r>
          </w:p>
        </w:tc>
        <w:tc>
          <w:tcPr>
            <w:tcW w:w="2976" w:type="dxa"/>
          </w:tcPr>
          <w:p w:rsidR="00025204" w:rsidRPr="00F750C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 Лікар-педіатр і медична сестра дошкільного навчального </w:t>
            </w:r>
            <w:r w:rsidR="00AF3B5F">
              <w:rPr>
                <w:rFonts w:ascii="Times New Roman" w:eastAsia="Times New Roman" w:hAnsi="Times New Roman" w:cs="Times New Roman"/>
                <w:color w:val="292B2C"/>
                <w:lang w:eastAsia="uk-UA"/>
              </w:rPr>
              <w:t xml:space="preserve">закладу зобов'язані: </w:t>
            </w:r>
          </w:p>
        </w:tc>
        <w:tc>
          <w:tcPr>
            <w:tcW w:w="1984" w:type="dxa"/>
          </w:tcPr>
          <w:p w:rsidR="00025204" w:rsidRPr="00736C9D"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 xml:space="preserve">5. </w:t>
            </w:r>
            <w:r w:rsidRPr="00736C9D">
              <w:rPr>
                <w:rFonts w:ascii="Times New Roman" w:hAnsi="Times New Roman"/>
                <w:shd w:val="clear" w:color="auto" w:fill="FFFFFF"/>
                <w:lang w:val="uk-UA"/>
              </w:rPr>
              <w:t xml:space="preserve">Положення про медичний кабінет </w:t>
            </w:r>
            <w:r w:rsidR="004A5BE3">
              <w:rPr>
                <w:rFonts w:ascii="Times New Roman" w:hAnsi="Times New Roman"/>
                <w:shd w:val="clear" w:color="auto" w:fill="FFFFFF"/>
                <w:lang w:val="uk-UA"/>
              </w:rPr>
              <w:t>дошкільного навчального закладу</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0F5A8C"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4A5BE3" w:rsidP="00025204">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025204" w:rsidRPr="00736C9D" w:rsidRDefault="00025204" w:rsidP="00025204">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F750C4">
              <w:rPr>
                <w:rFonts w:ascii="Times New Roman" w:eastAsia="Times New Roman" w:hAnsi="Times New Roman" w:cs="Times New Roman"/>
                <w:color w:val="292B2C"/>
                <w:lang w:eastAsia="uk-UA"/>
              </w:rPr>
              <w:t xml:space="preserve">5.1. Проводити медичні огляди дітей при прийомі в </w:t>
            </w:r>
          </w:p>
          <w:p w:rsidR="00553888"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дошкільний навчальний заклад та</w:t>
            </w:r>
            <w:r w:rsidRPr="00F750C4">
              <w:rPr>
                <w:rFonts w:ascii="Times New Roman" w:eastAsia="Times New Roman" w:hAnsi="Times New Roman" w:cs="Times New Roman"/>
                <w:color w:val="292B2C"/>
                <w:lang w:eastAsia="uk-UA"/>
              </w:rPr>
              <w:t xml:space="preserve"> здійснювати </w:t>
            </w:r>
            <w:r>
              <w:rPr>
                <w:rFonts w:ascii="Times New Roman" w:eastAsia="Times New Roman" w:hAnsi="Times New Roman" w:cs="Times New Roman"/>
                <w:color w:val="292B2C"/>
                <w:lang w:eastAsia="uk-UA"/>
              </w:rPr>
              <w:t xml:space="preserve">медичний контроль за перебігом </w:t>
            </w:r>
            <w:r w:rsidRPr="00F750C4">
              <w:rPr>
                <w:rFonts w:ascii="Times New Roman" w:eastAsia="Times New Roman" w:hAnsi="Times New Roman" w:cs="Times New Roman"/>
                <w:color w:val="292B2C"/>
                <w:lang w:eastAsia="uk-UA"/>
              </w:rPr>
              <w:t>періоду адаптації;</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Pr>
                <w:rFonts w:ascii="Times New Roman" w:hAnsi="Times New Roman"/>
                <w:color w:val="292B2C"/>
                <w:lang w:eastAsia="uk-UA"/>
              </w:rPr>
              <w:t>5.1</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0F5A8C"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F750C4">
              <w:rPr>
                <w:rFonts w:ascii="Times New Roman" w:eastAsia="Times New Roman" w:hAnsi="Times New Roman" w:cs="Times New Roman"/>
                <w:color w:val="292B2C"/>
                <w:lang w:eastAsia="uk-UA"/>
              </w:rPr>
              <w:t xml:space="preserve">5.2. Здійснювати щоденні </w:t>
            </w:r>
            <w:r>
              <w:rPr>
                <w:rFonts w:ascii="Times New Roman" w:eastAsia="Times New Roman" w:hAnsi="Times New Roman" w:cs="Times New Roman"/>
                <w:color w:val="292B2C"/>
                <w:lang w:eastAsia="uk-UA"/>
              </w:rPr>
              <w:t xml:space="preserve">огляди дітей щодо  виявлення у них </w:t>
            </w:r>
            <w:r w:rsidRPr="00F750C4">
              <w:rPr>
                <w:rFonts w:ascii="Times New Roman" w:eastAsia="Times New Roman" w:hAnsi="Times New Roman" w:cs="Times New Roman"/>
                <w:color w:val="292B2C"/>
                <w:lang w:eastAsia="uk-UA"/>
              </w:rPr>
              <w:t>озна</w:t>
            </w:r>
            <w:r>
              <w:rPr>
                <w:rFonts w:ascii="Times New Roman" w:eastAsia="Times New Roman" w:hAnsi="Times New Roman" w:cs="Times New Roman"/>
                <w:color w:val="292B2C"/>
                <w:lang w:eastAsia="uk-UA"/>
              </w:rPr>
              <w:t xml:space="preserve">к захворювань; </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2.</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0F5A8C"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5.3. Оглядати дітей 1 раз у місяць стосовно виявлення </w:t>
            </w:r>
            <w:r>
              <w:rPr>
                <w:rFonts w:ascii="Times New Roman" w:eastAsia="Times New Roman" w:hAnsi="Times New Roman" w:cs="Times New Roman"/>
                <w:color w:val="292B2C"/>
                <w:lang w:eastAsia="uk-UA"/>
              </w:rPr>
              <w:br/>
              <w:t>педикульозу, грибкових захворювань, корости та інших захворювань шкіри;</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Pr>
                <w:rFonts w:ascii="Times New Roman" w:hAnsi="Times New Roman"/>
                <w:color w:val="000000" w:themeColor="text1"/>
                <w:shd w:val="clear" w:color="auto" w:fill="FFFFFF"/>
                <w:lang w:val="uk-UA"/>
              </w:rPr>
              <w:t>5.3.</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0F5A8C"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5.4. Брати</w:t>
            </w:r>
            <w:r w:rsidRPr="00F750C4">
              <w:rPr>
                <w:rFonts w:ascii="Times New Roman" w:eastAsia="Times New Roman" w:hAnsi="Times New Roman" w:cs="Times New Roman"/>
                <w:color w:val="292B2C"/>
                <w:lang w:eastAsia="uk-UA"/>
              </w:rPr>
              <w:t xml:space="preserve"> участь</w:t>
            </w:r>
            <w:r>
              <w:rPr>
                <w:rFonts w:ascii="Times New Roman" w:eastAsia="Times New Roman" w:hAnsi="Times New Roman" w:cs="Times New Roman"/>
                <w:color w:val="292B2C"/>
                <w:lang w:eastAsia="uk-UA"/>
              </w:rPr>
              <w:t xml:space="preserve"> у плануванні</w:t>
            </w:r>
            <w:r w:rsidRPr="00F750C4">
              <w:rPr>
                <w:rFonts w:ascii="Times New Roman" w:eastAsia="Times New Roman" w:hAnsi="Times New Roman" w:cs="Times New Roman"/>
                <w:color w:val="292B2C"/>
                <w:lang w:eastAsia="uk-UA"/>
              </w:rPr>
              <w:t xml:space="preserve"> та проведенні о</w:t>
            </w:r>
            <w:r>
              <w:rPr>
                <w:rFonts w:ascii="Times New Roman" w:eastAsia="Times New Roman" w:hAnsi="Times New Roman" w:cs="Times New Roman"/>
                <w:color w:val="292B2C"/>
                <w:lang w:eastAsia="uk-UA"/>
              </w:rPr>
              <w:t xml:space="preserve">бов'язкових </w:t>
            </w:r>
            <w:r>
              <w:rPr>
                <w:rFonts w:ascii="Times New Roman" w:eastAsia="Times New Roman" w:hAnsi="Times New Roman" w:cs="Times New Roman"/>
                <w:color w:val="292B2C"/>
                <w:lang w:eastAsia="uk-UA"/>
              </w:rPr>
              <w:br/>
              <w:t xml:space="preserve">медичних оглядів; </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Pr>
                <w:rFonts w:ascii="Times New Roman" w:hAnsi="Times New Roman"/>
                <w:color w:val="000000" w:themeColor="text1"/>
                <w:shd w:val="clear" w:color="auto" w:fill="FFFFFF"/>
                <w:lang w:val="uk-UA"/>
              </w:rPr>
              <w:t xml:space="preserve">5.4.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0F5A8C" w:rsidP="00553888">
            <w:pPr>
              <w:jc w:val="center"/>
              <w:rPr>
                <w:rFonts w:ascii="Times New Roman" w:hAnsi="Times New Roman" w:cs="Times New Roman"/>
              </w:rPr>
            </w:pPr>
            <w:r>
              <w:rPr>
                <w:rFonts w:ascii="Times New Roman" w:hAnsi="Times New Roman" w:cs="Times New Roman"/>
              </w:rPr>
              <w:t>3</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 xml:space="preserve">Положення про медичний кабінет дошкільного </w:t>
            </w:r>
            <w:r w:rsidRPr="00C90617">
              <w:rPr>
                <w:rFonts w:ascii="Times New Roman" w:hAnsi="Times New Roman"/>
                <w:shd w:val="clear" w:color="auto" w:fill="FFFFFF"/>
              </w:rPr>
              <w:lastRenderedPageBreak/>
              <w:t>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F750C4">
              <w:rPr>
                <w:rFonts w:ascii="Times New Roman" w:eastAsia="Times New Roman" w:hAnsi="Times New Roman" w:cs="Times New Roman"/>
                <w:color w:val="292B2C"/>
                <w:lang w:eastAsia="uk-UA"/>
              </w:rPr>
              <w:t>5.5. П</w:t>
            </w:r>
            <w:r>
              <w:rPr>
                <w:rFonts w:ascii="Times New Roman" w:eastAsia="Times New Roman" w:hAnsi="Times New Roman" w:cs="Times New Roman"/>
                <w:color w:val="292B2C"/>
                <w:lang w:eastAsia="uk-UA"/>
              </w:rPr>
              <w:t xml:space="preserve">роводити аналіз стану </w:t>
            </w:r>
            <w:r w:rsidR="000F5A8C">
              <w:rPr>
                <w:rFonts w:ascii="Times New Roman" w:eastAsia="Times New Roman" w:hAnsi="Times New Roman" w:cs="Times New Roman"/>
                <w:color w:val="292B2C"/>
                <w:lang w:eastAsia="uk-UA"/>
              </w:rPr>
              <w:t xml:space="preserve">здоров'я дітей за результатами </w:t>
            </w:r>
            <w:r>
              <w:rPr>
                <w:rFonts w:ascii="Times New Roman" w:eastAsia="Times New Roman" w:hAnsi="Times New Roman" w:cs="Times New Roman"/>
                <w:color w:val="292B2C"/>
                <w:lang w:eastAsia="uk-UA"/>
              </w:rPr>
              <w:t xml:space="preserve">обов'язкових медичних оглядів,  розробляти план </w:t>
            </w:r>
            <w:r w:rsidR="000F5A8C">
              <w:rPr>
                <w:rFonts w:ascii="Times New Roman" w:eastAsia="Times New Roman" w:hAnsi="Times New Roman" w:cs="Times New Roman"/>
                <w:color w:val="292B2C"/>
                <w:lang w:eastAsia="uk-UA"/>
              </w:rPr>
              <w:t xml:space="preserve">оздоровлення, </w:t>
            </w:r>
            <w:r w:rsidRPr="00F750C4">
              <w:rPr>
                <w:rFonts w:ascii="Times New Roman" w:eastAsia="Times New Roman" w:hAnsi="Times New Roman" w:cs="Times New Roman"/>
                <w:color w:val="292B2C"/>
                <w:lang w:eastAsia="uk-UA"/>
              </w:rPr>
              <w:t>здійснювати контроль за вик</w:t>
            </w:r>
            <w:r>
              <w:rPr>
                <w:rFonts w:ascii="Times New Roman" w:eastAsia="Times New Roman" w:hAnsi="Times New Roman" w:cs="Times New Roman"/>
                <w:color w:val="292B2C"/>
                <w:lang w:eastAsia="uk-UA"/>
              </w:rPr>
              <w:t xml:space="preserve">онанням рекомендацій фахівців; </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Pr>
                <w:rFonts w:ascii="Times New Roman" w:hAnsi="Times New Roman"/>
                <w:color w:val="000000" w:themeColor="text1"/>
                <w:shd w:val="clear" w:color="auto" w:fill="FFFFFF"/>
                <w:lang w:val="uk-UA"/>
              </w:rPr>
              <w:t xml:space="preserve">5.5.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AF3B5F">
              <w:rPr>
                <w:rFonts w:ascii="Times New Roman" w:eastAsia="Times New Roman" w:hAnsi="Times New Roman" w:cs="Times New Roman"/>
                <w:color w:val="292B2C"/>
                <w:lang w:eastAsia="uk-UA"/>
              </w:rPr>
              <w:t xml:space="preserve">5.6. Складати план проведення  профілактичних щеплень та </w:t>
            </w:r>
            <w:r w:rsidRPr="00AF3B5F">
              <w:rPr>
                <w:rFonts w:ascii="Times New Roman" w:eastAsia="Times New Roman" w:hAnsi="Times New Roman" w:cs="Times New Roman"/>
                <w:color w:val="292B2C"/>
                <w:lang w:eastAsia="uk-UA"/>
              </w:rPr>
              <w:br/>
              <w:t>забезпечувати його виконання;</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Pr>
                <w:rFonts w:ascii="Times New Roman" w:hAnsi="Times New Roman"/>
                <w:color w:val="000000" w:themeColor="text1"/>
                <w:shd w:val="clear" w:color="auto" w:fill="FFFFFF"/>
                <w:lang w:val="uk-UA"/>
              </w:rPr>
              <w:t xml:space="preserve">5.6.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5.7. Передавати </w:t>
            </w:r>
            <w:r w:rsidRPr="00F750C4">
              <w:rPr>
                <w:rFonts w:ascii="Times New Roman" w:eastAsia="Times New Roman" w:hAnsi="Times New Roman" w:cs="Times New Roman"/>
                <w:color w:val="292B2C"/>
                <w:lang w:eastAsia="uk-UA"/>
              </w:rPr>
              <w:t xml:space="preserve">дані про проведені профілактичні </w:t>
            </w:r>
            <w:r>
              <w:rPr>
                <w:rFonts w:ascii="Times New Roman" w:eastAsia="Times New Roman" w:hAnsi="Times New Roman" w:cs="Times New Roman"/>
                <w:color w:val="292B2C"/>
                <w:lang w:eastAsia="uk-UA"/>
              </w:rPr>
              <w:t xml:space="preserve">щеплення та результати обов'язкових медичних оглядів у лікувально-профілактичні </w:t>
            </w:r>
            <w:r w:rsidRPr="00F750C4">
              <w:rPr>
                <w:rFonts w:ascii="Times New Roman" w:eastAsia="Times New Roman" w:hAnsi="Times New Roman" w:cs="Times New Roman"/>
                <w:color w:val="292B2C"/>
                <w:lang w:eastAsia="uk-UA"/>
              </w:rPr>
              <w:t>закла</w:t>
            </w:r>
            <w:r>
              <w:rPr>
                <w:rFonts w:ascii="Times New Roman" w:eastAsia="Times New Roman" w:hAnsi="Times New Roman" w:cs="Times New Roman"/>
                <w:color w:val="292B2C"/>
                <w:lang w:eastAsia="uk-UA"/>
              </w:rPr>
              <w:t xml:space="preserve">ди за місцем проживання   та </w:t>
            </w:r>
            <w:r w:rsidRPr="00F750C4">
              <w:rPr>
                <w:rFonts w:ascii="Times New Roman" w:eastAsia="Times New Roman" w:hAnsi="Times New Roman" w:cs="Times New Roman"/>
                <w:color w:val="292B2C"/>
                <w:lang w:eastAsia="uk-UA"/>
              </w:rPr>
              <w:t>спостереж</w:t>
            </w:r>
            <w:r>
              <w:rPr>
                <w:rFonts w:ascii="Times New Roman" w:eastAsia="Times New Roman" w:hAnsi="Times New Roman" w:cs="Times New Roman"/>
                <w:color w:val="292B2C"/>
                <w:lang w:eastAsia="uk-UA"/>
              </w:rPr>
              <w:t>ення дитини;</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7.</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3</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5.8. Інформувати </w:t>
            </w:r>
            <w:r w:rsidRPr="00F750C4">
              <w:rPr>
                <w:rFonts w:ascii="Times New Roman" w:eastAsia="Times New Roman" w:hAnsi="Times New Roman" w:cs="Times New Roman"/>
                <w:color w:val="292B2C"/>
                <w:lang w:eastAsia="uk-UA"/>
              </w:rPr>
              <w:t>б</w:t>
            </w:r>
            <w:r>
              <w:rPr>
                <w:rFonts w:ascii="Times New Roman" w:eastAsia="Times New Roman" w:hAnsi="Times New Roman" w:cs="Times New Roman"/>
                <w:color w:val="292B2C"/>
                <w:lang w:eastAsia="uk-UA"/>
              </w:rPr>
              <w:t xml:space="preserve">атьків і педагогічний персонал про лікувально-профілактичні заходи, </w:t>
            </w:r>
            <w:r w:rsidRPr="00F750C4">
              <w:rPr>
                <w:rFonts w:ascii="Times New Roman" w:eastAsia="Times New Roman" w:hAnsi="Times New Roman" w:cs="Times New Roman"/>
                <w:color w:val="292B2C"/>
                <w:lang w:eastAsia="uk-UA"/>
              </w:rPr>
              <w:t>п</w:t>
            </w:r>
            <w:r>
              <w:rPr>
                <w:rFonts w:ascii="Times New Roman" w:eastAsia="Times New Roman" w:hAnsi="Times New Roman" w:cs="Times New Roman"/>
                <w:color w:val="292B2C"/>
                <w:lang w:eastAsia="uk-UA"/>
              </w:rPr>
              <w:t>роведення яких передбачається, їх результати,</w:t>
            </w:r>
            <w:r w:rsidRPr="00F750C4">
              <w:rPr>
                <w:rFonts w:ascii="Times New Roman" w:eastAsia="Times New Roman" w:hAnsi="Times New Roman" w:cs="Times New Roman"/>
                <w:color w:val="292B2C"/>
                <w:lang w:eastAsia="uk-UA"/>
              </w:rPr>
              <w:t xml:space="preserve"> в тому числі профілактичні щеплення та обов'язкові </w:t>
            </w:r>
            <w:r>
              <w:rPr>
                <w:rFonts w:ascii="Times New Roman" w:eastAsia="Times New Roman" w:hAnsi="Times New Roman" w:cs="Times New Roman"/>
                <w:color w:val="292B2C"/>
                <w:lang w:eastAsia="uk-UA"/>
              </w:rPr>
              <w:t>медичні огляди;</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8.</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3</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5.9. Надавати невідкладну медичну допомогу дітям, </w:t>
            </w:r>
            <w:r w:rsidRPr="00F750C4">
              <w:rPr>
                <w:rFonts w:ascii="Times New Roman" w:eastAsia="Times New Roman" w:hAnsi="Times New Roman" w:cs="Times New Roman"/>
                <w:color w:val="292B2C"/>
                <w:lang w:eastAsia="uk-UA"/>
              </w:rPr>
              <w:t>організовувати їх госпіталіза</w:t>
            </w:r>
            <w:r>
              <w:rPr>
                <w:rFonts w:ascii="Times New Roman" w:eastAsia="Times New Roman" w:hAnsi="Times New Roman" w:cs="Times New Roman"/>
                <w:color w:val="292B2C"/>
                <w:lang w:eastAsia="uk-UA"/>
              </w:rPr>
              <w:t xml:space="preserve">цію у разі наявності показань; </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9.</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 xml:space="preserve">дошкільного навчального </w:t>
            </w:r>
            <w:r>
              <w:rPr>
                <w:rFonts w:ascii="Times New Roman" w:hAnsi="Times New Roman"/>
                <w:shd w:val="clear" w:color="auto" w:fill="FFFFFF"/>
                <w:lang w:val="uk-UA"/>
              </w:rPr>
              <w:lastRenderedPageBreak/>
              <w:t>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 xml:space="preserve">Положення про медичний </w:t>
            </w:r>
            <w:r w:rsidRPr="00C90617">
              <w:rPr>
                <w:rFonts w:ascii="Times New Roman" w:hAnsi="Times New Roman"/>
                <w:shd w:val="clear" w:color="auto" w:fill="FFFFFF"/>
              </w:rPr>
              <w:lastRenderedPageBreak/>
              <w:t>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F750C4">
              <w:rPr>
                <w:rFonts w:ascii="Times New Roman" w:eastAsia="Times New Roman" w:hAnsi="Times New Roman" w:cs="Times New Roman"/>
                <w:color w:val="292B2C"/>
                <w:lang w:eastAsia="uk-UA"/>
              </w:rPr>
              <w:t>5.10. Вести облік медичного обл</w:t>
            </w:r>
            <w:r>
              <w:rPr>
                <w:rFonts w:ascii="Times New Roman" w:eastAsia="Times New Roman" w:hAnsi="Times New Roman" w:cs="Times New Roman"/>
                <w:color w:val="292B2C"/>
                <w:lang w:eastAsia="uk-UA"/>
              </w:rPr>
              <w:t xml:space="preserve">аднання, лікарських засобів та виробів медичного призначення, </w:t>
            </w:r>
            <w:r w:rsidRPr="00F750C4">
              <w:rPr>
                <w:rFonts w:ascii="Times New Roman" w:eastAsia="Times New Roman" w:hAnsi="Times New Roman" w:cs="Times New Roman"/>
                <w:color w:val="292B2C"/>
                <w:lang w:eastAsia="uk-UA"/>
              </w:rPr>
              <w:t>імунобіологічн</w:t>
            </w:r>
            <w:r>
              <w:rPr>
                <w:rFonts w:ascii="Times New Roman" w:eastAsia="Times New Roman" w:hAnsi="Times New Roman" w:cs="Times New Roman"/>
                <w:color w:val="292B2C"/>
                <w:lang w:eastAsia="uk-UA"/>
              </w:rPr>
              <w:t xml:space="preserve">их  препаратів, дотримуватись правил і термінів їх зберігання  та  використання, </w:t>
            </w:r>
            <w:r w:rsidRPr="00F750C4">
              <w:rPr>
                <w:rFonts w:ascii="Times New Roman" w:eastAsia="Times New Roman" w:hAnsi="Times New Roman" w:cs="Times New Roman"/>
                <w:color w:val="292B2C"/>
                <w:lang w:eastAsia="uk-UA"/>
              </w:rPr>
              <w:t xml:space="preserve">забезпечувати своєчасне </w:t>
            </w:r>
            <w:r>
              <w:rPr>
                <w:rFonts w:ascii="Times New Roman" w:eastAsia="Times New Roman" w:hAnsi="Times New Roman" w:cs="Times New Roman"/>
                <w:color w:val="292B2C"/>
                <w:lang w:eastAsia="uk-UA"/>
              </w:rPr>
              <w:t xml:space="preserve">поповнення; </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10.</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3</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5.11. Здійснювати постійний контроль за якістю продуктів </w:t>
            </w:r>
            <w:r w:rsidRPr="00F750C4">
              <w:rPr>
                <w:rFonts w:ascii="Times New Roman" w:eastAsia="Times New Roman" w:hAnsi="Times New Roman" w:cs="Times New Roman"/>
                <w:color w:val="292B2C"/>
                <w:lang w:eastAsia="uk-UA"/>
              </w:rPr>
              <w:t>харчування та готових страв, техноло</w:t>
            </w:r>
            <w:r>
              <w:rPr>
                <w:rFonts w:ascii="Times New Roman" w:eastAsia="Times New Roman" w:hAnsi="Times New Roman" w:cs="Times New Roman"/>
                <w:color w:val="292B2C"/>
                <w:lang w:eastAsia="uk-UA"/>
              </w:rPr>
              <w:t xml:space="preserve">гією приготування їжі, умовами </w:t>
            </w:r>
            <w:r w:rsidRPr="00F750C4">
              <w:rPr>
                <w:rFonts w:ascii="Times New Roman" w:eastAsia="Times New Roman" w:hAnsi="Times New Roman" w:cs="Times New Roman"/>
                <w:color w:val="292B2C"/>
                <w:lang w:eastAsia="uk-UA"/>
              </w:rPr>
              <w:t xml:space="preserve">її </w:t>
            </w:r>
            <w:r>
              <w:rPr>
                <w:rFonts w:ascii="Times New Roman" w:eastAsia="Times New Roman" w:hAnsi="Times New Roman" w:cs="Times New Roman"/>
                <w:color w:val="292B2C"/>
                <w:lang w:eastAsia="uk-UA"/>
              </w:rPr>
              <w:t xml:space="preserve">зберігання </w:t>
            </w:r>
            <w:r w:rsidRPr="00F750C4">
              <w:rPr>
                <w:rFonts w:ascii="Times New Roman" w:eastAsia="Times New Roman" w:hAnsi="Times New Roman" w:cs="Times New Roman"/>
                <w:color w:val="292B2C"/>
                <w:lang w:eastAsia="uk-UA"/>
              </w:rPr>
              <w:t>і дотриманням термін</w:t>
            </w:r>
            <w:r>
              <w:rPr>
                <w:rFonts w:ascii="Times New Roman" w:eastAsia="Times New Roman" w:hAnsi="Times New Roman" w:cs="Times New Roman"/>
                <w:color w:val="292B2C"/>
                <w:lang w:eastAsia="uk-UA"/>
              </w:rPr>
              <w:t xml:space="preserve">ів реалізації, виконанням норм </w:t>
            </w:r>
            <w:r w:rsidRPr="00F750C4">
              <w:rPr>
                <w:rFonts w:ascii="Times New Roman" w:eastAsia="Times New Roman" w:hAnsi="Times New Roman" w:cs="Times New Roman"/>
                <w:color w:val="292B2C"/>
                <w:lang w:eastAsia="uk-UA"/>
              </w:rPr>
              <w:t>харчування (систематично проводи</w:t>
            </w:r>
            <w:r>
              <w:rPr>
                <w:rFonts w:ascii="Times New Roman" w:eastAsia="Times New Roman" w:hAnsi="Times New Roman" w:cs="Times New Roman"/>
                <w:color w:val="292B2C"/>
                <w:lang w:eastAsia="uk-UA"/>
              </w:rPr>
              <w:t xml:space="preserve">ти розрахунок хімічного складу та </w:t>
            </w:r>
            <w:r w:rsidRPr="00F750C4">
              <w:rPr>
                <w:rFonts w:ascii="Times New Roman" w:eastAsia="Times New Roman" w:hAnsi="Times New Roman" w:cs="Times New Roman"/>
                <w:color w:val="292B2C"/>
                <w:lang w:eastAsia="uk-UA"/>
              </w:rPr>
              <w:t xml:space="preserve">калорійності харчового </w:t>
            </w:r>
            <w:r>
              <w:rPr>
                <w:rFonts w:ascii="Times New Roman" w:eastAsia="Times New Roman" w:hAnsi="Times New Roman" w:cs="Times New Roman"/>
                <w:color w:val="292B2C"/>
                <w:lang w:eastAsia="uk-UA"/>
              </w:rPr>
              <w:t xml:space="preserve">раціону); </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11.</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5.12. Брати</w:t>
            </w:r>
            <w:r w:rsidRPr="00F750C4">
              <w:rPr>
                <w:rFonts w:ascii="Times New Roman" w:eastAsia="Times New Roman" w:hAnsi="Times New Roman" w:cs="Times New Roman"/>
                <w:color w:val="292B2C"/>
                <w:lang w:eastAsia="uk-UA"/>
              </w:rPr>
              <w:t xml:space="preserve"> учас</w:t>
            </w:r>
            <w:r>
              <w:rPr>
                <w:rFonts w:ascii="Times New Roman" w:eastAsia="Times New Roman" w:hAnsi="Times New Roman" w:cs="Times New Roman"/>
                <w:color w:val="292B2C"/>
                <w:lang w:eastAsia="uk-UA"/>
              </w:rPr>
              <w:t xml:space="preserve">ть у складанні щоденного меню, контролювати </w:t>
            </w:r>
            <w:r w:rsidRPr="00F750C4">
              <w:rPr>
                <w:rFonts w:ascii="Times New Roman" w:eastAsia="Times New Roman" w:hAnsi="Times New Roman" w:cs="Times New Roman"/>
                <w:color w:val="292B2C"/>
                <w:lang w:eastAsia="uk-UA"/>
              </w:rPr>
              <w:t>закладку і правильність кулінарної обробки п</w:t>
            </w:r>
            <w:r>
              <w:rPr>
                <w:rFonts w:ascii="Times New Roman" w:eastAsia="Times New Roman" w:hAnsi="Times New Roman" w:cs="Times New Roman"/>
                <w:color w:val="292B2C"/>
                <w:lang w:eastAsia="uk-UA"/>
              </w:rPr>
              <w:t xml:space="preserve">родуктів, вихід страв, </w:t>
            </w:r>
            <w:r>
              <w:rPr>
                <w:rFonts w:ascii="Times New Roman" w:eastAsia="Times New Roman" w:hAnsi="Times New Roman" w:cs="Times New Roman"/>
                <w:color w:val="292B2C"/>
                <w:lang w:eastAsia="uk-UA"/>
              </w:rPr>
              <w:br/>
              <w:t xml:space="preserve">смакові якості їжі, санітарний стан харчоблоку та </w:t>
            </w:r>
            <w:r w:rsidRPr="00F750C4">
              <w:rPr>
                <w:rFonts w:ascii="Times New Roman" w:eastAsia="Times New Roman" w:hAnsi="Times New Roman" w:cs="Times New Roman"/>
                <w:color w:val="292B2C"/>
                <w:lang w:eastAsia="uk-UA"/>
              </w:rPr>
              <w:t xml:space="preserve">проводити </w:t>
            </w:r>
            <w:r w:rsidRPr="00F750C4">
              <w:rPr>
                <w:rFonts w:ascii="Times New Roman" w:eastAsia="Times New Roman" w:hAnsi="Times New Roman" w:cs="Times New Roman"/>
                <w:color w:val="292B2C"/>
                <w:lang w:eastAsia="uk-UA"/>
              </w:rPr>
              <w:br/>
              <w:t>щоденний огляд працівників харчоблоку;</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12.</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3</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5.13. Здійснювати контроль за організацією рухового </w:t>
            </w:r>
            <w:r w:rsidRPr="00F750C4">
              <w:rPr>
                <w:rFonts w:ascii="Times New Roman" w:eastAsia="Times New Roman" w:hAnsi="Times New Roman" w:cs="Times New Roman"/>
                <w:color w:val="292B2C"/>
                <w:lang w:eastAsia="uk-UA"/>
              </w:rPr>
              <w:lastRenderedPageBreak/>
              <w:t>режиму</w:t>
            </w:r>
            <w:r>
              <w:rPr>
                <w:rFonts w:ascii="Times New Roman" w:eastAsia="Times New Roman" w:hAnsi="Times New Roman" w:cs="Times New Roman"/>
                <w:color w:val="292B2C"/>
                <w:lang w:eastAsia="uk-UA"/>
              </w:rPr>
              <w:t xml:space="preserve"> </w:t>
            </w:r>
            <w:r w:rsidRPr="00F750C4">
              <w:rPr>
                <w:rFonts w:ascii="Times New Roman" w:eastAsia="Times New Roman" w:hAnsi="Times New Roman" w:cs="Times New Roman"/>
                <w:color w:val="292B2C"/>
                <w:lang w:eastAsia="uk-UA"/>
              </w:rPr>
              <w:t>дітей, проведенням оздоровчо-фізкультурних</w:t>
            </w:r>
            <w:r>
              <w:rPr>
                <w:rFonts w:ascii="Times New Roman" w:eastAsia="Times New Roman" w:hAnsi="Times New Roman" w:cs="Times New Roman"/>
                <w:color w:val="292B2C"/>
                <w:lang w:eastAsia="uk-UA"/>
              </w:rPr>
              <w:t xml:space="preserve"> заходів і їх впливом на </w:t>
            </w:r>
            <w:r w:rsidRPr="00F750C4">
              <w:rPr>
                <w:rFonts w:ascii="Times New Roman" w:eastAsia="Times New Roman" w:hAnsi="Times New Roman" w:cs="Times New Roman"/>
                <w:color w:val="292B2C"/>
                <w:lang w:eastAsia="uk-UA"/>
              </w:rPr>
              <w:t>організм дитини, за проведен</w:t>
            </w:r>
            <w:r>
              <w:rPr>
                <w:rFonts w:ascii="Times New Roman" w:eastAsia="Times New Roman" w:hAnsi="Times New Roman" w:cs="Times New Roman"/>
                <w:color w:val="292B2C"/>
                <w:lang w:eastAsia="uk-UA"/>
              </w:rPr>
              <w:t xml:space="preserve">ням заходів щодо загартування; </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13.</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w:t>
            </w:r>
            <w:r w:rsidRPr="00736C9D">
              <w:rPr>
                <w:rFonts w:ascii="Times New Roman" w:hAnsi="Times New Roman"/>
                <w:shd w:val="clear" w:color="auto" w:fill="FFFFFF"/>
                <w:lang w:val="uk-UA"/>
              </w:rPr>
              <w:lastRenderedPageBreak/>
              <w:t xml:space="preserve">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lastRenderedPageBreak/>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lastRenderedPageBreak/>
              <w:t>3</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w:t>
            </w:r>
            <w:r w:rsidRPr="00736C9D">
              <w:rPr>
                <w:rFonts w:ascii="Times New Roman" w:hAnsi="Times New Roman"/>
              </w:rPr>
              <w:lastRenderedPageBreak/>
              <w:t>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5.14. Забезпечувати контроль за дотриманням режиму дня та навчальних навантажень згідно з віком дитини; профілактику травматизму, спалахів гострих</w:t>
            </w:r>
            <w:r w:rsidRPr="00F750C4">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кишкових інфекцій і харчових отруєнь, отруєнь рослинами та грибами; </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14.</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3</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5.15. Здійснювати заходи щодо ізоляції хворих дітей та спостереження за дітьми, які були в контакті з інфекційними хворими,</w:t>
            </w:r>
            <w:r w:rsidRPr="00F750C4">
              <w:rPr>
                <w:rFonts w:ascii="Times New Roman" w:eastAsia="Times New Roman" w:hAnsi="Times New Roman" w:cs="Times New Roman"/>
                <w:color w:val="292B2C"/>
                <w:lang w:eastAsia="uk-UA"/>
              </w:rPr>
              <w:t xml:space="preserve"> та </w:t>
            </w:r>
            <w:r>
              <w:rPr>
                <w:rFonts w:ascii="Times New Roman" w:eastAsia="Times New Roman" w:hAnsi="Times New Roman" w:cs="Times New Roman"/>
                <w:color w:val="292B2C"/>
                <w:lang w:eastAsia="uk-UA"/>
              </w:rPr>
              <w:t xml:space="preserve">проводити протиепідемічні заходи в порядку, встановленому МОЗ України; </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15.</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5.16. Здійснювати контроль за своєчасністю проходження </w:t>
            </w:r>
            <w:r w:rsidRPr="00F750C4">
              <w:rPr>
                <w:rFonts w:ascii="Times New Roman" w:eastAsia="Times New Roman" w:hAnsi="Times New Roman" w:cs="Times New Roman"/>
                <w:color w:val="292B2C"/>
                <w:lang w:eastAsia="uk-UA"/>
              </w:rPr>
              <w:t>обов'язкових медичних оглядів працівниками дош</w:t>
            </w:r>
            <w:r>
              <w:rPr>
                <w:rFonts w:ascii="Times New Roman" w:eastAsia="Times New Roman" w:hAnsi="Times New Roman" w:cs="Times New Roman"/>
                <w:color w:val="292B2C"/>
                <w:lang w:eastAsia="uk-UA"/>
              </w:rPr>
              <w:t>кільного навчального закладу;</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16.</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5.17. Проводити бесіди</w:t>
            </w:r>
            <w:r w:rsidRPr="00F750C4">
              <w:rPr>
                <w:rFonts w:ascii="Times New Roman" w:eastAsia="Times New Roman" w:hAnsi="Times New Roman" w:cs="Times New Roman"/>
                <w:color w:val="292B2C"/>
                <w:lang w:eastAsia="uk-UA"/>
              </w:rPr>
              <w:t xml:space="preserve"> та </w:t>
            </w:r>
            <w:r>
              <w:rPr>
                <w:rFonts w:ascii="Times New Roman" w:eastAsia="Times New Roman" w:hAnsi="Times New Roman" w:cs="Times New Roman"/>
                <w:color w:val="292B2C"/>
                <w:lang w:eastAsia="uk-UA"/>
              </w:rPr>
              <w:t xml:space="preserve">лекції з дітьми, батьками та </w:t>
            </w:r>
            <w:r>
              <w:rPr>
                <w:rFonts w:ascii="Times New Roman" w:eastAsia="Times New Roman" w:hAnsi="Times New Roman" w:cs="Times New Roman"/>
                <w:color w:val="292B2C"/>
                <w:lang w:eastAsia="uk-UA"/>
              </w:rPr>
              <w:br/>
              <w:t>працівниками дошкільного навчального закладу щодо здорового способу</w:t>
            </w:r>
            <w:r w:rsidRPr="00F750C4">
              <w:rPr>
                <w:rFonts w:ascii="Times New Roman" w:eastAsia="Times New Roman" w:hAnsi="Times New Roman" w:cs="Times New Roman"/>
                <w:color w:val="292B2C"/>
                <w:lang w:eastAsia="uk-UA"/>
              </w:rPr>
              <w:t xml:space="preserve"> життя, профілактики травматизму, інфекційних захворювань, </w:t>
            </w:r>
            <w:r w:rsidRPr="00F750C4">
              <w:rPr>
                <w:rFonts w:ascii="Times New Roman" w:eastAsia="Times New Roman" w:hAnsi="Times New Roman" w:cs="Times New Roman"/>
                <w:color w:val="292B2C"/>
                <w:lang w:eastAsia="uk-UA"/>
              </w:rPr>
              <w:br/>
              <w:t xml:space="preserve">у тому числі СНІДу та </w:t>
            </w:r>
            <w:r w:rsidRPr="00F750C4">
              <w:rPr>
                <w:rFonts w:ascii="Times New Roman" w:eastAsia="Times New Roman" w:hAnsi="Times New Roman" w:cs="Times New Roman"/>
                <w:color w:val="292B2C"/>
                <w:lang w:eastAsia="uk-UA"/>
              </w:rPr>
              <w:lastRenderedPageBreak/>
              <w:t>захворювань, що передаються ст</w:t>
            </w:r>
            <w:r>
              <w:rPr>
                <w:rFonts w:ascii="Times New Roman" w:eastAsia="Times New Roman" w:hAnsi="Times New Roman" w:cs="Times New Roman"/>
                <w:color w:val="292B2C"/>
                <w:lang w:eastAsia="uk-UA"/>
              </w:rPr>
              <w:t xml:space="preserve">атевим шляхом; </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17</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3</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5.18. Дотримуватись конфіденційності щодо стану здоров'я вихованців, їх батьків, педагогічного персоналу дошкільного навчального закладу; </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18.</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F750C4">
              <w:rPr>
                <w:rFonts w:ascii="Times New Roman" w:eastAsia="Times New Roman" w:hAnsi="Times New Roman" w:cs="Times New Roman"/>
                <w:color w:val="292B2C"/>
                <w:lang w:eastAsia="uk-UA"/>
              </w:rPr>
              <w:t xml:space="preserve">5.19. </w:t>
            </w:r>
            <w:r>
              <w:rPr>
                <w:rFonts w:ascii="Times New Roman" w:eastAsia="Times New Roman" w:hAnsi="Times New Roman" w:cs="Times New Roman"/>
                <w:color w:val="292B2C"/>
                <w:lang w:eastAsia="uk-UA"/>
              </w:rPr>
              <w:t xml:space="preserve">Підвищувати свою кваліфікацію; </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19.</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3</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F750C4">
              <w:rPr>
                <w:rFonts w:ascii="Times New Roman" w:eastAsia="Times New Roman" w:hAnsi="Times New Roman" w:cs="Times New Roman"/>
                <w:color w:val="292B2C"/>
                <w:lang w:eastAsia="uk-UA"/>
              </w:rPr>
              <w:t>5.20. Готувати заявки на лікарс</w:t>
            </w:r>
            <w:r>
              <w:rPr>
                <w:rFonts w:ascii="Times New Roman" w:eastAsia="Times New Roman" w:hAnsi="Times New Roman" w:cs="Times New Roman"/>
                <w:color w:val="292B2C"/>
                <w:lang w:eastAsia="uk-UA"/>
              </w:rPr>
              <w:t xml:space="preserve">ькі засоби та вироби медичного призначення; </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20.</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4</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553888" w:rsidRPr="00736C9D" w:rsidTr="0020047A">
        <w:trPr>
          <w:gridAfter w:val="1"/>
          <w:wAfter w:w="175" w:type="dxa"/>
        </w:trPr>
        <w:tc>
          <w:tcPr>
            <w:tcW w:w="852" w:type="dxa"/>
          </w:tcPr>
          <w:p w:rsidR="00553888" w:rsidRDefault="00553888" w:rsidP="00553888">
            <w:pPr>
              <w:jc w:val="center"/>
              <w:rPr>
                <w:rFonts w:ascii="Times New Roman" w:hAnsi="Times New Roman" w:cs="Times New Roman"/>
              </w:rPr>
            </w:pPr>
            <w:r>
              <w:rPr>
                <w:rFonts w:ascii="Times New Roman" w:hAnsi="Times New Roman" w:cs="Times New Roman"/>
              </w:rPr>
              <w:t>6.2.</w:t>
            </w:r>
          </w:p>
        </w:tc>
        <w:tc>
          <w:tcPr>
            <w:tcW w:w="2976" w:type="dxa"/>
          </w:tcPr>
          <w:p w:rsidR="00553888" w:rsidRPr="00F750C4" w:rsidRDefault="00553888" w:rsidP="00553888">
            <w:pPr>
              <w:shd w:val="clear" w:color="auto" w:fill="FFFFFF"/>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sidRPr="00F750C4">
              <w:rPr>
                <w:rFonts w:ascii="Times New Roman" w:eastAsia="Times New Roman" w:hAnsi="Times New Roman" w:cs="Times New Roman"/>
                <w:color w:val="292B2C"/>
                <w:lang w:eastAsia="uk-UA"/>
              </w:rPr>
              <w:t>5.21. Вести та</w:t>
            </w:r>
            <w:r>
              <w:rPr>
                <w:rFonts w:ascii="Times New Roman" w:eastAsia="Times New Roman" w:hAnsi="Times New Roman" w:cs="Times New Roman"/>
                <w:color w:val="292B2C"/>
                <w:lang w:eastAsia="uk-UA"/>
              </w:rPr>
              <w:t xml:space="preserve">ку обліково-звітну та медичну документацію у </w:t>
            </w:r>
            <w:r w:rsidRPr="00F750C4">
              <w:rPr>
                <w:rFonts w:ascii="Times New Roman" w:eastAsia="Times New Roman" w:hAnsi="Times New Roman" w:cs="Times New Roman"/>
                <w:color w:val="292B2C"/>
                <w:lang w:eastAsia="uk-UA"/>
              </w:rPr>
              <w:t>порядку, встановленому МОЗ України:</w:t>
            </w:r>
          </w:p>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1. Медичну карту дитини (ф. 026/о) (для </w:t>
            </w:r>
            <w:r w:rsidRPr="00F750C4">
              <w:rPr>
                <w:rFonts w:ascii="Times New Roman" w:eastAsia="Times New Roman" w:hAnsi="Times New Roman" w:cs="Times New Roman"/>
                <w:color w:val="292B2C"/>
                <w:lang w:eastAsia="uk-UA"/>
              </w:rPr>
              <w:t xml:space="preserve">школи, </w:t>
            </w:r>
            <w:r w:rsidRPr="00F750C4">
              <w:rPr>
                <w:rFonts w:ascii="Times New Roman" w:eastAsia="Times New Roman" w:hAnsi="Times New Roman" w:cs="Times New Roman"/>
                <w:color w:val="292B2C"/>
                <w:lang w:eastAsia="uk-UA"/>
              </w:rPr>
              <w:br/>
              <w:t>школи-інтернату, школи-ліцею, дитячого будинку, дитячого садка).</w:t>
            </w:r>
          </w:p>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F750C4">
              <w:rPr>
                <w:rFonts w:ascii="Times New Roman" w:eastAsia="Times New Roman" w:hAnsi="Times New Roman" w:cs="Times New Roman"/>
                <w:color w:val="292B2C"/>
                <w:lang w:eastAsia="uk-UA"/>
              </w:rPr>
              <w:t xml:space="preserve">2. Контрольну </w:t>
            </w:r>
            <w:r>
              <w:rPr>
                <w:rFonts w:ascii="Times New Roman" w:eastAsia="Times New Roman" w:hAnsi="Times New Roman" w:cs="Times New Roman"/>
                <w:color w:val="292B2C"/>
                <w:lang w:eastAsia="uk-UA"/>
              </w:rPr>
              <w:t>карту диспансерного нагляду (ф. </w:t>
            </w:r>
            <w:r w:rsidRPr="00F750C4">
              <w:rPr>
                <w:rFonts w:ascii="Times New Roman" w:eastAsia="Times New Roman" w:hAnsi="Times New Roman" w:cs="Times New Roman"/>
                <w:color w:val="292B2C"/>
                <w:lang w:eastAsia="uk-UA"/>
              </w:rPr>
              <w:t>030/о).</w:t>
            </w:r>
          </w:p>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3. Карту профілактичних </w:t>
            </w:r>
            <w:r>
              <w:rPr>
                <w:rFonts w:ascii="Times New Roman" w:eastAsia="Times New Roman" w:hAnsi="Times New Roman" w:cs="Times New Roman"/>
                <w:color w:val="292B2C"/>
                <w:lang w:eastAsia="uk-UA"/>
              </w:rPr>
              <w:lastRenderedPageBreak/>
              <w:t xml:space="preserve">щеплень (ф. 063/о), індивідуальну </w:t>
            </w:r>
            <w:r w:rsidRPr="00F750C4">
              <w:rPr>
                <w:rFonts w:ascii="Times New Roman" w:eastAsia="Times New Roman" w:hAnsi="Times New Roman" w:cs="Times New Roman"/>
                <w:color w:val="292B2C"/>
                <w:lang w:eastAsia="uk-UA"/>
              </w:rPr>
              <w:t>(ф. 063.1/о).</w:t>
            </w:r>
          </w:p>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sidRPr="00F750C4">
              <w:rPr>
                <w:rFonts w:ascii="Times New Roman" w:eastAsia="Times New Roman" w:hAnsi="Times New Roman" w:cs="Times New Roman"/>
                <w:color w:val="292B2C"/>
                <w:lang w:eastAsia="uk-UA"/>
              </w:rPr>
              <w:t>4. Журнал об</w:t>
            </w:r>
            <w:r>
              <w:rPr>
                <w:rFonts w:ascii="Times New Roman" w:eastAsia="Times New Roman" w:hAnsi="Times New Roman" w:cs="Times New Roman"/>
                <w:color w:val="292B2C"/>
                <w:lang w:eastAsia="uk-UA"/>
              </w:rPr>
              <w:t>ліку профілактичних щеплень (ф. </w:t>
            </w:r>
            <w:r w:rsidRPr="00F750C4">
              <w:rPr>
                <w:rFonts w:ascii="Times New Roman" w:eastAsia="Times New Roman" w:hAnsi="Times New Roman" w:cs="Times New Roman"/>
                <w:color w:val="292B2C"/>
                <w:lang w:eastAsia="uk-UA"/>
              </w:rPr>
              <w:t>064/о).</w:t>
            </w:r>
          </w:p>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5. Екстрене</w:t>
            </w:r>
            <w:r w:rsidRPr="00F750C4">
              <w:rPr>
                <w:rFonts w:ascii="Times New Roman" w:eastAsia="Times New Roman" w:hAnsi="Times New Roman" w:cs="Times New Roman"/>
                <w:color w:val="292B2C"/>
                <w:lang w:eastAsia="uk-UA"/>
              </w:rPr>
              <w:t xml:space="preserve"> повідомленн</w:t>
            </w:r>
            <w:r>
              <w:rPr>
                <w:rFonts w:ascii="Times New Roman" w:eastAsia="Times New Roman" w:hAnsi="Times New Roman" w:cs="Times New Roman"/>
                <w:color w:val="292B2C"/>
                <w:lang w:eastAsia="uk-UA"/>
              </w:rPr>
              <w:t>я про</w:t>
            </w:r>
            <w:r w:rsidRPr="00F750C4">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інфекційне захворювання, </w:t>
            </w:r>
            <w:r>
              <w:rPr>
                <w:rFonts w:ascii="Times New Roman" w:eastAsia="Times New Roman" w:hAnsi="Times New Roman" w:cs="Times New Roman"/>
                <w:color w:val="292B2C"/>
                <w:lang w:eastAsia="uk-UA"/>
              </w:rPr>
              <w:br/>
              <w:t>харчове, гостре</w:t>
            </w:r>
            <w:r w:rsidRPr="00F750C4">
              <w:rPr>
                <w:rFonts w:ascii="Times New Roman" w:eastAsia="Times New Roman" w:hAnsi="Times New Roman" w:cs="Times New Roman"/>
                <w:color w:val="292B2C"/>
                <w:lang w:eastAsia="uk-UA"/>
              </w:rPr>
              <w:t xml:space="preserve"> професійне</w:t>
            </w:r>
            <w:r>
              <w:rPr>
                <w:rFonts w:ascii="Times New Roman" w:eastAsia="Times New Roman" w:hAnsi="Times New Roman" w:cs="Times New Roman"/>
                <w:color w:val="292B2C"/>
                <w:lang w:eastAsia="uk-UA"/>
              </w:rPr>
              <w:t xml:space="preserve"> отруєння, незвичайну реакцію  на </w:t>
            </w:r>
            <w:r w:rsidRPr="00F750C4">
              <w:rPr>
                <w:rFonts w:ascii="Times New Roman" w:eastAsia="Times New Roman" w:hAnsi="Times New Roman" w:cs="Times New Roman"/>
                <w:color w:val="292B2C"/>
                <w:lang w:eastAsia="uk-UA"/>
              </w:rPr>
              <w:t>щеплення (ф. 058/о).</w:t>
            </w:r>
          </w:p>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F750C4">
              <w:rPr>
                <w:rFonts w:ascii="Times New Roman" w:eastAsia="Times New Roman" w:hAnsi="Times New Roman" w:cs="Times New Roman"/>
                <w:color w:val="292B2C"/>
                <w:lang w:eastAsia="uk-UA"/>
              </w:rPr>
              <w:t>6. Журнал обліку інфекційних захворювань (ф. 060/о).</w:t>
            </w:r>
          </w:p>
          <w:p w:rsidR="00553888" w:rsidRPr="00F750C4" w:rsidRDefault="00553888" w:rsidP="00553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F750C4">
              <w:rPr>
                <w:rFonts w:ascii="Times New Roman" w:eastAsia="Times New Roman" w:hAnsi="Times New Roman" w:cs="Times New Roman"/>
                <w:color w:val="292B2C"/>
                <w:lang w:eastAsia="uk-UA"/>
              </w:rPr>
              <w:t>7. Журнал обліку робо</w:t>
            </w:r>
            <w:r>
              <w:rPr>
                <w:rFonts w:ascii="Times New Roman" w:eastAsia="Times New Roman" w:hAnsi="Times New Roman" w:cs="Times New Roman"/>
                <w:color w:val="292B2C"/>
                <w:lang w:eastAsia="uk-UA"/>
              </w:rPr>
              <w:t>ти з гігієнічного виховання (ф. </w:t>
            </w:r>
            <w:r w:rsidRPr="00F750C4">
              <w:rPr>
                <w:rFonts w:ascii="Times New Roman" w:eastAsia="Times New Roman" w:hAnsi="Times New Roman" w:cs="Times New Roman"/>
                <w:color w:val="292B2C"/>
                <w:lang w:eastAsia="uk-UA"/>
              </w:rPr>
              <w:t>038/о).</w:t>
            </w:r>
          </w:p>
        </w:tc>
        <w:tc>
          <w:tcPr>
            <w:tcW w:w="1984" w:type="dxa"/>
          </w:tcPr>
          <w:p w:rsidR="00553888" w:rsidRDefault="00553888" w:rsidP="00553888">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w:t>
            </w:r>
            <w:r w:rsidRPr="00736C9D">
              <w:rPr>
                <w:rFonts w:ascii="Times New Roman" w:hAnsi="Times New Roman"/>
                <w:shd w:val="clear" w:color="auto" w:fill="FFFFFF"/>
                <w:lang w:val="uk-UA"/>
              </w:rPr>
              <w:t xml:space="preserve"> </w:t>
            </w:r>
            <w:r w:rsidRPr="004A5BE3">
              <w:rPr>
                <w:rFonts w:ascii="Times New Roman" w:hAnsi="Times New Roman"/>
                <w:color w:val="000000" w:themeColor="text1"/>
                <w:shd w:val="clear" w:color="auto" w:fill="FFFFFF"/>
                <w:lang w:val="uk-UA"/>
              </w:rPr>
              <w:t>5.</w:t>
            </w:r>
            <w:r>
              <w:rPr>
                <w:rFonts w:ascii="Times New Roman" w:hAnsi="Times New Roman"/>
                <w:color w:val="000000" w:themeColor="text1"/>
                <w:shd w:val="clear" w:color="auto" w:fill="FFFFFF"/>
                <w:lang w:val="uk-UA"/>
              </w:rPr>
              <w:t>21.</w:t>
            </w:r>
            <w:r w:rsidRPr="004A5BE3">
              <w:rPr>
                <w:rFonts w:ascii="Times New Roman" w:hAnsi="Times New Roman"/>
                <w:color w:val="000000" w:themeColor="text1"/>
                <w:shd w:val="clear" w:color="auto" w:fill="FFFFFF"/>
                <w:lang w:val="uk-UA"/>
              </w:rPr>
              <w:t xml:space="preserve"> </w:t>
            </w:r>
            <w:r w:rsidRPr="00736C9D">
              <w:rPr>
                <w:rFonts w:ascii="Times New Roman" w:hAnsi="Times New Roman"/>
                <w:shd w:val="clear" w:color="auto" w:fill="FFFFFF"/>
                <w:lang w:val="uk-UA"/>
              </w:rPr>
              <w:t xml:space="preserve">Положення про медичний кабінет </w:t>
            </w:r>
            <w:r>
              <w:rPr>
                <w:rFonts w:ascii="Times New Roman" w:hAnsi="Times New Roman"/>
                <w:shd w:val="clear" w:color="auto" w:fill="FFFFFF"/>
                <w:lang w:val="uk-UA"/>
              </w:rPr>
              <w:t>дошкільного навчального закладу</w:t>
            </w:r>
          </w:p>
        </w:tc>
        <w:tc>
          <w:tcPr>
            <w:tcW w:w="1277" w:type="dxa"/>
          </w:tcPr>
          <w:p w:rsidR="00553888" w:rsidRDefault="00553888" w:rsidP="00553888">
            <w:pPr>
              <w:jc w:val="center"/>
              <w:rPr>
                <w:rFonts w:ascii="Times New Roman" w:hAnsi="Times New Roman" w:cs="Times New Roman"/>
              </w:rPr>
            </w:pPr>
            <w:r>
              <w:rPr>
                <w:rFonts w:ascii="Times New Roman" w:hAnsi="Times New Roman" w:cs="Times New Roman"/>
              </w:rPr>
              <w:t>ЗДО</w:t>
            </w:r>
          </w:p>
        </w:tc>
        <w:tc>
          <w:tcPr>
            <w:tcW w:w="992" w:type="dxa"/>
          </w:tcPr>
          <w:p w:rsidR="00553888" w:rsidRDefault="00553888" w:rsidP="00553888">
            <w:pPr>
              <w:jc w:val="center"/>
              <w:rPr>
                <w:rFonts w:ascii="Times New Roman" w:hAnsi="Times New Roman" w:cs="Times New Roman"/>
              </w:rPr>
            </w:pPr>
            <w:r>
              <w:rPr>
                <w:rFonts w:ascii="Times New Roman" w:hAnsi="Times New Roman" w:cs="Times New Roman"/>
              </w:rPr>
              <w:t>(85.1)</w:t>
            </w:r>
          </w:p>
        </w:tc>
        <w:tc>
          <w:tcPr>
            <w:tcW w:w="1134" w:type="dxa"/>
          </w:tcPr>
          <w:p w:rsidR="00553888" w:rsidRPr="005405CD" w:rsidRDefault="00553888" w:rsidP="00553888">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553888" w:rsidRPr="00736C9D" w:rsidRDefault="00553888" w:rsidP="00553888">
            <w:pPr>
              <w:jc w:val="center"/>
              <w:rPr>
                <w:rFonts w:ascii="Times New Roman" w:hAnsi="Times New Roman" w:cs="Times New Roman"/>
              </w:rPr>
            </w:pPr>
            <w:r>
              <w:rPr>
                <w:rFonts w:ascii="Times New Roman" w:hAnsi="Times New Roman" w:cs="Times New Roman"/>
              </w:rPr>
              <w:t>Подія 6</w:t>
            </w:r>
          </w:p>
        </w:tc>
        <w:tc>
          <w:tcPr>
            <w:tcW w:w="1134" w:type="dxa"/>
          </w:tcPr>
          <w:p w:rsidR="00553888" w:rsidRDefault="00553888" w:rsidP="00553888">
            <w:pPr>
              <w:jc w:val="center"/>
              <w:rPr>
                <w:rFonts w:ascii="Times New Roman" w:hAnsi="Times New Roman" w:cs="Times New Roman"/>
              </w:rPr>
            </w:pPr>
            <w:r>
              <w:rPr>
                <w:rFonts w:ascii="Times New Roman" w:hAnsi="Times New Roman" w:cs="Times New Roman"/>
              </w:rPr>
              <w:t>Наслідок</w:t>
            </w:r>
          </w:p>
          <w:p w:rsidR="00553888" w:rsidRDefault="00553888" w:rsidP="00553888">
            <w:pPr>
              <w:jc w:val="center"/>
              <w:rPr>
                <w:rFonts w:ascii="Times New Roman" w:hAnsi="Times New Roman" w:cs="Times New Roman"/>
              </w:rPr>
            </w:pPr>
            <w:r>
              <w:rPr>
                <w:rFonts w:ascii="Times New Roman" w:hAnsi="Times New Roman" w:cs="Times New Roman"/>
              </w:rPr>
              <w:t>02.6</w:t>
            </w:r>
          </w:p>
          <w:p w:rsidR="00553888" w:rsidRDefault="00553888" w:rsidP="00553888">
            <w:pPr>
              <w:jc w:val="center"/>
              <w:rPr>
                <w:rFonts w:ascii="Times New Roman" w:hAnsi="Times New Roman" w:cs="Times New Roman"/>
              </w:rPr>
            </w:pPr>
            <w:r>
              <w:rPr>
                <w:rFonts w:ascii="Times New Roman" w:hAnsi="Times New Roman" w:cs="Times New Roman"/>
              </w:rPr>
              <w:t xml:space="preserve">03.6 </w:t>
            </w:r>
          </w:p>
          <w:p w:rsidR="00553888" w:rsidRPr="00736C9D" w:rsidRDefault="00553888" w:rsidP="00553888">
            <w:pPr>
              <w:jc w:val="center"/>
              <w:rPr>
                <w:rFonts w:ascii="Times New Roman" w:hAnsi="Times New Roman" w:cs="Times New Roman"/>
              </w:rPr>
            </w:pPr>
          </w:p>
        </w:tc>
        <w:tc>
          <w:tcPr>
            <w:tcW w:w="993" w:type="dxa"/>
          </w:tcPr>
          <w:p w:rsidR="00553888" w:rsidRPr="00736C9D" w:rsidRDefault="00206BAB" w:rsidP="00553888">
            <w:pPr>
              <w:jc w:val="center"/>
              <w:rPr>
                <w:rFonts w:ascii="Times New Roman" w:hAnsi="Times New Roman" w:cs="Times New Roman"/>
              </w:rPr>
            </w:pPr>
            <w:r>
              <w:rPr>
                <w:rFonts w:ascii="Times New Roman" w:hAnsi="Times New Roman" w:cs="Times New Roman"/>
              </w:rPr>
              <w:t>3</w:t>
            </w:r>
          </w:p>
        </w:tc>
        <w:tc>
          <w:tcPr>
            <w:tcW w:w="2835" w:type="dxa"/>
          </w:tcPr>
          <w:p w:rsidR="00553888" w:rsidRPr="00736C9D" w:rsidRDefault="00553888" w:rsidP="00553888">
            <w:pPr>
              <w:spacing w:after="136"/>
              <w:rPr>
                <w:rFonts w:ascii="Times New Roman" w:hAnsi="Times New Roman"/>
                <w:lang w:eastAsia="ru-RU"/>
              </w:rPr>
            </w:pPr>
            <w:r w:rsidRPr="00736C9D">
              <w:rPr>
                <w:rFonts w:ascii="Times New Roman" w:hAnsi="Times New Roman"/>
                <w:lang w:eastAsia="ru-RU"/>
              </w:rPr>
              <w:t>У 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r w:rsidRPr="00736C9D">
              <w:rPr>
                <w:rFonts w:ascii="Times New Roman" w:hAnsi="Times New Roman"/>
              </w:rPr>
              <w:t xml:space="preserve"> медичний кабінет</w:t>
            </w:r>
            <w:r w:rsidRPr="00736C9D">
              <w:rPr>
                <w:rFonts w:ascii="Times New Roman" w:hAnsi="Times New Roman"/>
                <w:lang w:eastAsia="ru-RU"/>
              </w:rPr>
              <w:t xml:space="preserve"> </w:t>
            </w:r>
            <w:r w:rsidRPr="00C90617">
              <w:rPr>
                <w:rFonts w:ascii="Times New Roman" w:hAnsi="Times New Roman"/>
              </w:rPr>
              <w:t xml:space="preserve">функціонує відповідно до </w:t>
            </w:r>
            <w:r w:rsidRPr="00C90617">
              <w:rPr>
                <w:rFonts w:ascii="Times New Roman" w:hAnsi="Times New Roman"/>
                <w:shd w:val="clear" w:color="auto" w:fill="FFFFFF"/>
              </w:rPr>
              <w:t>Положення про медичний кабінет дошкільного навчального закладу</w:t>
            </w:r>
          </w:p>
        </w:tc>
        <w:tc>
          <w:tcPr>
            <w:tcW w:w="567" w:type="dxa"/>
          </w:tcPr>
          <w:p w:rsidR="00553888" w:rsidRPr="00736C9D" w:rsidRDefault="00553888" w:rsidP="00553888">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6.3</w:t>
            </w:r>
            <w:r w:rsidR="00BE5101">
              <w:rPr>
                <w:rFonts w:ascii="Times New Roman" w:hAnsi="Times New Roman" w:cs="Times New Roman"/>
              </w:rPr>
              <w:t>.</w:t>
            </w:r>
          </w:p>
        </w:tc>
        <w:tc>
          <w:tcPr>
            <w:tcW w:w="2976" w:type="dxa"/>
          </w:tcPr>
          <w:p w:rsidR="00025204" w:rsidRPr="00F750C4" w:rsidRDefault="00025204" w:rsidP="00025204">
            <w:pPr>
              <w:shd w:val="clear" w:color="auto" w:fill="FFFFFF"/>
              <w:spacing w:after="178"/>
              <w:ind w:right="-114"/>
              <w:rPr>
                <w:rFonts w:ascii="Times New Roman" w:eastAsia="Times New Roman" w:hAnsi="Times New Roman" w:cs="Times New Roman"/>
                <w:color w:val="000000"/>
                <w:lang w:eastAsia="uk-UA"/>
              </w:rPr>
            </w:pPr>
            <w:r w:rsidRPr="00F750C4">
              <w:rPr>
                <w:rFonts w:ascii="Times New Roman" w:eastAsia="Times New Roman" w:hAnsi="Times New Roman" w:cs="Times New Roman"/>
                <w:color w:val="000000"/>
                <w:lang w:eastAsia="uk-UA"/>
              </w:rPr>
              <w:t xml:space="preserve">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w:t>
            </w:r>
            <w:r w:rsidRPr="00F750C4">
              <w:rPr>
                <w:rFonts w:ascii="Times New Roman" w:eastAsia="Times New Roman" w:hAnsi="Times New Roman" w:cs="Times New Roman"/>
                <w:color w:val="000000"/>
                <w:lang w:eastAsia="uk-UA"/>
              </w:rPr>
              <w:lastRenderedPageBreak/>
              <w:t>дошкільної освіти.</w:t>
            </w:r>
          </w:p>
          <w:p w:rsidR="00025204" w:rsidRPr="00F750C4" w:rsidRDefault="00025204" w:rsidP="00025204">
            <w:pPr>
              <w:rPr>
                <w:rFonts w:ascii="Times New Roman" w:hAnsi="Times New Roman" w:cs="Times New Roman"/>
              </w:rPr>
            </w:pPr>
          </w:p>
        </w:tc>
        <w:tc>
          <w:tcPr>
            <w:tcW w:w="1984" w:type="dxa"/>
          </w:tcPr>
          <w:p w:rsidR="00025204" w:rsidRPr="00D465A7" w:rsidRDefault="00025204" w:rsidP="00025204">
            <w:pPr>
              <w:pStyle w:val="11"/>
              <w:tabs>
                <w:tab w:val="left" w:pos="284"/>
                <w:tab w:val="left" w:pos="993"/>
              </w:tabs>
              <w:rPr>
                <w:rFonts w:ascii="Times New Roman" w:hAnsi="Times New Roman"/>
                <w:shd w:val="clear" w:color="auto" w:fill="FFFFFF"/>
                <w:lang w:val="uk-UA"/>
              </w:rPr>
            </w:pPr>
            <w:r w:rsidRPr="00D465A7">
              <w:rPr>
                <w:rFonts w:ascii="Times New Roman" w:hAnsi="Times New Roman"/>
                <w:shd w:val="clear" w:color="auto" w:fill="FFFFFF"/>
                <w:lang w:val="uk-UA"/>
              </w:rPr>
              <w:lastRenderedPageBreak/>
              <w:t xml:space="preserve">Частини друга, статі 35 </w:t>
            </w:r>
          </w:p>
          <w:p w:rsidR="00025204" w:rsidRPr="00D465A7" w:rsidRDefault="00025204" w:rsidP="00025204">
            <w:pPr>
              <w:pStyle w:val="11"/>
              <w:rPr>
                <w:rFonts w:ascii="Times New Roman" w:hAnsi="Times New Roman"/>
                <w:shd w:val="clear" w:color="auto" w:fill="FFFFFF"/>
                <w:lang w:val="uk-UA"/>
              </w:rPr>
            </w:pPr>
            <w:r w:rsidRPr="00D465A7">
              <w:rPr>
                <w:rFonts w:ascii="Times New Roman" w:hAnsi="Times New Roman"/>
                <w:shd w:val="clear" w:color="auto" w:fill="FFFFFF"/>
                <w:lang w:val="uk-UA"/>
              </w:rPr>
              <w:t>ЗУ № 2628-III,</w:t>
            </w:r>
          </w:p>
          <w:p w:rsidR="00025204" w:rsidRPr="00D465A7" w:rsidRDefault="00025204" w:rsidP="00025204">
            <w:pPr>
              <w:pStyle w:val="11"/>
              <w:ind w:right="-105"/>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60033C" w:rsidRPr="00736C9D" w:rsidTr="0020047A">
        <w:trPr>
          <w:gridAfter w:val="1"/>
          <w:wAfter w:w="175" w:type="dxa"/>
        </w:trPr>
        <w:tc>
          <w:tcPr>
            <w:tcW w:w="852" w:type="dxa"/>
          </w:tcPr>
          <w:p w:rsidR="0060033C" w:rsidRDefault="0060033C" w:rsidP="0060033C">
            <w:pPr>
              <w:jc w:val="center"/>
              <w:rPr>
                <w:rFonts w:ascii="Times New Roman" w:hAnsi="Times New Roman" w:cs="Times New Roman"/>
              </w:rPr>
            </w:pPr>
            <w:r>
              <w:rPr>
                <w:rFonts w:ascii="Times New Roman" w:hAnsi="Times New Roman" w:cs="Times New Roman"/>
              </w:rPr>
              <w:t>6.3.</w:t>
            </w:r>
          </w:p>
        </w:tc>
        <w:tc>
          <w:tcPr>
            <w:tcW w:w="2976" w:type="dxa"/>
          </w:tcPr>
          <w:p w:rsidR="0060033C" w:rsidRPr="009B581F" w:rsidRDefault="0060033C" w:rsidP="0060033C">
            <w:pPr>
              <w:shd w:val="clear" w:color="auto" w:fill="FFFFFF"/>
              <w:spacing w:after="178"/>
              <w:ind w:right="-114"/>
              <w:rPr>
                <w:rFonts w:ascii="Times New Roman" w:eastAsia="Times New Roman" w:hAnsi="Times New Roman" w:cs="Times New Roman"/>
                <w:color w:val="000000"/>
                <w:lang w:eastAsia="uk-UA"/>
              </w:rPr>
            </w:pPr>
            <w:r w:rsidRPr="009B581F">
              <w:rPr>
                <w:rFonts w:ascii="Times New Roman" w:hAnsi="Times New Roman" w:cs="Times New Roman"/>
                <w:color w:val="000000"/>
                <w:shd w:val="clear" w:color="auto" w:fill="FFFFFF"/>
              </w:rPr>
              <w:t>Організація харчування дітей у приватних закладах дошкільної освіти покладається на власників та керівників закладів дошкільної освіти.</w:t>
            </w:r>
          </w:p>
        </w:tc>
        <w:tc>
          <w:tcPr>
            <w:tcW w:w="1984" w:type="dxa"/>
          </w:tcPr>
          <w:p w:rsidR="0060033C" w:rsidRPr="00D465A7" w:rsidRDefault="0060033C" w:rsidP="0060033C">
            <w:pPr>
              <w:pStyle w:val="11"/>
              <w:tabs>
                <w:tab w:val="left" w:pos="284"/>
                <w:tab w:val="left" w:pos="993"/>
              </w:tabs>
              <w:rPr>
                <w:rFonts w:ascii="Times New Roman" w:hAnsi="Times New Roman"/>
                <w:shd w:val="clear" w:color="auto" w:fill="FFFFFF"/>
                <w:lang w:val="uk-UA"/>
              </w:rPr>
            </w:pPr>
            <w:r w:rsidRPr="00D465A7">
              <w:rPr>
                <w:rFonts w:ascii="Times New Roman" w:hAnsi="Times New Roman"/>
                <w:shd w:val="clear" w:color="auto" w:fill="FFFFFF"/>
                <w:lang w:val="uk-UA"/>
              </w:rPr>
              <w:t xml:space="preserve">Частини третя статі 35 </w:t>
            </w:r>
          </w:p>
          <w:p w:rsidR="0060033C" w:rsidRPr="00D465A7" w:rsidRDefault="0060033C" w:rsidP="0060033C">
            <w:pPr>
              <w:pStyle w:val="11"/>
              <w:rPr>
                <w:rFonts w:ascii="Times New Roman" w:hAnsi="Times New Roman"/>
                <w:shd w:val="clear" w:color="auto" w:fill="FFFFFF"/>
                <w:lang w:val="uk-UA"/>
              </w:rPr>
            </w:pPr>
            <w:r>
              <w:rPr>
                <w:rFonts w:ascii="Times New Roman" w:hAnsi="Times New Roman"/>
                <w:shd w:val="clear" w:color="auto" w:fill="FFFFFF"/>
                <w:lang w:val="uk-UA"/>
              </w:rPr>
              <w:t>ЗУ № 2628-III</w:t>
            </w:r>
          </w:p>
        </w:tc>
        <w:tc>
          <w:tcPr>
            <w:tcW w:w="1277" w:type="dxa"/>
          </w:tcPr>
          <w:p w:rsidR="0060033C" w:rsidRPr="00736C9D" w:rsidRDefault="0060033C" w:rsidP="0060033C">
            <w:pPr>
              <w:jc w:val="center"/>
              <w:rPr>
                <w:rFonts w:ascii="Times New Roman" w:hAnsi="Times New Roman" w:cs="Times New Roman"/>
              </w:rPr>
            </w:pPr>
            <w:r>
              <w:rPr>
                <w:rFonts w:ascii="Times New Roman" w:hAnsi="Times New Roman" w:cs="Times New Roman"/>
              </w:rPr>
              <w:t>ЗДО</w:t>
            </w:r>
          </w:p>
        </w:tc>
        <w:tc>
          <w:tcPr>
            <w:tcW w:w="992" w:type="dxa"/>
          </w:tcPr>
          <w:p w:rsidR="0060033C" w:rsidRPr="00736C9D" w:rsidRDefault="0060033C" w:rsidP="0060033C">
            <w:pPr>
              <w:jc w:val="center"/>
              <w:rPr>
                <w:rFonts w:ascii="Times New Roman" w:hAnsi="Times New Roman" w:cs="Times New Roman"/>
              </w:rPr>
            </w:pPr>
            <w:r>
              <w:rPr>
                <w:rFonts w:ascii="Times New Roman" w:hAnsi="Times New Roman" w:cs="Times New Roman"/>
              </w:rPr>
              <w:t>(85.1)</w:t>
            </w:r>
          </w:p>
        </w:tc>
        <w:tc>
          <w:tcPr>
            <w:tcW w:w="1134" w:type="dxa"/>
          </w:tcPr>
          <w:p w:rsidR="0060033C" w:rsidRPr="005405CD" w:rsidRDefault="0060033C" w:rsidP="0060033C">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60033C" w:rsidRPr="00736C9D" w:rsidRDefault="0060033C" w:rsidP="0060033C">
            <w:pPr>
              <w:jc w:val="center"/>
              <w:rPr>
                <w:rFonts w:ascii="Times New Roman" w:hAnsi="Times New Roman" w:cs="Times New Roman"/>
              </w:rPr>
            </w:pPr>
            <w:r>
              <w:rPr>
                <w:rFonts w:ascii="Times New Roman" w:hAnsi="Times New Roman" w:cs="Times New Roman"/>
              </w:rPr>
              <w:t>Подія 6</w:t>
            </w:r>
          </w:p>
        </w:tc>
        <w:tc>
          <w:tcPr>
            <w:tcW w:w="1134" w:type="dxa"/>
          </w:tcPr>
          <w:p w:rsidR="0060033C" w:rsidRDefault="0060033C" w:rsidP="0060033C">
            <w:pPr>
              <w:jc w:val="center"/>
              <w:rPr>
                <w:rFonts w:ascii="Times New Roman" w:hAnsi="Times New Roman" w:cs="Times New Roman"/>
              </w:rPr>
            </w:pPr>
            <w:r>
              <w:rPr>
                <w:rFonts w:ascii="Times New Roman" w:hAnsi="Times New Roman" w:cs="Times New Roman"/>
              </w:rPr>
              <w:t>Наслідок</w:t>
            </w:r>
          </w:p>
          <w:p w:rsidR="0060033C" w:rsidRDefault="0060033C" w:rsidP="0060033C">
            <w:pPr>
              <w:jc w:val="center"/>
              <w:rPr>
                <w:rFonts w:ascii="Times New Roman" w:hAnsi="Times New Roman" w:cs="Times New Roman"/>
              </w:rPr>
            </w:pPr>
            <w:r>
              <w:rPr>
                <w:rFonts w:ascii="Times New Roman" w:hAnsi="Times New Roman" w:cs="Times New Roman"/>
              </w:rPr>
              <w:t>02.6</w:t>
            </w:r>
          </w:p>
          <w:p w:rsidR="0060033C" w:rsidRDefault="0060033C" w:rsidP="0060033C">
            <w:pPr>
              <w:jc w:val="center"/>
              <w:rPr>
                <w:rFonts w:ascii="Times New Roman" w:hAnsi="Times New Roman" w:cs="Times New Roman"/>
              </w:rPr>
            </w:pPr>
            <w:r>
              <w:rPr>
                <w:rFonts w:ascii="Times New Roman" w:hAnsi="Times New Roman" w:cs="Times New Roman"/>
              </w:rPr>
              <w:t xml:space="preserve">03.6 </w:t>
            </w:r>
          </w:p>
          <w:p w:rsidR="0060033C" w:rsidRPr="00736C9D" w:rsidRDefault="0060033C" w:rsidP="0060033C">
            <w:pPr>
              <w:jc w:val="center"/>
              <w:rPr>
                <w:rFonts w:ascii="Times New Roman" w:hAnsi="Times New Roman" w:cs="Times New Roman"/>
              </w:rPr>
            </w:pPr>
          </w:p>
        </w:tc>
        <w:tc>
          <w:tcPr>
            <w:tcW w:w="993" w:type="dxa"/>
          </w:tcPr>
          <w:p w:rsidR="0060033C" w:rsidRPr="00736C9D" w:rsidRDefault="00206BAB" w:rsidP="0060033C">
            <w:pPr>
              <w:jc w:val="center"/>
              <w:rPr>
                <w:rFonts w:ascii="Times New Roman" w:hAnsi="Times New Roman" w:cs="Times New Roman"/>
              </w:rPr>
            </w:pPr>
            <w:r>
              <w:rPr>
                <w:rFonts w:ascii="Times New Roman" w:hAnsi="Times New Roman" w:cs="Times New Roman"/>
              </w:rPr>
              <w:t>4</w:t>
            </w:r>
          </w:p>
        </w:tc>
        <w:tc>
          <w:tcPr>
            <w:tcW w:w="2835" w:type="dxa"/>
          </w:tcPr>
          <w:p w:rsidR="0060033C" w:rsidRPr="00687BFD" w:rsidRDefault="00206BAB" w:rsidP="0060033C">
            <w:pPr>
              <w:spacing w:after="136"/>
              <w:ind w:right="-110"/>
              <w:rPr>
                <w:rFonts w:ascii="Times New Roman" w:hAnsi="Times New Roman" w:cs="Times New Roman"/>
                <w:sz w:val="24"/>
                <w:szCs w:val="24"/>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60033C" w:rsidRPr="00736C9D" w:rsidRDefault="0060033C" w:rsidP="0060033C">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CE0B3F"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sidRPr="00CE0B3F">
              <w:rPr>
                <w:rFonts w:ascii="Times New Roman" w:eastAsia="Times New Roman" w:hAnsi="Times New Roman" w:cs="Times New Roman"/>
                <w:color w:val="292B2C"/>
                <w:lang w:eastAsia="uk-UA"/>
              </w:rPr>
              <w:t>1.2. Режим харчува</w:t>
            </w:r>
            <w:r>
              <w:rPr>
                <w:rFonts w:ascii="Times New Roman" w:eastAsia="Times New Roman" w:hAnsi="Times New Roman" w:cs="Times New Roman"/>
                <w:color w:val="292B2C"/>
                <w:lang w:eastAsia="uk-UA"/>
              </w:rPr>
              <w:t xml:space="preserve">ння залежить від режиму роботи дошкільного навчального закладу і затверджується керівником закладу. </w:t>
            </w:r>
            <w:r w:rsidRPr="00CE0B3F">
              <w:rPr>
                <w:rFonts w:ascii="Times New Roman" w:eastAsia="Times New Roman" w:hAnsi="Times New Roman" w:cs="Times New Roman"/>
                <w:color w:val="292B2C"/>
                <w:lang w:eastAsia="uk-UA"/>
              </w:rPr>
              <w:t>Їжу н</w:t>
            </w:r>
            <w:r>
              <w:rPr>
                <w:rFonts w:ascii="Times New Roman" w:eastAsia="Times New Roman" w:hAnsi="Times New Roman" w:cs="Times New Roman"/>
                <w:color w:val="292B2C"/>
                <w:lang w:eastAsia="uk-UA"/>
              </w:rPr>
              <w:t>еобхідно видавати</w:t>
            </w:r>
            <w:r w:rsidRPr="00CE0B3F">
              <w:rPr>
                <w:rFonts w:ascii="Times New Roman" w:eastAsia="Times New Roman" w:hAnsi="Times New Roman" w:cs="Times New Roman"/>
                <w:color w:val="292B2C"/>
                <w:lang w:eastAsia="uk-UA"/>
              </w:rPr>
              <w:t xml:space="preserve"> дітям </w:t>
            </w:r>
            <w:r>
              <w:rPr>
                <w:rFonts w:ascii="Times New Roman" w:eastAsia="Times New Roman" w:hAnsi="Times New Roman" w:cs="Times New Roman"/>
                <w:color w:val="292B2C"/>
                <w:lang w:eastAsia="uk-UA"/>
              </w:rPr>
              <w:t xml:space="preserve">у суворо визначений час, чотири-п'ять разів на добу, з </w:t>
            </w:r>
            <w:r w:rsidRPr="00CE0B3F">
              <w:rPr>
                <w:rFonts w:ascii="Times New Roman" w:eastAsia="Times New Roman" w:hAnsi="Times New Roman" w:cs="Times New Roman"/>
                <w:color w:val="292B2C"/>
                <w:lang w:eastAsia="uk-UA"/>
              </w:rPr>
              <w:t>інтервалами у 3-4 години.</w:t>
            </w:r>
          </w:p>
          <w:p w:rsidR="00025204" w:rsidRPr="00CE0B3F"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Для груп, які працюють менше шести годин, організація харчування,</w:t>
            </w:r>
            <w:r w:rsidRPr="00CE0B3F">
              <w:rPr>
                <w:rFonts w:ascii="Times New Roman" w:eastAsia="Times New Roman" w:hAnsi="Times New Roman" w:cs="Times New Roman"/>
                <w:color w:val="292B2C"/>
                <w:lang w:eastAsia="uk-UA"/>
              </w:rPr>
              <w:t xml:space="preserve"> його форми і кратність </w:t>
            </w:r>
            <w:r>
              <w:rPr>
                <w:rFonts w:ascii="Times New Roman" w:eastAsia="Times New Roman" w:hAnsi="Times New Roman" w:cs="Times New Roman"/>
                <w:color w:val="292B2C"/>
                <w:lang w:eastAsia="uk-UA"/>
              </w:rPr>
              <w:t xml:space="preserve">визначаються за домовленістю з </w:t>
            </w:r>
            <w:r w:rsidRPr="00CE0B3F">
              <w:rPr>
                <w:rFonts w:ascii="Times New Roman" w:eastAsia="Times New Roman" w:hAnsi="Times New Roman" w:cs="Times New Roman"/>
                <w:color w:val="292B2C"/>
                <w:lang w:eastAsia="uk-UA"/>
              </w:rPr>
              <w:t>б</w:t>
            </w:r>
            <w:r>
              <w:rPr>
                <w:rFonts w:ascii="Times New Roman" w:eastAsia="Times New Roman" w:hAnsi="Times New Roman" w:cs="Times New Roman"/>
                <w:color w:val="292B2C"/>
                <w:lang w:eastAsia="uk-UA"/>
              </w:rPr>
              <w:t xml:space="preserve">атьками чи особами, які їх замінюють. Якщо діти перебувають у дошкільному навчальному закладі не більше 4 </w:t>
            </w:r>
            <w:r w:rsidRPr="00CE0B3F">
              <w:rPr>
                <w:rFonts w:ascii="Times New Roman" w:eastAsia="Times New Roman" w:hAnsi="Times New Roman" w:cs="Times New Roman"/>
                <w:color w:val="292B2C"/>
                <w:lang w:eastAsia="uk-UA"/>
              </w:rPr>
              <w:t>г</w:t>
            </w:r>
            <w:r>
              <w:rPr>
                <w:rFonts w:ascii="Times New Roman" w:eastAsia="Times New Roman" w:hAnsi="Times New Roman" w:cs="Times New Roman"/>
                <w:color w:val="292B2C"/>
                <w:lang w:eastAsia="uk-UA"/>
              </w:rPr>
              <w:t xml:space="preserve">один, то їх за </w:t>
            </w:r>
            <w:r w:rsidRPr="00CE0B3F">
              <w:rPr>
                <w:rFonts w:ascii="Times New Roman" w:eastAsia="Times New Roman" w:hAnsi="Times New Roman" w:cs="Times New Roman"/>
                <w:color w:val="292B2C"/>
                <w:lang w:eastAsia="uk-UA"/>
              </w:rPr>
              <w:t>баж</w:t>
            </w:r>
            <w:r>
              <w:rPr>
                <w:rFonts w:ascii="Times New Roman" w:eastAsia="Times New Roman" w:hAnsi="Times New Roman" w:cs="Times New Roman"/>
                <w:color w:val="292B2C"/>
                <w:lang w:eastAsia="uk-UA"/>
              </w:rPr>
              <w:t xml:space="preserve">анням батьків харчуванням можна не забезпечувати. Діти, які перебувають у </w:t>
            </w:r>
            <w:r w:rsidRPr="00CE0B3F">
              <w:rPr>
                <w:rFonts w:ascii="Times New Roman" w:eastAsia="Times New Roman" w:hAnsi="Times New Roman" w:cs="Times New Roman"/>
                <w:color w:val="292B2C"/>
                <w:lang w:eastAsia="uk-UA"/>
              </w:rPr>
              <w:t>закл</w:t>
            </w:r>
            <w:r>
              <w:rPr>
                <w:rFonts w:ascii="Times New Roman" w:eastAsia="Times New Roman" w:hAnsi="Times New Roman" w:cs="Times New Roman"/>
                <w:color w:val="292B2C"/>
                <w:lang w:eastAsia="uk-UA"/>
              </w:rPr>
              <w:t xml:space="preserve">аді більше 4 годин, обов'язково </w:t>
            </w:r>
            <w:r w:rsidRPr="00CE0B3F">
              <w:rPr>
                <w:rFonts w:ascii="Times New Roman" w:eastAsia="Times New Roman" w:hAnsi="Times New Roman" w:cs="Times New Roman"/>
                <w:color w:val="292B2C"/>
                <w:lang w:eastAsia="uk-UA"/>
              </w:rPr>
              <w:t>з</w:t>
            </w:r>
            <w:r>
              <w:rPr>
                <w:rFonts w:ascii="Times New Roman" w:eastAsia="Times New Roman" w:hAnsi="Times New Roman" w:cs="Times New Roman"/>
                <w:color w:val="292B2C"/>
                <w:lang w:eastAsia="uk-UA"/>
              </w:rPr>
              <w:t xml:space="preserve">абезпечуються харчуванням. При цьому режим харчування може бути одно- або </w:t>
            </w:r>
            <w:r w:rsidRPr="00CE0B3F">
              <w:rPr>
                <w:rFonts w:ascii="Times New Roman" w:eastAsia="Times New Roman" w:hAnsi="Times New Roman" w:cs="Times New Roman"/>
                <w:color w:val="292B2C"/>
                <w:lang w:eastAsia="uk-UA"/>
              </w:rPr>
              <w:t xml:space="preserve">дворазовий з інтервалами між </w:t>
            </w:r>
            <w:r w:rsidRPr="00CE0B3F">
              <w:rPr>
                <w:rFonts w:ascii="Times New Roman" w:eastAsia="Times New Roman" w:hAnsi="Times New Roman" w:cs="Times New Roman"/>
                <w:color w:val="292B2C"/>
                <w:lang w:eastAsia="uk-UA"/>
              </w:rPr>
              <w:lastRenderedPageBreak/>
              <w:t>прийома</w:t>
            </w:r>
            <w:r>
              <w:rPr>
                <w:rFonts w:ascii="Times New Roman" w:eastAsia="Times New Roman" w:hAnsi="Times New Roman" w:cs="Times New Roman"/>
                <w:color w:val="292B2C"/>
                <w:lang w:eastAsia="uk-UA"/>
              </w:rPr>
              <w:t xml:space="preserve">ми їжі не більше 3-4 годин. Це </w:t>
            </w:r>
            <w:r w:rsidRPr="00CE0B3F">
              <w:rPr>
                <w:rFonts w:ascii="Times New Roman" w:eastAsia="Times New Roman" w:hAnsi="Times New Roman" w:cs="Times New Roman"/>
                <w:color w:val="292B2C"/>
                <w:lang w:eastAsia="uk-UA"/>
              </w:rPr>
              <w:t>може бути сніданок або обід, а також сніданок і обід.</w:t>
            </w:r>
          </w:p>
          <w:p w:rsidR="00025204" w:rsidRPr="00CE0B3F"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При 10,5 і 12-годинному</w:t>
            </w:r>
            <w:r w:rsidRPr="00CE0B3F">
              <w:rPr>
                <w:rFonts w:ascii="Times New Roman" w:eastAsia="Times New Roman" w:hAnsi="Times New Roman" w:cs="Times New Roman"/>
                <w:color w:val="292B2C"/>
                <w:lang w:eastAsia="uk-UA"/>
              </w:rPr>
              <w:t xml:space="preserve"> перебуванні дітей </w:t>
            </w:r>
            <w:r>
              <w:rPr>
                <w:rFonts w:ascii="Times New Roman" w:eastAsia="Times New Roman" w:hAnsi="Times New Roman" w:cs="Times New Roman"/>
                <w:color w:val="292B2C"/>
                <w:lang w:eastAsia="uk-UA"/>
              </w:rPr>
              <w:t xml:space="preserve">у закладі режим </w:t>
            </w:r>
            <w:r w:rsidRPr="00CE0B3F">
              <w:rPr>
                <w:rFonts w:ascii="Times New Roman" w:eastAsia="Times New Roman" w:hAnsi="Times New Roman" w:cs="Times New Roman"/>
                <w:color w:val="292B2C"/>
                <w:lang w:eastAsia="uk-UA"/>
              </w:rPr>
              <w:t xml:space="preserve">харчування повинен бути триразовим: </w:t>
            </w:r>
            <w:r>
              <w:rPr>
                <w:rFonts w:ascii="Times New Roman" w:eastAsia="Times New Roman" w:hAnsi="Times New Roman" w:cs="Times New Roman"/>
                <w:color w:val="292B2C"/>
                <w:lang w:eastAsia="uk-UA"/>
              </w:rPr>
              <w:t xml:space="preserve">орієнтовно для ясельних груп - сніданок 8.00-8.20, обід 11.30-12.00, вечеря 15.30-16.00; для дошкільних груп - сніданок </w:t>
            </w:r>
            <w:r w:rsidRPr="00CE0B3F">
              <w:rPr>
                <w:rFonts w:ascii="Times New Roman" w:eastAsia="Times New Roman" w:hAnsi="Times New Roman" w:cs="Times New Roman"/>
                <w:color w:val="292B2C"/>
                <w:lang w:eastAsia="uk-UA"/>
              </w:rPr>
              <w:t>8.30-</w:t>
            </w:r>
            <w:r>
              <w:rPr>
                <w:rFonts w:ascii="Times New Roman" w:eastAsia="Times New Roman" w:hAnsi="Times New Roman" w:cs="Times New Roman"/>
                <w:color w:val="292B2C"/>
                <w:lang w:eastAsia="uk-UA"/>
              </w:rPr>
              <w:t xml:space="preserve">8.50, обід 12.30-13.00, вечеря </w:t>
            </w:r>
            <w:r w:rsidRPr="00CE0B3F">
              <w:rPr>
                <w:rFonts w:ascii="Times New Roman" w:eastAsia="Times New Roman" w:hAnsi="Times New Roman" w:cs="Times New Roman"/>
                <w:color w:val="292B2C"/>
                <w:lang w:eastAsia="uk-UA"/>
              </w:rPr>
              <w:t>16.30-16.50.</w:t>
            </w:r>
          </w:p>
          <w:p w:rsidR="00025204" w:rsidRPr="00CE0B3F" w:rsidRDefault="00025204" w:rsidP="00025204">
            <w:pPr>
              <w:ind w:right="-102"/>
              <w:rPr>
                <w:rFonts w:ascii="Times New Roman" w:hAnsi="Times New Roman" w:cs="Times New Roman"/>
              </w:rPr>
            </w:pPr>
            <w:r>
              <w:rPr>
                <w:rFonts w:ascii="Times New Roman" w:eastAsia="Times New Roman" w:hAnsi="Times New Roman" w:cs="Times New Roman"/>
                <w:color w:val="292B2C"/>
                <w:lang w:eastAsia="uk-UA"/>
              </w:rPr>
              <w:t xml:space="preserve">При перебуванні дітей у дошкільному навчальному закладі </w:t>
            </w:r>
            <w:r w:rsidRPr="00CE0B3F">
              <w:rPr>
                <w:rFonts w:ascii="Times New Roman" w:eastAsia="Times New Roman" w:hAnsi="Times New Roman" w:cs="Times New Roman"/>
                <w:color w:val="292B2C"/>
                <w:lang w:eastAsia="uk-UA"/>
              </w:rPr>
              <w:t>б</w:t>
            </w:r>
            <w:r>
              <w:rPr>
                <w:rFonts w:ascii="Times New Roman" w:eastAsia="Times New Roman" w:hAnsi="Times New Roman" w:cs="Times New Roman"/>
                <w:color w:val="292B2C"/>
                <w:lang w:eastAsia="uk-UA"/>
              </w:rPr>
              <w:t xml:space="preserve">ільше </w:t>
            </w:r>
            <w:r w:rsidRPr="00CE0B3F">
              <w:rPr>
                <w:rFonts w:ascii="Times New Roman" w:eastAsia="Times New Roman" w:hAnsi="Times New Roman" w:cs="Times New Roman"/>
                <w:color w:val="292B2C"/>
                <w:lang w:eastAsia="uk-UA"/>
              </w:rPr>
              <w:t>12 годин необхідно організов</w:t>
            </w:r>
            <w:r>
              <w:rPr>
                <w:rFonts w:ascii="Times New Roman" w:eastAsia="Times New Roman" w:hAnsi="Times New Roman" w:cs="Times New Roman"/>
                <w:color w:val="292B2C"/>
                <w:lang w:eastAsia="uk-UA"/>
              </w:rPr>
              <w:t xml:space="preserve">увати обов'язкове чотириразове </w:t>
            </w:r>
            <w:r w:rsidRPr="00CE0B3F">
              <w:rPr>
                <w:rFonts w:ascii="Times New Roman" w:eastAsia="Times New Roman" w:hAnsi="Times New Roman" w:cs="Times New Roman"/>
                <w:color w:val="292B2C"/>
                <w:lang w:eastAsia="uk-UA"/>
              </w:rPr>
              <w:t>харчування, при цьому вечерю передба</w:t>
            </w:r>
            <w:r>
              <w:rPr>
                <w:rFonts w:ascii="Times New Roman" w:eastAsia="Times New Roman" w:hAnsi="Times New Roman" w:cs="Times New Roman"/>
                <w:color w:val="292B2C"/>
                <w:lang w:eastAsia="uk-UA"/>
              </w:rPr>
              <w:t xml:space="preserve">чити о 19.00-19.30. Для дітей, які перебувають у </w:t>
            </w:r>
            <w:r w:rsidRPr="00CE0B3F">
              <w:rPr>
                <w:rFonts w:ascii="Times New Roman" w:eastAsia="Times New Roman" w:hAnsi="Times New Roman" w:cs="Times New Roman"/>
                <w:color w:val="292B2C"/>
                <w:lang w:eastAsia="uk-UA"/>
              </w:rPr>
              <w:t>закладі цілодоб</w:t>
            </w:r>
            <w:r>
              <w:rPr>
                <w:rFonts w:ascii="Times New Roman" w:eastAsia="Times New Roman" w:hAnsi="Times New Roman" w:cs="Times New Roman"/>
                <w:color w:val="292B2C"/>
                <w:lang w:eastAsia="uk-UA"/>
              </w:rPr>
              <w:t xml:space="preserve">ово (інтернатна група),  перед </w:t>
            </w:r>
            <w:r w:rsidRPr="00CE0B3F">
              <w:rPr>
                <w:rFonts w:ascii="Times New Roman" w:eastAsia="Times New Roman" w:hAnsi="Times New Roman" w:cs="Times New Roman"/>
                <w:color w:val="292B2C"/>
                <w:lang w:eastAsia="uk-UA"/>
              </w:rPr>
              <w:t>нічним сном нео</w:t>
            </w:r>
            <w:r>
              <w:rPr>
                <w:rFonts w:ascii="Times New Roman" w:eastAsia="Times New Roman" w:hAnsi="Times New Roman" w:cs="Times New Roman"/>
                <w:color w:val="292B2C"/>
                <w:lang w:eastAsia="uk-UA"/>
              </w:rPr>
              <w:t xml:space="preserve">бхідно організувати додатковий п'ятий прийом їжі </w:t>
            </w:r>
            <w:r>
              <w:rPr>
                <w:rFonts w:ascii="Times New Roman" w:eastAsia="Times New Roman" w:hAnsi="Times New Roman" w:cs="Times New Roman"/>
                <w:color w:val="292B2C"/>
                <w:lang w:eastAsia="uk-UA"/>
              </w:rPr>
              <w:br/>
              <w:t xml:space="preserve">(склянка кефіру, ряжанки, нарине, йогурту з хлібом або печивом тощо). </w:t>
            </w:r>
          </w:p>
        </w:tc>
        <w:tc>
          <w:tcPr>
            <w:tcW w:w="1984" w:type="dxa"/>
          </w:tcPr>
          <w:p w:rsidR="009B581F" w:rsidRPr="00D465A7" w:rsidRDefault="009B581F" w:rsidP="009B581F">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 xml:space="preserve">Пункт 1.2 </w:t>
            </w:r>
          </w:p>
          <w:p w:rsidR="00025204" w:rsidRPr="00D465A7" w:rsidRDefault="009B581F" w:rsidP="009B581F">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 квітня</w:t>
            </w:r>
            <w:r w:rsidRPr="00D465A7">
              <w:rPr>
                <w:rFonts w:ascii="Times New Roman" w:hAnsi="Times New Roman"/>
                <w:shd w:val="clear" w:color="auto" w:fill="FFFFFF"/>
                <w:lang w:val="uk-UA"/>
              </w:rPr>
              <w:br/>
              <w:t>2006 року № 298/227, зареєстрованого в Міністерстві юстиції України 05 травня 2006 року за № 523/12397</w:t>
            </w:r>
            <w:r>
              <w:rPr>
                <w:rFonts w:ascii="Times New Roman" w:hAnsi="Times New Roman"/>
                <w:shd w:val="clear" w:color="auto" w:fill="FFFFFF"/>
                <w:lang w:val="uk-UA"/>
              </w:rPr>
              <w:t xml:space="preserve"> (далі - </w:t>
            </w:r>
            <w:r w:rsidRPr="00D465A7">
              <w:rPr>
                <w:rFonts w:ascii="Times New Roman" w:hAnsi="Times New Roman"/>
                <w:shd w:val="clear" w:color="auto" w:fill="FFFFFF"/>
                <w:lang w:val="uk-UA"/>
              </w:rPr>
              <w:t>Інструкці</w:t>
            </w:r>
            <w:r>
              <w:rPr>
                <w:rFonts w:ascii="Times New Roman" w:hAnsi="Times New Roman"/>
                <w:shd w:val="clear" w:color="auto" w:fill="FFFFFF"/>
                <w:lang w:val="uk-UA"/>
              </w:rPr>
              <w:t>я</w:t>
            </w:r>
            <w:r w:rsidRPr="00D465A7">
              <w:rPr>
                <w:rFonts w:ascii="Times New Roman" w:hAnsi="Times New Roman"/>
                <w:shd w:val="clear" w:color="auto" w:fill="FFFFFF"/>
                <w:lang w:val="uk-UA"/>
              </w:rPr>
              <w:t xml:space="preserve"> з організації харчування дітей у дошкільних навчальних </w:t>
            </w:r>
            <w:r w:rsidRPr="00D465A7">
              <w:rPr>
                <w:rFonts w:ascii="Times New Roman" w:hAnsi="Times New Roman"/>
                <w:shd w:val="clear" w:color="auto" w:fill="FFFFFF"/>
                <w:lang w:val="uk-UA"/>
              </w:rPr>
              <w:lastRenderedPageBreak/>
              <w:t>закладах</w:t>
            </w:r>
            <w:r>
              <w:rPr>
                <w:rFonts w:ascii="Times New Roman" w:hAnsi="Times New Roman"/>
                <w:shd w:val="clear" w:color="auto" w:fill="FFFFFF"/>
                <w:lang w:val="uk-UA"/>
              </w:rPr>
              <w:t>)</w:t>
            </w:r>
            <w:r w:rsidR="00025204">
              <w:rPr>
                <w:rFonts w:ascii="Times New Roman" w:hAnsi="Times New Roman"/>
                <w:shd w:val="clear" w:color="auto" w:fill="FFFFFF"/>
                <w:lang w:val="uk-UA"/>
              </w:rPr>
              <w:t xml:space="preserve">Пункт 1.2 </w:t>
            </w:r>
          </w:p>
          <w:p w:rsidR="00025204" w:rsidRPr="00736C9D" w:rsidRDefault="00025204" w:rsidP="00025204">
            <w:pPr>
              <w:pStyle w:val="11"/>
              <w:tabs>
                <w:tab w:val="left" w:pos="284"/>
                <w:tab w:val="left" w:pos="993"/>
              </w:tabs>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CE0B3F" w:rsidRDefault="00025204" w:rsidP="00025204">
            <w:pPr>
              <w:ind w:right="-102"/>
              <w:rPr>
                <w:rFonts w:ascii="Times New Roman" w:hAnsi="Times New Roman" w:cs="Times New Roman"/>
              </w:rPr>
            </w:pPr>
            <w:r>
              <w:rPr>
                <w:rFonts w:ascii="Times New Roman" w:eastAsia="Times New Roman" w:hAnsi="Times New Roman" w:cs="Times New Roman"/>
                <w:color w:val="292B2C"/>
                <w:lang w:eastAsia="uk-UA"/>
              </w:rPr>
              <w:t xml:space="preserve">1.3. У </w:t>
            </w:r>
            <w:r w:rsidRPr="00CE0B3F">
              <w:rPr>
                <w:rFonts w:ascii="Times New Roman" w:eastAsia="Times New Roman" w:hAnsi="Times New Roman" w:cs="Times New Roman"/>
                <w:color w:val="292B2C"/>
                <w:lang w:eastAsia="uk-UA"/>
              </w:rPr>
              <w:t xml:space="preserve">дошкільних </w:t>
            </w:r>
            <w:r>
              <w:rPr>
                <w:rFonts w:ascii="Times New Roman" w:eastAsia="Times New Roman" w:hAnsi="Times New Roman" w:cs="Times New Roman"/>
                <w:color w:val="292B2C"/>
                <w:lang w:eastAsia="uk-UA"/>
              </w:rPr>
              <w:t xml:space="preserve">навчальних  заклада  компенсуючого типу (групах) залежно від </w:t>
            </w:r>
            <w:r w:rsidRPr="00CE0B3F">
              <w:rPr>
                <w:rFonts w:ascii="Times New Roman" w:eastAsia="Times New Roman" w:hAnsi="Times New Roman" w:cs="Times New Roman"/>
                <w:color w:val="292B2C"/>
                <w:lang w:eastAsia="uk-UA"/>
              </w:rPr>
              <w:t>профілю закл</w:t>
            </w:r>
            <w:r>
              <w:rPr>
                <w:rFonts w:ascii="Times New Roman" w:eastAsia="Times New Roman" w:hAnsi="Times New Roman" w:cs="Times New Roman"/>
                <w:color w:val="292B2C"/>
                <w:lang w:eastAsia="uk-UA"/>
              </w:rPr>
              <w:t xml:space="preserve">аду, для дітей, народжених від батьків, які постраждали під </w:t>
            </w:r>
            <w:r w:rsidRPr="00CE0B3F">
              <w:rPr>
                <w:rFonts w:ascii="Times New Roman" w:eastAsia="Times New Roman" w:hAnsi="Times New Roman" w:cs="Times New Roman"/>
                <w:color w:val="292B2C"/>
                <w:lang w:eastAsia="uk-UA"/>
              </w:rPr>
              <w:t>час аварії на Ч</w:t>
            </w:r>
            <w:r>
              <w:rPr>
                <w:rFonts w:ascii="Times New Roman" w:eastAsia="Times New Roman" w:hAnsi="Times New Roman" w:cs="Times New Roman"/>
                <w:color w:val="292B2C"/>
                <w:lang w:eastAsia="uk-UA"/>
              </w:rPr>
              <w:t xml:space="preserve">орнобильській АЕС, режим харчування повинен бути </w:t>
            </w:r>
            <w:r w:rsidRPr="00CE0B3F">
              <w:rPr>
                <w:rFonts w:ascii="Times New Roman" w:eastAsia="Times New Roman" w:hAnsi="Times New Roman" w:cs="Times New Roman"/>
                <w:color w:val="292B2C"/>
                <w:lang w:eastAsia="uk-UA"/>
              </w:rPr>
              <w:t>4-</w:t>
            </w:r>
            <w:r w:rsidR="0063139D">
              <w:rPr>
                <w:rFonts w:ascii="Times New Roman" w:eastAsia="Times New Roman" w:hAnsi="Times New Roman" w:cs="Times New Roman"/>
                <w:color w:val="292B2C"/>
                <w:lang w:eastAsia="uk-UA"/>
              </w:rPr>
              <w:t xml:space="preserve"> </w:t>
            </w:r>
            <w:r w:rsidR="0063139D">
              <w:rPr>
                <w:rFonts w:ascii="Times New Roman" w:eastAsia="Times New Roman" w:hAnsi="Times New Roman" w:cs="Times New Roman"/>
                <w:color w:val="292B2C"/>
                <w:lang w:eastAsia="uk-UA"/>
              </w:rPr>
              <w:lastRenderedPageBreak/>
              <w:t xml:space="preserve">або 5-разовим за призначенням </w:t>
            </w:r>
            <w:r w:rsidRPr="00CE0B3F">
              <w:rPr>
                <w:rFonts w:ascii="Times New Roman" w:eastAsia="Times New Roman" w:hAnsi="Times New Roman" w:cs="Times New Roman"/>
                <w:color w:val="292B2C"/>
                <w:lang w:eastAsia="uk-UA"/>
              </w:rPr>
              <w:t>лікаря.</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1.3</w:t>
            </w:r>
          </w:p>
          <w:p w:rsidR="00025204" w:rsidRPr="00736C9D" w:rsidRDefault="00025204" w:rsidP="00025204">
            <w:pPr>
              <w:pStyle w:val="11"/>
              <w:tabs>
                <w:tab w:val="left" w:pos="284"/>
                <w:tab w:val="left" w:pos="993"/>
              </w:tabs>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CE0B3F" w:rsidRDefault="00025204" w:rsidP="00025204">
            <w:pPr>
              <w:ind w:right="-102"/>
              <w:rPr>
                <w:rFonts w:ascii="Times New Roman" w:hAnsi="Times New Roman" w:cs="Times New Roman"/>
              </w:rPr>
            </w:pPr>
            <w:r>
              <w:rPr>
                <w:rFonts w:ascii="Times New Roman" w:eastAsia="Times New Roman" w:hAnsi="Times New Roman" w:cs="Times New Roman"/>
                <w:color w:val="292B2C"/>
                <w:lang w:eastAsia="uk-UA"/>
              </w:rPr>
              <w:t xml:space="preserve">1.4. Під час оздоровчого періоду необхідно організувати </w:t>
            </w:r>
            <w:r w:rsidRPr="00CE0B3F">
              <w:rPr>
                <w:rFonts w:ascii="Times New Roman" w:eastAsia="Times New Roman" w:hAnsi="Times New Roman" w:cs="Times New Roman"/>
                <w:color w:val="292B2C"/>
                <w:lang w:eastAsia="uk-UA"/>
              </w:rPr>
              <w:t xml:space="preserve">додатковий прийом їжі - другий сніданок з </w:t>
            </w:r>
            <w:r>
              <w:rPr>
                <w:rFonts w:ascii="Times New Roman" w:eastAsia="Times New Roman" w:hAnsi="Times New Roman" w:cs="Times New Roman"/>
                <w:color w:val="292B2C"/>
                <w:lang w:eastAsia="uk-UA"/>
              </w:rPr>
              <w:t xml:space="preserve">10.00 до 11.00 у вигляді </w:t>
            </w:r>
            <w:r w:rsidRPr="00CE0B3F">
              <w:rPr>
                <w:rFonts w:ascii="Times New Roman" w:eastAsia="Times New Roman" w:hAnsi="Times New Roman" w:cs="Times New Roman"/>
                <w:color w:val="292B2C"/>
                <w:lang w:eastAsia="uk-UA"/>
              </w:rPr>
              <w:t>фруктів, соків, які видаються під час прогулянки</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1.4</w:t>
            </w:r>
          </w:p>
          <w:p w:rsidR="00025204" w:rsidRPr="00736C9D" w:rsidRDefault="00025204" w:rsidP="00025204">
            <w:pPr>
              <w:pStyle w:val="11"/>
              <w:tabs>
                <w:tab w:val="left" w:pos="284"/>
                <w:tab w:val="left" w:pos="993"/>
              </w:tabs>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CE0B3F"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1.7. Вихователі,</w:t>
            </w:r>
            <w:r w:rsidRPr="00CE0B3F">
              <w:rPr>
                <w:rFonts w:ascii="Times New Roman" w:eastAsia="Times New Roman" w:hAnsi="Times New Roman" w:cs="Times New Roman"/>
                <w:color w:val="292B2C"/>
                <w:lang w:eastAsia="uk-UA"/>
              </w:rPr>
              <w:t xml:space="preserve"> помічники вихователів</w:t>
            </w:r>
            <w:r>
              <w:rPr>
                <w:rFonts w:ascii="Times New Roman" w:eastAsia="Times New Roman" w:hAnsi="Times New Roman" w:cs="Times New Roman"/>
                <w:color w:val="292B2C"/>
                <w:lang w:eastAsia="uk-UA"/>
              </w:rPr>
              <w:t xml:space="preserve">, які беруть участь в </w:t>
            </w:r>
            <w:r w:rsidRPr="00CE0B3F">
              <w:rPr>
                <w:rFonts w:ascii="Times New Roman" w:eastAsia="Times New Roman" w:hAnsi="Times New Roman" w:cs="Times New Roman"/>
                <w:color w:val="292B2C"/>
                <w:lang w:eastAsia="uk-UA"/>
              </w:rPr>
              <w:t>організації харчування дітей, повинн</w:t>
            </w:r>
            <w:r>
              <w:rPr>
                <w:rFonts w:ascii="Times New Roman" w:eastAsia="Times New Roman" w:hAnsi="Times New Roman" w:cs="Times New Roman"/>
                <w:color w:val="292B2C"/>
                <w:lang w:eastAsia="uk-UA"/>
              </w:rPr>
              <w:t xml:space="preserve">і бути ознайомлені з питаннями </w:t>
            </w:r>
            <w:r w:rsidRPr="00CE0B3F">
              <w:rPr>
                <w:rFonts w:ascii="Times New Roman" w:eastAsia="Times New Roman" w:hAnsi="Times New Roman" w:cs="Times New Roman"/>
                <w:color w:val="292B2C"/>
                <w:lang w:eastAsia="uk-UA"/>
              </w:rPr>
              <w:t>гігієнічного т</w:t>
            </w:r>
            <w:r>
              <w:rPr>
                <w:rFonts w:ascii="Times New Roman" w:eastAsia="Times New Roman" w:hAnsi="Times New Roman" w:cs="Times New Roman"/>
                <w:color w:val="292B2C"/>
                <w:lang w:eastAsia="uk-UA"/>
              </w:rPr>
              <w:t xml:space="preserve">а естетичного виховання дітей. Починаючи з раннього віку дитини, необхідно приділяти увагу вихованню </w:t>
            </w:r>
            <w:r w:rsidRPr="00CE0B3F">
              <w:rPr>
                <w:rFonts w:ascii="Times New Roman" w:eastAsia="Times New Roman" w:hAnsi="Times New Roman" w:cs="Times New Roman"/>
                <w:color w:val="292B2C"/>
                <w:lang w:eastAsia="uk-UA"/>
              </w:rPr>
              <w:t>культурно-гігієнічних навичо</w:t>
            </w:r>
            <w:r>
              <w:rPr>
                <w:rFonts w:ascii="Times New Roman" w:eastAsia="Times New Roman" w:hAnsi="Times New Roman" w:cs="Times New Roman"/>
                <w:color w:val="292B2C"/>
                <w:lang w:eastAsia="uk-UA"/>
              </w:rPr>
              <w:t xml:space="preserve">к під час вживання їжі. За дитиною необхідно закріпити постійне місце за столом, при цьому розмір </w:t>
            </w:r>
            <w:r w:rsidRPr="00CE0B3F">
              <w:rPr>
                <w:rFonts w:ascii="Times New Roman" w:eastAsia="Times New Roman" w:hAnsi="Times New Roman" w:cs="Times New Roman"/>
                <w:color w:val="292B2C"/>
                <w:lang w:eastAsia="uk-UA"/>
              </w:rPr>
              <w:t>стола та стільця підбирається відповідно до зросту дитини.</w:t>
            </w:r>
          </w:p>
          <w:p w:rsidR="00025204" w:rsidRPr="00CE0B3F"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Перед кожним прийомом їжі стіл сервірують згідно з меню. </w:t>
            </w:r>
            <w:r w:rsidRPr="00CE0B3F">
              <w:rPr>
                <w:rFonts w:ascii="Times New Roman" w:eastAsia="Times New Roman" w:hAnsi="Times New Roman" w:cs="Times New Roman"/>
                <w:color w:val="292B2C"/>
                <w:lang w:eastAsia="uk-UA"/>
              </w:rPr>
              <w:t>З двохрічного віку ді</w:t>
            </w:r>
            <w:r>
              <w:rPr>
                <w:rFonts w:ascii="Times New Roman" w:eastAsia="Times New Roman" w:hAnsi="Times New Roman" w:cs="Times New Roman"/>
                <w:color w:val="292B2C"/>
                <w:lang w:eastAsia="uk-UA"/>
              </w:rPr>
              <w:t>тей привчають користуватися серветкою. На четвертому році</w:t>
            </w:r>
            <w:r w:rsidRPr="00CE0B3F">
              <w:rPr>
                <w:rFonts w:ascii="Times New Roman" w:eastAsia="Times New Roman" w:hAnsi="Times New Roman" w:cs="Times New Roman"/>
                <w:color w:val="292B2C"/>
                <w:lang w:eastAsia="uk-UA"/>
              </w:rPr>
              <w:t xml:space="preserve"> життя</w:t>
            </w:r>
            <w:r>
              <w:rPr>
                <w:rFonts w:ascii="Times New Roman" w:eastAsia="Times New Roman" w:hAnsi="Times New Roman" w:cs="Times New Roman"/>
                <w:color w:val="292B2C"/>
                <w:lang w:eastAsia="uk-UA"/>
              </w:rPr>
              <w:t xml:space="preserve"> </w:t>
            </w:r>
            <w:r w:rsidRPr="00CE0B3F">
              <w:rPr>
                <w:rFonts w:ascii="Times New Roman" w:eastAsia="Times New Roman" w:hAnsi="Times New Roman" w:cs="Times New Roman"/>
                <w:color w:val="292B2C"/>
                <w:lang w:eastAsia="uk-UA"/>
              </w:rPr>
              <w:t>навчають користуватися виделкою,</w:t>
            </w:r>
            <w:r>
              <w:rPr>
                <w:rFonts w:ascii="Times New Roman" w:eastAsia="Times New Roman" w:hAnsi="Times New Roman" w:cs="Times New Roman"/>
                <w:color w:val="292B2C"/>
                <w:lang w:eastAsia="uk-UA"/>
              </w:rPr>
              <w:t xml:space="preserve"> а на </w:t>
            </w:r>
            <w:r w:rsidRPr="00CE0B3F">
              <w:rPr>
                <w:rFonts w:ascii="Times New Roman" w:eastAsia="Times New Roman" w:hAnsi="Times New Roman" w:cs="Times New Roman"/>
                <w:color w:val="292B2C"/>
                <w:lang w:eastAsia="uk-UA"/>
              </w:rPr>
              <w:t>п'ятому році - негострим ножем.</w:t>
            </w:r>
          </w:p>
          <w:p w:rsidR="00025204" w:rsidRPr="00CE0B3F"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Дітей привчають сідати </w:t>
            </w:r>
            <w:r w:rsidRPr="00CE0B3F">
              <w:rPr>
                <w:rFonts w:ascii="Times New Roman" w:eastAsia="Times New Roman" w:hAnsi="Times New Roman" w:cs="Times New Roman"/>
                <w:color w:val="292B2C"/>
                <w:lang w:eastAsia="uk-UA"/>
              </w:rPr>
              <w:t>з</w:t>
            </w:r>
            <w:r>
              <w:rPr>
                <w:rFonts w:ascii="Times New Roman" w:eastAsia="Times New Roman" w:hAnsi="Times New Roman" w:cs="Times New Roman"/>
                <w:color w:val="292B2C"/>
                <w:lang w:eastAsia="uk-UA"/>
              </w:rPr>
              <w:t>а стіл охайними,</w:t>
            </w:r>
            <w:r w:rsidRPr="00CE0B3F">
              <w:rPr>
                <w:rFonts w:ascii="Times New Roman" w:eastAsia="Times New Roman" w:hAnsi="Times New Roman" w:cs="Times New Roman"/>
                <w:color w:val="292B2C"/>
                <w:lang w:eastAsia="uk-UA"/>
              </w:rPr>
              <w:t xml:space="preserve"> з чистими </w:t>
            </w:r>
            <w:r w:rsidRPr="00CE0B3F">
              <w:rPr>
                <w:rFonts w:ascii="Times New Roman" w:eastAsia="Times New Roman" w:hAnsi="Times New Roman" w:cs="Times New Roman"/>
                <w:color w:val="292B2C"/>
                <w:lang w:eastAsia="uk-UA"/>
              </w:rPr>
              <w:lastRenderedPageBreak/>
              <w:t xml:space="preserve">руками, </w:t>
            </w:r>
            <w:r>
              <w:rPr>
                <w:rFonts w:ascii="Times New Roman" w:eastAsia="Times New Roman" w:hAnsi="Times New Roman" w:cs="Times New Roman"/>
                <w:color w:val="292B2C"/>
                <w:lang w:eastAsia="uk-UA"/>
              </w:rPr>
              <w:t xml:space="preserve">сидіти за столом правильно і </w:t>
            </w:r>
            <w:r w:rsidRPr="00CE0B3F">
              <w:rPr>
                <w:rFonts w:ascii="Times New Roman" w:eastAsia="Times New Roman" w:hAnsi="Times New Roman" w:cs="Times New Roman"/>
                <w:color w:val="292B2C"/>
                <w:lang w:eastAsia="uk-UA"/>
              </w:rPr>
              <w:t>користуват</w:t>
            </w:r>
            <w:r>
              <w:rPr>
                <w:rFonts w:ascii="Times New Roman" w:eastAsia="Times New Roman" w:hAnsi="Times New Roman" w:cs="Times New Roman"/>
                <w:color w:val="292B2C"/>
                <w:lang w:eastAsia="uk-UA"/>
              </w:rPr>
              <w:t xml:space="preserve">ися столовими приборами (згідно з вимогами навчальної програми). Руки необхідно мити безпосередньо перед тим, </w:t>
            </w:r>
            <w:r w:rsidRPr="00CE0B3F">
              <w:rPr>
                <w:rFonts w:ascii="Times New Roman" w:eastAsia="Times New Roman" w:hAnsi="Times New Roman" w:cs="Times New Roman"/>
                <w:color w:val="292B2C"/>
                <w:lang w:eastAsia="uk-UA"/>
              </w:rPr>
              <w:t>як дітей с</w:t>
            </w:r>
            <w:r>
              <w:rPr>
                <w:rFonts w:ascii="Times New Roman" w:eastAsia="Times New Roman" w:hAnsi="Times New Roman" w:cs="Times New Roman"/>
                <w:color w:val="292B2C"/>
                <w:lang w:eastAsia="uk-UA"/>
              </w:rPr>
              <w:t xml:space="preserve">адять за обідні столи, і після приймання їжі. </w:t>
            </w:r>
            <w:r w:rsidRPr="00CE0B3F">
              <w:rPr>
                <w:rFonts w:ascii="Times New Roman" w:eastAsia="Times New Roman" w:hAnsi="Times New Roman" w:cs="Times New Roman"/>
                <w:color w:val="292B2C"/>
                <w:lang w:eastAsia="uk-UA"/>
              </w:rPr>
              <w:t>З чотирьохрічного в</w:t>
            </w:r>
            <w:r>
              <w:rPr>
                <w:rFonts w:ascii="Times New Roman" w:eastAsia="Times New Roman" w:hAnsi="Times New Roman" w:cs="Times New Roman"/>
                <w:color w:val="292B2C"/>
                <w:lang w:eastAsia="uk-UA"/>
              </w:rPr>
              <w:t>іку дітей навчають чергувати у групі під час приймання</w:t>
            </w:r>
            <w:r w:rsidRPr="00CE0B3F">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їжі з використанням санітарного одягу (фартушки, косинки  або  ковпаки), сервірувати столи і збирати використаний посуд.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 xml:space="preserve">Пункт </w:t>
            </w:r>
            <w:r w:rsidRPr="00D465A7">
              <w:rPr>
                <w:rFonts w:ascii="Times New Roman" w:hAnsi="Times New Roman"/>
                <w:shd w:val="clear" w:color="auto" w:fill="FFFFFF"/>
                <w:lang w:val="uk-UA"/>
              </w:rPr>
              <w:t>1.7</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AD2466"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1.8. Дітям потрібно</w:t>
            </w:r>
            <w:r w:rsidRPr="00AD2466">
              <w:rPr>
                <w:rFonts w:ascii="Times New Roman" w:eastAsia="Times New Roman" w:hAnsi="Times New Roman" w:cs="Times New Roman"/>
                <w:color w:val="292B2C"/>
                <w:lang w:eastAsia="uk-UA"/>
              </w:rPr>
              <w:t xml:space="preserve"> дава</w:t>
            </w:r>
            <w:r>
              <w:rPr>
                <w:rFonts w:ascii="Times New Roman" w:eastAsia="Times New Roman" w:hAnsi="Times New Roman" w:cs="Times New Roman"/>
                <w:color w:val="292B2C"/>
                <w:lang w:eastAsia="uk-UA"/>
              </w:rPr>
              <w:t xml:space="preserve">ти страви у тому вигляді, що допомагає процесу їх вживання: довгі макаронні вироби перед варінням переламують; мандарин, апельсин надрізають; хліб </w:t>
            </w:r>
            <w:r w:rsidRPr="00AD2466">
              <w:rPr>
                <w:rFonts w:ascii="Times New Roman" w:eastAsia="Times New Roman" w:hAnsi="Times New Roman" w:cs="Times New Roman"/>
                <w:color w:val="292B2C"/>
                <w:lang w:eastAsia="uk-UA"/>
              </w:rPr>
              <w:t>н</w:t>
            </w:r>
            <w:r>
              <w:rPr>
                <w:rFonts w:ascii="Times New Roman" w:eastAsia="Times New Roman" w:hAnsi="Times New Roman" w:cs="Times New Roman"/>
                <w:color w:val="292B2C"/>
                <w:lang w:eastAsia="uk-UA"/>
              </w:rPr>
              <w:t xml:space="preserve">арізають невеликими шматочками. Масло дітям молодшого віку </w:t>
            </w:r>
            <w:r w:rsidRPr="00AD2466">
              <w:rPr>
                <w:rFonts w:ascii="Times New Roman" w:eastAsia="Times New Roman" w:hAnsi="Times New Roman" w:cs="Times New Roman"/>
                <w:color w:val="292B2C"/>
                <w:lang w:eastAsia="uk-UA"/>
              </w:rPr>
              <w:t xml:space="preserve">намазують на хліб, старші діти роблять це самі.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1.8</w:t>
            </w:r>
          </w:p>
          <w:p w:rsidR="00025204" w:rsidRPr="00736C9D" w:rsidRDefault="00025204" w:rsidP="00025204">
            <w:pPr>
              <w:pStyle w:val="11"/>
              <w:tabs>
                <w:tab w:val="left" w:pos="284"/>
                <w:tab w:val="left" w:pos="993"/>
              </w:tabs>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AD2466" w:rsidRDefault="00025204" w:rsidP="00025204">
            <w:pPr>
              <w:ind w:right="-102"/>
              <w:rPr>
                <w:rFonts w:ascii="Times New Roman" w:hAnsi="Times New Roman" w:cs="Times New Roman"/>
              </w:rPr>
            </w:pPr>
            <w:r>
              <w:rPr>
                <w:rFonts w:ascii="Times New Roman" w:eastAsia="Times New Roman" w:hAnsi="Times New Roman" w:cs="Times New Roman"/>
                <w:color w:val="292B2C"/>
                <w:lang w:eastAsia="uk-UA"/>
              </w:rPr>
              <w:t>1.9. При організації харчування необхідно додержуватися принципів наступності, єдності вимог</w:t>
            </w:r>
            <w:r w:rsidRPr="00AD2466">
              <w:rPr>
                <w:rFonts w:ascii="Times New Roman" w:eastAsia="Times New Roman" w:hAnsi="Times New Roman" w:cs="Times New Roman"/>
                <w:color w:val="292B2C"/>
                <w:lang w:eastAsia="uk-UA"/>
              </w:rPr>
              <w:t xml:space="preserve"> в дошкільному навчально</w:t>
            </w:r>
            <w:r>
              <w:rPr>
                <w:rFonts w:ascii="Times New Roman" w:eastAsia="Times New Roman" w:hAnsi="Times New Roman" w:cs="Times New Roman"/>
                <w:color w:val="292B2C"/>
                <w:lang w:eastAsia="uk-UA"/>
              </w:rPr>
              <w:t>му закладі і в родині.</w:t>
            </w:r>
            <w:r w:rsidRPr="00AD2466">
              <w:rPr>
                <w:rFonts w:ascii="Times New Roman" w:eastAsia="Times New Roman" w:hAnsi="Times New Roman" w:cs="Times New Roman"/>
                <w:color w:val="292B2C"/>
                <w:lang w:eastAsia="uk-UA"/>
              </w:rPr>
              <w:t xml:space="preserve"> Питання </w:t>
            </w:r>
            <w:r>
              <w:rPr>
                <w:rFonts w:ascii="Times New Roman" w:eastAsia="Times New Roman" w:hAnsi="Times New Roman" w:cs="Times New Roman"/>
                <w:color w:val="292B2C"/>
                <w:lang w:eastAsia="uk-UA"/>
              </w:rPr>
              <w:t xml:space="preserve">раціонального харчування  дітей слід </w:t>
            </w:r>
            <w:r w:rsidRPr="00AD2466">
              <w:rPr>
                <w:rFonts w:ascii="Times New Roman" w:eastAsia="Times New Roman" w:hAnsi="Times New Roman" w:cs="Times New Roman"/>
                <w:color w:val="292B2C"/>
                <w:lang w:eastAsia="uk-UA"/>
              </w:rPr>
              <w:t>включати у тематику батьківських збо</w:t>
            </w:r>
            <w:r>
              <w:rPr>
                <w:rFonts w:ascii="Times New Roman" w:eastAsia="Times New Roman" w:hAnsi="Times New Roman" w:cs="Times New Roman"/>
                <w:color w:val="292B2C"/>
                <w:lang w:eastAsia="uk-UA"/>
              </w:rPr>
              <w:t xml:space="preserve">рів, консультацій для батьків, </w:t>
            </w:r>
            <w:r w:rsidRPr="00AD2466">
              <w:rPr>
                <w:rFonts w:ascii="Times New Roman" w:eastAsia="Times New Roman" w:hAnsi="Times New Roman" w:cs="Times New Roman"/>
                <w:color w:val="292B2C"/>
                <w:lang w:eastAsia="uk-UA"/>
              </w:rPr>
              <w:lastRenderedPageBreak/>
              <w:t xml:space="preserve">висвітлювати у інформаційних куточках.  Для правильної організації годування дитини </w:t>
            </w:r>
            <w:r>
              <w:rPr>
                <w:rFonts w:ascii="Times New Roman" w:eastAsia="Times New Roman" w:hAnsi="Times New Roman" w:cs="Times New Roman"/>
                <w:color w:val="292B2C"/>
                <w:lang w:eastAsia="uk-UA"/>
              </w:rPr>
              <w:t xml:space="preserve">вдома, </w:t>
            </w:r>
            <w:r w:rsidRPr="00AD2466">
              <w:rPr>
                <w:rFonts w:ascii="Times New Roman" w:eastAsia="Times New Roman" w:hAnsi="Times New Roman" w:cs="Times New Roman"/>
                <w:color w:val="292B2C"/>
                <w:lang w:eastAsia="uk-UA"/>
              </w:rPr>
              <w:t>особливо у вихідні і св</w:t>
            </w:r>
            <w:r>
              <w:rPr>
                <w:rFonts w:ascii="Times New Roman" w:eastAsia="Times New Roman" w:hAnsi="Times New Roman" w:cs="Times New Roman"/>
                <w:color w:val="292B2C"/>
                <w:lang w:eastAsia="uk-UA"/>
              </w:rPr>
              <w:t xml:space="preserve">яткові дні, батьки повинні знати режим і специфіку харчування у дошкільному </w:t>
            </w:r>
            <w:r w:rsidRPr="00AD2466">
              <w:rPr>
                <w:rFonts w:ascii="Times New Roman" w:eastAsia="Times New Roman" w:hAnsi="Times New Roman" w:cs="Times New Roman"/>
                <w:color w:val="292B2C"/>
                <w:lang w:eastAsia="uk-UA"/>
              </w:rPr>
              <w:t>навчальному закладі. Тому щодня в ін</w:t>
            </w:r>
            <w:r>
              <w:rPr>
                <w:rFonts w:ascii="Times New Roman" w:eastAsia="Times New Roman" w:hAnsi="Times New Roman" w:cs="Times New Roman"/>
                <w:color w:val="292B2C"/>
                <w:lang w:eastAsia="uk-UA"/>
              </w:rPr>
              <w:t xml:space="preserve">формаційних куточках необхідно </w:t>
            </w:r>
            <w:r w:rsidRPr="00AD2466">
              <w:rPr>
                <w:rFonts w:ascii="Times New Roman" w:eastAsia="Times New Roman" w:hAnsi="Times New Roman" w:cs="Times New Roman"/>
                <w:color w:val="292B2C"/>
                <w:lang w:eastAsia="uk-UA"/>
              </w:rPr>
              <w:t>вивішувати мен</w:t>
            </w:r>
            <w:r>
              <w:rPr>
                <w:rFonts w:ascii="Times New Roman" w:eastAsia="Times New Roman" w:hAnsi="Times New Roman" w:cs="Times New Roman"/>
                <w:color w:val="292B2C"/>
                <w:lang w:eastAsia="uk-UA"/>
              </w:rPr>
              <w:t xml:space="preserve">ю із зазначенням виходу страв. </w:t>
            </w:r>
          </w:p>
        </w:tc>
        <w:tc>
          <w:tcPr>
            <w:tcW w:w="1984" w:type="dxa"/>
          </w:tcPr>
          <w:p w:rsidR="00025204" w:rsidRPr="00736C9D"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 xml:space="preserve">Пункт 1.9 </w:t>
            </w: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AD2466" w:rsidRDefault="00025204" w:rsidP="00025204">
            <w:pPr>
              <w:ind w:right="-102"/>
              <w:rPr>
                <w:rFonts w:ascii="Times New Roman" w:hAnsi="Times New Roman" w:cs="Times New Roman"/>
              </w:rPr>
            </w:pPr>
            <w:r w:rsidRPr="00AD2466">
              <w:rPr>
                <w:rFonts w:ascii="Times New Roman" w:eastAsia="Times New Roman" w:hAnsi="Times New Roman" w:cs="Times New Roman"/>
                <w:color w:val="292B2C"/>
                <w:lang w:eastAsia="uk-UA"/>
              </w:rPr>
              <w:t>1.10. Для частування дітей у дн</w:t>
            </w:r>
            <w:r>
              <w:rPr>
                <w:rFonts w:ascii="Times New Roman" w:eastAsia="Times New Roman" w:hAnsi="Times New Roman" w:cs="Times New Roman"/>
                <w:color w:val="292B2C"/>
                <w:lang w:eastAsia="uk-UA"/>
              </w:rPr>
              <w:t xml:space="preserve">і народження, інші свята можна </w:t>
            </w:r>
            <w:r w:rsidRPr="00AD2466">
              <w:rPr>
                <w:rFonts w:ascii="Times New Roman" w:eastAsia="Times New Roman" w:hAnsi="Times New Roman" w:cs="Times New Roman"/>
                <w:color w:val="292B2C"/>
                <w:lang w:eastAsia="uk-UA"/>
              </w:rPr>
              <w:t>в</w:t>
            </w:r>
            <w:r>
              <w:rPr>
                <w:rFonts w:ascii="Times New Roman" w:eastAsia="Times New Roman" w:hAnsi="Times New Roman" w:cs="Times New Roman"/>
                <w:color w:val="292B2C"/>
                <w:lang w:eastAsia="uk-UA"/>
              </w:rPr>
              <w:t xml:space="preserve">икористовувати приготовлені у закладі пиріг, пиріжки або принесені батьками фрукти, ягоди, цукерки, печиво (промислового виробництва). З метою попередження захворюваності гострими кишковими інфекціями та харчових отруєнь дітей суворо забороняється приносити у </w:t>
            </w:r>
            <w:r w:rsidRPr="00AD2466">
              <w:rPr>
                <w:rFonts w:ascii="Times New Roman" w:eastAsia="Times New Roman" w:hAnsi="Times New Roman" w:cs="Times New Roman"/>
                <w:color w:val="292B2C"/>
                <w:lang w:eastAsia="uk-UA"/>
              </w:rPr>
              <w:t>дошкіль</w:t>
            </w:r>
            <w:r>
              <w:rPr>
                <w:rFonts w:ascii="Times New Roman" w:eastAsia="Times New Roman" w:hAnsi="Times New Roman" w:cs="Times New Roman"/>
                <w:color w:val="292B2C"/>
                <w:lang w:eastAsia="uk-UA"/>
              </w:rPr>
              <w:t>ний  навчальний заклад кремові вироби (торти, тістечка), морозиво,</w:t>
            </w:r>
            <w:r w:rsidRPr="00AD2466">
              <w:rPr>
                <w:rFonts w:ascii="Times New Roman" w:eastAsia="Times New Roman" w:hAnsi="Times New Roman" w:cs="Times New Roman"/>
                <w:color w:val="292B2C"/>
                <w:lang w:eastAsia="uk-UA"/>
              </w:rPr>
              <w:t xml:space="preserve"> напої, у тому числі солодкі</w:t>
            </w:r>
            <w:r>
              <w:rPr>
                <w:rFonts w:ascii="Times New Roman" w:eastAsia="Times New Roman" w:hAnsi="Times New Roman" w:cs="Times New Roman"/>
                <w:color w:val="292B2C"/>
                <w:lang w:eastAsia="uk-UA"/>
              </w:rPr>
              <w:t xml:space="preserve"> </w:t>
            </w:r>
            <w:r w:rsidRPr="00AD2466">
              <w:rPr>
                <w:rFonts w:ascii="Times New Roman" w:eastAsia="Times New Roman" w:hAnsi="Times New Roman" w:cs="Times New Roman"/>
                <w:color w:val="292B2C"/>
                <w:lang w:eastAsia="uk-UA"/>
              </w:rPr>
              <w:t>газовані тощо.</w:t>
            </w:r>
          </w:p>
        </w:tc>
        <w:tc>
          <w:tcPr>
            <w:tcW w:w="1984" w:type="dxa"/>
          </w:tcPr>
          <w:p w:rsidR="00025204" w:rsidRPr="00D465A7" w:rsidRDefault="00E27B05"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1.10</w:t>
            </w:r>
          </w:p>
          <w:p w:rsidR="00025204" w:rsidRPr="00736C9D" w:rsidRDefault="00025204" w:rsidP="00025204">
            <w:pPr>
              <w:pStyle w:val="11"/>
              <w:tabs>
                <w:tab w:val="left" w:pos="284"/>
                <w:tab w:val="left" w:pos="993"/>
              </w:tabs>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4C6C60"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1.13. Харчування дітей здійснюється </w:t>
            </w:r>
            <w:r w:rsidRPr="004C6C60">
              <w:rPr>
                <w:rFonts w:ascii="Times New Roman" w:eastAsia="Times New Roman" w:hAnsi="Times New Roman" w:cs="Times New Roman"/>
                <w:color w:val="292B2C"/>
                <w:lang w:eastAsia="uk-UA"/>
              </w:rPr>
              <w:t xml:space="preserve">відповідно </w:t>
            </w:r>
            <w:r>
              <w:rPr>
                <w:rFonts w:ascii="Times New Roman" w:eastAsia="Times New Roman" w:hAnsi="Times New Roman" w:cs="Times New Roman"/>
                <w:color w:val="292B2C"/>
                <w:lang w:eastAsia="uk-UA"/>
              </w:rPr>
              <w:t xml:space="preserve">до норм, </w:t>
            </w:r>
            <w:r w:rsidRPr="004C6C60">
              <w:rPr>
                <w:rFonts w:ascii="Times New Roman" w:eastAsia="Times New Roman" w:hAnsi="Times New Roman" w:cs="Times New Roman"/>
                <w:color w:val="292B2C"/>
                <w:lang w:eastAsia="uk-UA"/>
              </w:rPr>
              <w:t xml:space="preserve">затверджених постановою </w:t>
            </w:r>
            <w:r>
              <w:rPr>
                <w:rFonts w:ascii="Times New Roman" w:eastAsia="Times New Roman" w:hAnsi="Times New Roman" w:cs="Times New Roman"/>
                <w:color w:val="292B2C"/>
                <w:lang w:eastAsia="uk-UA"/>
              </w:rPr>
              <w:t>Кабінету Мі</w:t>
            </w:r>
            <w:r w:rsidR="0063139D">
              <w:rPr>
                <w:rFonts w:ascii="Times New Roman" w:eastAsia="Times New Roman" w:hAnsi="Times New Roman" w:cs="Times New Roman"/>
                <w:color w:val="292B2C"/>
                <w:lang w:eastAsia="uk-UA"/>
              </w:rPr>
              <w:t xml:space="preserve">ністрів України від 22.11.2004 </w:t>
            </w:r>
            <w:r>
              <w:rPr>
                <w:rFonts w:ascii="Times New Roman" w:eastAsia="Times New Roman" w:hAnsi="Times New Roman" w:cs="Times New Roman"/>
                <w:color w:val="292B2C"/>
                <w:lang w:eastAsia="uk-UA"/>
              </w:rPr>
              <w:t>№1591</w:t>
            </w:r>
            <w:r w:rsidRPr="004C6C60">
              <w:rPr>
                <w:rFonts w:ascii="Times New Roman" w:eastAsia="Times New Roman" w:hAnsi="Times New Roman" w:cs="Times New Roman"/>
                <w:color w:val="292B2C"/>
                <w:lang w:eastAsia="uk-UA"/>
              </w:rPr>
              <w:t xml:space="preserve"> ( </w:t>
            </w:r>
            <w:hyperlink r:id="rId51" w:tgtFrame="_blank" w:history="1">
              <w:r w:rsidRPr="004C6C60">
                <w:rPr>
                  <w:rFonts w:ascii="Times New Roman" w:eastAsia="Times New Roman" w:hAnsi="Times New Roman" w:cs="Times New Roman"/>
                  <w:color w:val="0275D8"/>
                  <w:u w:val="single"/>
                  <w:lang w:eastAsia="uk-UA"/>
                </w:rPr>
                <w:t>1591-2004-п</w:t>
              </w:r>
            </w:hyperlink>
            <w:r>
              <w:rPr>
                <w:rFonts w:ascii="Times New Roman" w:eastAsia="Times New Roman" w:hAnsi="Times New Roman" w:cs="Times New Roman"/>
                <w:color w:val="292B2C"/>
                <w:lang w:eastAsia="uk-UA"/>
              </w:rPr>
              <w:t xml:space="preserve"> ) </w:t>
            </w:r>
            <w:r w:rsidRPr="004C6C60">
              <w:rPr>
                <w:rFonts w:ascii="Times New Roman" w:eastAsia="Times New Roman" w:hAnsi="Times New Roman" w:cs="Times New Roman"/>
                <w:color w:val="292B2C"/>
                <w:lang w:eastAsia="uk-UA"/>
              </w:rPr>
              <w:t>"П</w:t>
            </w:r>
            <w:r>
              <w:rPr>
                <w:rFonts w:ascii="Times New Roman" w:eastAsia="Times New Roman" w:hAnsi="Times New Roman" w:cs="Times New Roman"/>
                <w:color w:val="292B2C"/>
                <w:lang w:eastAsia="uk-UA"/>
              </w:rPr>
              <w:t xml:space="preserve">ро затвердження </w:t>
            </w:r>
            <w:r>
              <w:rPr>
                <w:rFonts w:ascii="Times New Roman" w:eastAsia="Times New Roman" w:hAnsi="Times New Roman" w:cs="Times New Roman"/>
                <w:color w:val="292B2C"/>
                <w:lang w:eastAsia="uk-UA"/>
              </w:rPr>
              <w:lastRenderedPageBreak/>
              <w:t xml:space="preserve">норм харчування   у </w:t>
            </w:r>
            <w:r w:rsidRPr="004C6C60">
              <w:rPr>
                <w:rFonts w:ascii="Times New Roman" w:eastAsia="Times New Roman" w:hAnsi="Times New Roman" w:cs="Times New Roman"/>
                <w:color w:val="292B2C"/>
                <w:lang w:eastAsia="uk-UA"/>
              </w:rPr>
              <w:t>навчальних та оздоровчих закладах".</w:t>
            </w:r>
          </w:p>
          <w:p w:rsidR="0002520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Розподіл продуктового набору</w:t>
            </w:r>
            <w:r w:rsidRPr="004C6C60">
              <w:rPr>
                <w:rFonts w:ascii="Times New Roman" w:eastAsia="Times New Roman" w:hAnsi="Times New Roman" w:cs="Times New Roman"/>
                <w:color w:val="292B2C"/>
                <w:lang w:eastAsia="uk-UA"/>
              </w:rPr>
              <w:t xml:space="preserve"> за основними групами та </w:t>
            </w:r>
            <w:r>
              <w:rPr>
                <w:rFonts w:ascii="Times New Roman" w:eastAsia="Times New Roman" w:hAnsi="Times New Roman" w:cs="Times New Roman"/>
                <w:color w:val="292B2C"/>
                <w:lang w:eastAsia="uk-UA"/>
              </w:rPr>
              <w:t xml:space="preserve">видами продуктів (у відсотках)  наведено у додатку 2. { Абзац другий пункту 1.13 глави </w:t>
            </w:r>
            <w:r w:rsidRPr="004C6C60">
              <w:rPr>
                <w:rFonts w:ascii="Times New Roman" w:eastAsia="Times New Roman" w:hAnsi="Times New Roman" w:cs="Times New Roman"/>
                <w:color w:val="292B2C"/>
                <w:lang w:eastAsia="uk-UA"/>
              </w:rPr>
              <w:t>1 із</w:t>
            </w:r>
            <w:r>
              <w:rPr>
                <w:rFonts w:ascii="Times New Roman" w:eastAsia="Times New Roman" w:hAnsi="Times New Roman" w:cs="Times New Roman"/>
                <w:color w:val="292B2C"/>
                <w:lang w:eastAsia="uk-UA"/>
              </w:rPr>
              <w:t xml:space="preserve"> змінами,</w:t>
            </w:r>
            <w:r w:rsidRPr="004C6C60">
              <w:rPr>
                <w:rFonts w:ascii="Times New Roman" w:eastAsia="Times New Roman" w:hAnsi="Times New Roman" w:cs="Times New Roman"/>
                <w:color w:val="292B2C"/>
                <w:lang w:eastAsia="uk-UA"/>
              </w:rPr>
              <w:t xml:space="preserve"> внесен</w:t>
            </w:r>
            <w:r>
              <w:rPr>
                <w:rFonts w:ascii="Times New Roman" w:eastAsia="Times New Roman" w:hAnsi="Times New Roman" w:cs="Times New Roman"/>
                <w:color w:val="292B2C"/>
                <w:lang w:eastAsia="uk-UA"/>
              </w:rPr>
              <w:t xml:space="preserve">ими згідно з Наказом Міністерства освіти </w:t>
            </w:r>
            <w:r w:rsidRPr="004C6C60">
              <w:rPr>
                <w:rFonts w:ascii="Times New Roman" w:eastAsia="Times New Roman" w:hAnsi="Times New Roman" w:cs="Times New Roman"/>
                <w:color w:val="292B2C"/>
                <w:lang w:eastAsia="uk-UA"/>
              </w:rPr>
              <w:t>і</w:t>
            </w:r>
            <w:r>
              <w:rPr>
                <w:rFonts w:ascii="Times New Roman" w:eastAsia="Times New Roman" w:hAnsi="Times New Roman" w:cs="Times New Roman"/>
                <w:color w:val="292B2C"/>
                <w:lang w:eastAsia="uk-UA"/>
              </w:rPr>
              <w:t xml:space="preserve"> науки, </w:t>
            </w:r>
            <w:r w:rsidRPr="004C6C60">
              <w:rPr>
                <w:rFonts w:ascii="Times New Roman" w:eastAsia="Times New Roman" w:hAnsi="Times New Roman" w:cs="Times New Roman"/>
                <w:color w:val="292B2C"/>
                <w:lang w:eastAsia="uk-UA"/>
              </w:rPr>
              <w:t>молоді та</w:t>
            </w:r>
            <w:r>
              <w:rPr>
                <w:rFonts w:ascii="Times New Roman" w:eastAsia="Times New Roman" w:hAnsi="Times New Roman" w:cs="Times New Roman"/>
                <w:color w:val="292B2C"/>
                <w:lang w:eastAsia="uk-UA"/>
              </w:rPr>
              <w:t xml:space="preserve"> спорту № 202/165 </w:t>
            </w:r>
            <w:r w:rsidRPr="004C6C60">
              <w:rPr>
                <w:rFonts w:ascii="Times New Roman" w:eastAsia="Times New Roman" w:hAnsi="Times New Roman" w:cs="Times New Roman"/>
                <w:color w:val="292B2C"/>
                <w:lang w:eastAsia="uk-UA"/>
              </w:rPr>
              <w:t xml:space="preserve">( </w:t>
            </w:r>
            <w:hyperlink r:id="rId52" w:tgtFrame="_blank" w:history="1">
              <w:r w:rsidRPr="004C6C60">
                <w:rPr>
                  <w:rFonts w:ascii="Times New Roman" w:eastAsia="Times New Roman" w:hAnsi="Times New Roman" w:cs="Times New Roman"/>
                  <w:color w:val="0275D8"/>
                  <w:u w:val="single"/>
                  <w:lang w:eastAsia="uk-UA"/>
                </w:rPr>
                <w:t>z0440-13</w:t>
              </w:r>
            </w:hyperlink>
            <w:r w:rsidRPr="004C6C60">
              <w:rPr>
                <w:rFonts w:ascii="Times New Roman" w:eastAsia="Times New Roman" w:hAnsi="Times New Roman" w:cs="Times New Roman"/>
                <w:color w:val="292B2C"/>
                <w:lang w:eastAsia="uk-UA"/>
              </w:rPr>
              <w:t xml:space="preserve"> )</w:t>
            </w:r>
          </w:p>
          <w:p w:rsidR="00025204" w:rsidRPr="00BB6996"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від 26.02.2013 }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 xml:space="preserve">пункти </w:t>
            </w:r>
            <w:r w:rsidRPr="00D465A7">
              <w:rPr>
                <w:rFonts w:ascii="Times New Roman" w:hAnsi="Times New Roman"/>
                <w:shd w:val="clear" w:color="auto" w:fill="FFFFFF"/>
                <w:lang w:val="uk-UA"/>
              </w:rPr>
              <w:t>1.1</w:t>
            </w:r>
            <w:r>
              <w:rPr>
                <w:rFonts w:ascii="Times New Roman" w:hAnsi="Times New Roman"/>
                <w:shd w:val="clear" w:color="auto" w:fill="FFFFFF"/>
                <w:lang w:val="uk-UA"/>
              </w:rPr>
              <w:t>3,</w:t>
            </w:r>
          </w:p>
          <w:p w:rsidR="00025204" w:rsidRPr="00736C9D" w:rsidRDefault="00025204" w:rsidP="00025204">
            <w:pPr>
              <w:pStyle w:val="11"/>
              <w:tabs>
                <w:tab w:val="left" w:pos="284"/>
                <w:tab w:val="left" w:pos="993"/>
              </w:tabs>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4C6C60" w:rsidRDefault="00025204" w:rsidP="00025204">
            <w:pPr>
              <w:ind w:right="-102"/>
              <w:rPr>
                <w:rFonts w:ascii="Times New Roman" w:hAnsi="Times New Roman" w:cs="Times New Roman"/>
              </w:rPr>
            </w:pPr>
            <w:r>
              <w:rPr>
                <w:rFonts w:ascii="Times New Roman" w:eastAsia="Times New Roman" w:hAnsi="Times New Roman" w:cs="Times New Roman"/>
                <w:color w:val="292B2C"/>
                <w:lang w:eastAsia="uk-UA"/>
              </w:rPr>
              <w:t xml:space="preserve">1.17. </w:t>
            </w:r>
            <w:r w:rsidRPr="004C6C60">
              <w:rPr>
                <w:rFonts w:ascii="Times New Roman" w:eastAsia="Times New Roman" w:hAnsi="Times New Roman" w:cs="Times New Roman"/>
                <w:color w:val="292B2C"/>
                <w:lang w:eastAsia="uk-UA"/>
              </w:rPr>
              <w:t>Консерви м'ясні, рибні та</w:t>
            </w:r>
            <w:r>
              <w:rPr>
                <w:rFonts w:ascii="Times New Roman" w:eastAsia="Times New Roman" w:hAnsi="Times New Roman" w:cs="Times New Roman"/>
                <w:color w:val="292B2C"/>
                <w:lang w:eastAsia="uk-UA"/>
              </w:rPr>
              <w:t xml:space="preserve"> овочеві можуть використовуватися як</w:t>
            </w:r>
            <w:r w:rsidRPr="004C6C60">
              <w:rPr>
                <w:rFonts w:ascii="Times New Roman" w:eastAsia="Times New Roman" w:hAnsi="Times New Roman" w:cs="Times New Roman"/>
                <w:color w:val="292B2C"/>
                <w:lang w:eastAsia="uk-UA"/>
              </w:rPr>
              <w:t xml:space="preserve"> виняток при в</w:t>
            </w:r>
            <w:r>
              <w:rPr>
                <w:rFonts w:ascii="Times New Roman" w:eastAsia="Times New Roman" w:hAnsi="Times New Roman" w:cs="Times New Roman"/>
                <w:color w:val="292B2C"/>
                <w:lang w:eastAsia="uk-UA"/>
              </w:rPr>
              <w:t xml:space="preserve">ідсутності м'яса, риби, свіжих овочів, але тільки після  їх термічної обробки при приготуванні </w:t>
            </w:r>
            <w:r w:rsidRPr="004C6C60">
              <w:rPr>
                <w:rFonts w:ascii="Times New Roman" w:eastAsia="Times New Roman" w:hAnsi="Times New Roman" w:cs="Times New Roman"/>
                <w:color w:val="292B2C"/>
                <w:lang w:eastAsia="uk-UA"/>
              </w:rPr>
              <w:t>перших і других страв. При цьому необхідно зак</w:t>
            </w:r>
            <w:r>
              <w:rPr>
                <w:rFonts w:ascii="Times New Roman" w:eastAsia="Times New Roman" w:hAnsi="Times New Roman" w:cs="Times New Roman"/>
                <w:color w:val="292B2C"/>
                <w:lang w:eastAsia="uk-UA"/>
              </w:rPr>
              <w:t xml:space="preserve">уповувати натуральні консерви без додавання олії, </w:t>
            </w:r>
            <w:r w:rsidR="0063139D">
              <w:rPr>
                <w:rFonts w:ascii="Times New Roman" w:eastAsia="Times New Roman" w:hAnsi="Times New Roman" w:cs="Times New Roman"/>
                <w:color w:val="292B2C"/>
                <w:lang w:eastAsia="uk-UA"/>
              </w:rPr>
              <w:t xml:space="preserve">томату, оцту. Із консервованих </w:t>
            </w:r>
            <w:r>
              <w:rPr>
                <w:rFonts w:ascii="Times New Roman" w:eastAsia="Times New Roman" w:hAnsi="Times New Roman" w:cs="Times New Roman"/>
                <w:color w:val="292B2C"/>
                <w:lang w:eastAsia="uk-UA"/>
              </w:rPr>
              <w:t xml:space="preserve">фруктових </w:t>
            </w:r>
            <w:r w:rsidRPr="004C6C60">
              <w:rPr>
                <w:rFonts w:ascii="Times New Roman" w:eastAsia="Times New Roman" w:hAnsi="Times New Roman" w:cs="Times New Roman"/>
                <w:color w:val="292B2C"/>
                <w:lang w:eastAsia="uk-UA"/>
              </w:rPr>
              <w:t>компотів промислового вир</w:t>
            </w:r>
            <w:r>
              <w:rPr>
                <w:rFonts w:ascii="Times New Roman" w:eastAsia="Times New Roman" w:hAnsi="Times New Roman" w:cs="Times New Roman"/>
                <w:color w:val="292B2C"/>
                <w:lang w:eastAsia="uk-UA"/>
              </w:rPr>
              <w:t xml:space="preserve">обництва можна готувати страви тільки </w:t>
            </w:r>
            <w:r w:rsidRPr="004C6C60">
              <w:rPr>
                <w:rFonts w:ascii="Times New Roman" w:eastAsia="Times New Roman" w:hAnsi="Times New Roman" w:cs="Times New Roman"/>
                <w:color w:val="292B2C"/>
                <w:lang w:eastAsia="uk-UA"/>
              </w:rPr>
              <w:t>після розведення та обов'язк</w:t>
            </w:r>
            <w:r>
              <w:rPr>
                <w:rFonts w:ascii="Times New Roman" w:eastAsia="Times New Roman" w:hAnsi="Times New Roman" w:cs="Times New Roman"/>
                <w:color w:val="292B2C"/>
                <w:lang w:eastAsia="uk-UA"/>
              </w:rPr>
              <w:t xml:space="preserve">ового повторного кип'ятіння. У </w:t>
            </w:r>
            <w:r w:rsidRPr="004C6C60">
              <w:rPr>
                <w:rFonts w:ascii="Times New Roman" w:eastAsia="Times New Roman" w:hAnsi="Times New Roman" w:cs="Times New Roman"/>
                <w:color w:val="292B2C"/>
                <w:lang w:eastAsia="uk-UA"/>
              </w:rPr>
              <w:t>х</w:t>
            </w:r>
            <w:r w:rsidR="0063139D">
              <w:rPr>
                <w:rFonts w:ascii="Times New Roman" w:eastAsia="Times New Roman" w:hAnsi="Times New Roman" w:cs="Times New Roman"/>
                <w:color w:val="292B2C"/>
                <w:lang w:eastAsia="uk-UA"/>
              </w:rPr>
              <w:t xml:space="preserve">арчуванні дітей, </w:t>
            </w:r>
            <w:r>
              <w:rPr>
                <w:rFonts w:ascii="Times New Roman" w:eastAsia="Times New Roman" w:hAnsi="Times New Roman" w:cs="Times New Roman"/>
                <w:color w:val="292B2C"/>
                <w:lang w:eastAsia="uk-UA"/>
              </w:rPr>
              <w:t xml:space="preserve">крім свіжих овочів, рекомендується використовувати солоні (огірки, капусту, яблука). Для кожного конкретного дошкільного навчального </w:t>
            </w:r>
            <w:r>
              <w:rPr>
                <w:rFonts w:ascii="Times New Roman" w:eastAsia="Times New Roman" w:hAnsi="Times New Roman" w:cs="Times New Roman"/>
                <w:color w:val="292B2C"/>
                <w:lang w:eastAsia="uk-UA"/>
              </w:rPr>
              <w:lastRenderedPageBreak/>
              <w:t xml:space="preserve">закладу за </w:t>
            </w:r>
            <w:r w:rsidRPr="004C6C60">
              <w:rPr>
                <w:rFonts w:ascii="Times New Roman" w:eastAsia="Times New Roman" w:hAnsi="Times New Roman" w:cs="Times New Roman"/>
                <w:color w:val="292B2C"/>
                <w:lang w:eastAsia="uk-UA"/>
              </w:rPr>
              <w:t>п</w:t>
            </w:r>
            <w:r>
              <w:rPr>
                <w:rFonts w:ascii="Times New Roman" w:eastAsia="Times New Roman" w:hAnsi="Times New Roman" w:cs="Times New Roman"/>
                <w:color w:val="292B2C"/>
                <w:lang w:eastAsia="uk-UA"/>
              </w:rPr>
              <w:t>огодженням з територіальною санепідстанцією при</w:t>
            </w:r>
            <w:r w:rsidRPr="004C6C60">
              <w:rPr>
                <w:rFonts w:ascii="Times New Roman" w:eastAsia="Times New Roman" w:hAnsi="Times New Roman" w:cs="Times New Roman"/>
                <w:color w:val="292B2C"/>
                <w:lang w:eastAsia="uk-UA"/>
              </w:rPr>
              <w:t xml:space="preserve"> наявності  нео</w:t>
            </w:r>
            <w:r>
              <w:rPr>
                <w:rFonts w:ascii="Times New Roman" w:eastAsia="Times New Roman" w:hAnsi="Times New Roman" w:cs="Times New Roman"/>
                <w:color w:val="292B2C"/>
                <w:lang w:eastAsia="uk-UA"/>
              </w:rPr>
              <w:t xml:space="preserve">бхідних умов </w:t>
            </w:r>
            <w:r w:rsidRPr="004C6C60">
              <w:rPr>
                <w:rFonts w:ascii="Times New Roman" w:eastAsia="Times New Roman" w:hAnsi="Times New Roman" w:cs="Times New Roman"/>
                <w:color w:val="292B2C"/>
                <w:lang w:eastAsia="uk-UA"/>
              </w:rPr>
              <w:t>допускається заготівля овочів, зелен</w:t>
            </w:r>
            <w:r>
              <w:rPr>
                <w:rFonts w:ascii="Times New Roman" w:eastAsia="Times New Roman" w:hAnsi="Times New Roman" w:cs="Times New Roman"/>
                <w:color w:val="292B2C"/>
                <w:lang w:eastAsia="uk-UA"/>
              </w:rPr>
              <w:t xml:space="preserve">і тощо - висушування, соління, </w:t>
            </w:r>
            <w:r w:rsidRPr="004C6C60">
              <w:rPr>
                <w:rFonts w:ascii="Times New Roman" w:eastAsia="Times New Roman" w:hAnsi="Times New Roman" w:cs="Times New Roman"/>
                <w:color w:val="292B2C"/>
                <w:lang w:eastAsia="uk-UA"/>
              </w:rPr>
              <w:t>квашення овочів без їх герметичного закупорювання.</w:t>
            </w:r>
          </w:p>
        </w:tc>
        <w:tc>
          <w:tcPr>
            <w:tcW w:w="1984" w:type="dxa"/>
          </w:tcPr>
          <w:p w:rsidR="00025204"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 xml:space="preserve">Пункт 1.17 </w:t>
            </w: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jc w:val="center"/>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F07F08" w:rsidRDefault="00025204" w:rsidP="00025204">
            <w:pPr>
              <w:ind w:right="-102"/>
              <w:rPr>
                <w:rFonts w:ascii="Times New Roman" w:hAnsi="Times New Roman" w:cs="Times New Roman"/>
              </w:rPr>
            </w:pPr>
            <w:r>
              <w:rPr>
                <w:rFonts w:ascii="Times New Roman" w:eastAsia="Times New Roman" w:hAnsi="Times New Roman" w:cs="Times New Roman"/>
                <w:color w:val="292B2C"/>
                <w:lang w:eastAsia="uk-UA"/>
              </w:rPr>
              <w:t xml:space="preserve">1.18. Щодня </w:t>
            </w:r>
            <w:r w:rsidRPr="00F07F08">
              <w:rPr>
                <w:rFonts w:ascii="Times New Roman" w:eastAsia="Times New Roman" w:hAnsi="Times New Roman" w:cs="Times New Roman"/>
                <w:color w:val="292B2C"/>
                <w:lang w:eastAsia="uk-UA"/>
              </w:rPr>
              <w:t>на кожний наступни</w:t>
            </w:r>
            <w:r>
              <w:rPr>
                <w:rFonts w:ascii="Times New Roman" w:eastAsia="Times New Roman" w:hAnsi="Times New Roman" w:cs="Times New Roman"/>
                <w:color w:val="292B2C"/>
                <w:lang w:eastAsia="uk-UA"/>
              </w:rPr>
              <w:t xml:space="preserve">й день відповідно до наявності продуктів харчування та з урахуванням примірного двотижневого меню, картотеки страв необхідно складати меню-розклад. Меню-розклад </w:t>
            </w:r>
            <w:r w:rsidRPr="00F07F08">
              <w:rPr>
                <w:rFonts w:ascii="Times New Roman" w:eastAsia="Times New Roman" w:hAnsi="Times New Roman" w:cs="Times New Roman"/>
                <w:color w:val="292B2C"/>
                <w:lang w:eastAsia="uk-UA"/>
              </w:rPr>
              <w:t>с</w:t>
            </w:r>
            <w:r>
              <w:rPr>
                <w:rFonts w:ascii="Times New Roman" w:eastAsia="Times New Roman" w:hAnsi="Times New Roman" w:cs="Times New Roman"/>
                <w:color w:val="292B2C"/>
                <w:lang w:eastAsia="uk-UA"/>
              </w:rPr>
              <w:t xml:space="preserve">кладається окремо для двох вікових груп - дітей віком </w:t>
            </w:r>
            <w:r w:rsidRPr="00F07F08">
              <w:rPr>
                <w:rFonts w:ascii="Times New Roman" w:eastAsia="Times New Roman" w:hAnsi="Times New Roman" w:cs="Times New Roman"/>
                <w:color w:val="292B2C"/>
                <w:lang w:eastAsia="uk-UA"/>
              </w:rPr>
              <w:t>до 3 років та дітей віком від 3 до 6(7) рокі</w:t>
            </w:r>
            <w:r>
              <w:rPr>
                <w:rFonts w:ascii="Times New Roman" w:eastAsia="Times New Roman" w:hAnsi="Times New Roman" w:cs="Times New Roman"/>
                <w:color w:val="292B2C"/>
                <w:lang w:eastAsia="uk-UA"/>
              </w:rPr>
              <w:t xml:space="preserve">в відповідно до </w:t>
            </w:r>
            <w:r>
              <w:rPr>
                <w:rFonts w:ascii="Times New Roman" w:eastAsia="Times New Roman" w:hAnsi="Times New Roman" w:cs="Times New Roman"/>
                <w:color w:val="292B2C"/>
                <w:lang w:eastAsia="uk-UA"/>
              </w:rPr>
              <w:br/>
              <w:t xml:space="preserve">затверджених норм харчування. В меню-розкладі зазначається </w:t>
            </w:r>
            <w:r w:rsidRPr="00F07F08">
              <w:rPr>
                <w:rFonts w:ascii="Times New Roman" w:eastAsia="Times New Roman" w:hAnsi="Times New Roman" w:cs="Times New Roman"/>
                <w:color w:val="292B2C"/>
                <w:lang w:eastAsia="uk-UA"/>
              </w:rPr>
              <w:t>кількість  порцій  для дітей до 3 років, ді</w:t>
            </w:r>
            <w:r>
              <w:rPr>
                <w:rFonts w:ascii="Times New Roman" w:eastAsia="Times New Roman" w:hAnsi="Times New Roman" w:cs="Times New Roman"/>
                <w:color w:val="292B2C"/>
                <w:lang w:eastAsia="uk-UA"/>
              </w:rPr>
              <w:t>тей віком від 3 до 6(7) років та дітей,</w:t>
            </w:r>
            <w:r w:rsidRPr="00F07F08">
              <w:rPr>
                <w:rFonts w:ascii="Times New Roman" w:eastAsia="Times New Roman" w:hAnsi="Times New Roman" w:cs="Times New Roman"/>
                <w:color w:val="292B2C"/>
                <w:lang w:eastAsia="uk-UA"/>
              </w:rPr>
              <w:t xml:space="preserve"> на яких поширюються піл</w:t>
            </w:r>
            <w:r>
              <w:rPr>
                <w:rFonts w:ascii="Times New Roman" w:eastAsia="Times New Roman" w:hAnsi="Times New Roman" w:cs="Times New Roman"/>
                <w:color w:val="292B2C"/>
                <w:lang w:eastAsia="uk-UA"/>
              </w:rPr>
              <w:t xml:space="preserve">ьги. Кількість продуктів </w:t>
            </w:r>
            <w:r>
              <w:rPr>
                <w:rFonts w:ascii="Times New Roman" w:eastAsia="Times New Roman" w:hAnsi="Times New Roman" w:cs="Times New Roman"/>
                <w:color w:val="292B2C"/>
                <w:lang w:eastAsia="uk-UA"/>
              </w:rPr>
              <w:br/>
              <w:t>(вага</w:t>
            </w:r>
            <w:r w:rsidRPr="00F07F08">
              <w:rPr>
                <w:rFonts w:ascii="Times New Roman" w:eastAsia="Times New Roman" w:hAnsi="Times New Roman" w:cs="Times New Roman"/>
                <w:color w:val="292B2C"/>
                <w:lang w:eastAsia="uk-UA"/>
              </w:rPr>
              <w:t xml:space="preserve"> брутто), що використовуються,</w:t>
            </w:r>
            <w:r>
              <w:rPr>
                <w:rFonts w:ascii="Times New Roman" w:eastAsia="Times New Roman" w:hAnsi="Times New Roman" w:cs="Times New Roman"/>
                <w:color w:val="292B2C"/>
                <w:lang w:eastAsia="uk-UA"/>
              </w:rPr>
              <w:t xml:space="preserve"> записується у меню-розкладі у вигляді </w:t>
            </w:r>
            <w:r w:rsidRPr="00F07F08">
              <w:rPr>
                <w:rFonts w:ascii="Times New Roman" w:eastAsia="Times New Roman" w:hAnsi="Times New Roman" w:cs="Times New Roman"/>
                <w:color w:val="292B2C"/>
                <w:lang w:eastAsia="uk-UA"/>
              </w:rPr>
              <w:t>дробу:</w:t>
            </w:r>
            <w:r>
              <w:rPr>
                <w:rFonts w:ascii="Times New Roman" w:eastAsia="Times New Roman" w:hAnsi="Times New Roman" w:cs="Times New Roman"/>
                <w:color w:val="292B2C"/>
                <w:lang w:eastAsia="uk-UA"/>
              </w:rPr>
              <w:t xml:space="preserve"> у</w:t>
            </w:r>
            <w:r w:rsidRPr="00F07F08">
              <w:rPr>
                <w:rFonts w:ascii="Times New Roman" w:eastAsia="Times New Roman" w:hAnsi="Times New Roman" w:cs="Times New Roman"/>
                <w:color w:val="292B2C"/>
                <w:lang w:eastAsia="uk-UA"/>
              </w:rPr>
              <w:t xml:space="preserve"> чисельнику - на </w:t>
            </w:r>
            <w:r>
              <w:rPr>
                <w:rFonts w:ascii="Times New Roman" w:eastAsia="Times New Roman" w:hAnsi="Times New Roman" w:cs="Times New Roman"/>
                <w:color w:val="292B2C"/>
                <w:lang w:eastAsia="uk-UA"/>
              </w:rPr>
              <w:t xml:space="preserve">одну дитину, у знаменнику - на </w:t>
            </w:r>
            <w:r w:rsidRPr="00F07F08">
              <w:rPr>
                <w:rFonts w:ascii="Times New Roman" w:eastAsia="Times New Roman" w:hAnsi="Times New Roman" w:cs="Times New Roman"/>
                <w:color w:val="292B2C"/>
                <w:lang w:eastAsia="uk-UA"/>
              </w:rPr>
              <w:t>всіх</w:t>
            </w:r>
            <w:r>
              <w:rPr>
                <w:rFonts w:ascii="Times New Roman" w:eastAsia="Times New Roman" w:hAnsi="Times New Roman" w:cs="Times New Roman"/>
                <w:color w:val="292B2C"/>
                <w:lang w:eastAsia="uk-UA"/>
              </w:rPr>
              <w:t xml:space="preserve"> дітей. Обов'язково указується повна назва страв та </w:t>
            </w:r>
            <w:r w:rsidR="0063139D">
              <w:rPr>
                <w:rFonts w:ascii="Times New Roman" w:eastAsia="Times New Roman" w:hAnsi="Times New Roman" w:cs="Times New Roman"/>
                <w:color w:val="292B2C"/>
                <w:lang w:eastAsia="uk-UA"/>
              </w:rPr>
              <w:t xml:space="preserve">їх </w:t>
            </w:r>
            <w:r w:rsidRPr="00F07F08">
              <w:rPr>
                <w:rFonts w:ascii="Times New Roman" w:eastAsia="Times New Roman" w:hAnsi="Times New Roman" w:cs="Times New Roman"/>
                <w:color w:val="292B2C"/>
                <w:lang w:eastAsia="uk-UA"/>
              </w:rPr>
              <w:t>теоретичний вихід для кожної вікової групи.</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1.18</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lastRenderedPageBreak/>
              <w:t>6.3.</w:t>
            </w:r>
          </w:p>
        </w:tc>
        <w:tc>
          <w:tcPr>
            <w:tcW w:w="2976" w:type="dxa"/>
          </w:tcPr>
          <w:p w:rsidR="00025204" w:rsidRPr="00F07F08" w:rsidRDefault="00025204" w:rsidP="00025204">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1.19. У меню-розкладі обов'язково</w:t>
            </w:r>
            <w:r w:rsidRPr="00F07F08">
              <w:rPr>
                <w:rFonts w:ascii="Times New Roman" w:eastAsia="Times New Roman" w:hAnsi="Times New Roman" w:cs="Times New Roman"/>
                <w:color w:val="292B2C"/>
                <w:lang w:eastAsia="uk-UA"/>
              </w:rPr>
              <w:t xml:space="preserve"> указуют</w:t>
            </w:r>
            <w:r>
              <w:rPr>
                <w:rFonts w:ascii="Times New Roman" w:eastAsia="Times New Roman" w:hAnsi="Times New Roman" w:cs="Times New Roman"/>
                <w:color w:val="292B2C"/>
                <w:lang w:eastAsia="uk-UA"/>
              </w:rPr>
              <w:t xml:space="preserve">ь кількість </w:t>
            </w:r>
            <w:r w:rsidRPr="00F07F08">
              <w:rPr>
                <w:rFonts w:ascii="Times New Roman" w:eastAsia="Times New Roman" w:hAnsi="Times New Roman" w:cs="Times New Roman"/>
                <w:color w:val="292B2C"/>
                <w:lang w:eastAsia="uk-UA"/>
              </w:rPr>
              <w:t>працівників дошкільного навчального зак</w:t>
            </w:r>
            <w:r w:rsidR="0063139D">
              <w:rPr>
                <w:rFonts w:ascii="Times New Roman" w:eastAsia="Times New Roman" w:hAnsi="Times New Roman" w:cs="Times New Roman"/>
                <w:color w:val="292B2C"/>
                <w:lang w:eastAsia="uk-UA"/>
              </w:rPr>
              <w:t xml:space="preserve">ладу, які харчуються згідно </w:t>
            </w:r>
            <w:r>
              <w:rPr>
                <w:rFonts w:ascii="Times New Roman" w:eastAsia="Times New Roman" w:hAnsi="Times New Roman" w:cs="Times New Roman"/>
                <w:color w:val="292B2C"/>
                <w:lang w:eastAsia="uk-UA"/>
              </w:rPr>
              <w:t>із заявами</w:t>
            </w:r>
            <w:r w:rsidRPr="00F07F08">
              <w:rPr>
                <w:rFonts w:ascii="Times New Roman" w:eastAsia="Times New Roman" w:hAnsi="Times New Roman" w:cs="Times New Roman"/>
                <w:color w:val="292B2C"/>
                <w:lang w:eastAsia="uk-UA"/>
              </w:rPr>
              <w:t xml:space="preserve"> на ім'я керівника, які </w:t>
            </w:r>
            <w:r>
              <w:rPr>
                <w:rFonts w:ascii="Times New Roman" w:eastAsia="Times New Roman" w:hAnsi="Times New Roman" w:cs="Times New Roman"/>
                <w:color w:val="292B2C"/>
                <w:lang w:eastAsia="uk-UA"/>
              </w:rPr>
              <w:t xml:space="preserve">включають у себе замовлення на комплексний обід або тільки першу і третю страви; для них </w:t>
            </w:r>
            <w:r w:rsidRPr="00F07F08">
              <w:rPr>
                <w:rFonts w:ascii="Times New Roman" w:eastAsia="Times New Roman" w:hAnsi="Times New Roman" w:cs="Times New Roman"/>
                <w:color w:val="292B2C"/>
                <w:lang w:eastAsia="uk-UA"/>
              </w:rPr>
              <w:t>виписується харчування за нормами для дітей с</w:t>
            </w:r>
            <w:r>
              <w:rPr>
                <w:rFonts w:ascii="Times New Roman" w:eastAsia="Times New Roman" w:hAnsi="Times New Roman" w:cs="Times New Roman"/>
                <w:color w:val="292B2C"/>
                <w:lang w:eastAsia="uk-UA"/>
              </w:rPr>
              <w:t xml:space="preserve">таршої вікової групи. </w:t>
            </w:r>
            <w:r>
              <w:rPr>
                <w:rFonts w:ascii="Times New Roman" w:eastAsia="Times New Roman" w:hAnsi="Times New Roman" w:cs="Times New Roman"/>
                <w:color w:val="292B2C"/>
                <w:lang w:eastAsia="uk-UA"/>
              </w:rPr>
              <w:br/>
              <w:t>Вартість обіду персонал сплачує</w:t>
            </w:r>
            <w:r w:rsidRPr="00F07F08">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щомісяця за окремою відомістю. Меню-розкладка складається мед</w:t>
            </w:r>
            <w:r w:rsidR="0063139D">
              <w:rPr>
                <w:rFonts w:ascii="Times New Roman" w:eastAsia="Times New Roman" w:hAnsi="Times New Roman" w:cs="Times New Roman"/>
                <w:color w:val="292B2C"/>
                <w:lang w:eastAsia="uk-UA"/>
              </w:rPr>
              <w:t xml:space="preserve">ичним працівником, комірником, </w:t>
            </w:r>
            <w:r>
              <w:rPr>
                <w:rFonts w:ascii="Times New Roman" w:eastAsia="Times New Roman" w:hAnsi="Times New Roman" w:cs="Times New Roman"/>
                <w:color w:val="292B2C"/>
                <w:lang w:eastAsia="uk-UA"/>
              </w:rPr>
              <w:t>кухарем,</w:t>
            </w:r>
            <w:r w:rsidRPr="00F07F08">
              <w:rPr>
                <w:rFonts w:ascii="Times New Roman" w:eastAsia="Times New Roman" w:hAnsi="Times New Roman" w:cs="Times New Roman"/>
                <w:color w:val="292B2C"/>
                <w:lang w:eastAsia="uk-UA"/>
              </w:rPr>
              <w:t xml:space="preserve"> підписується керівником до</w:t>
            </w:r>
            <w:r w:rsidR="0063139D">
              <w:rPr>
                <w:rFonts w:ascii="Times New Roman" w:eastAsia="Times New Roman" w:hAnsi="Times New Roman" w:cs="Times New Roman"/>
                <w:color w:val="292B2C"/>
                <w:lang w:eastAsia="uk-UA"/>
              </w:rPr>
              <w:t xml:space="preserve">шкільного навчального закладу. </w:t>
            </w:r>
            <w:r>
              <w:rPr>
                <w:rFonts w:ascii="Times New Roman" w:eastAsia="Times New Roman" w:hAnsi="Times New Roman" w:cs="Times New Roman"/>
                <w:color w:val="292B2C"/>
                <w:lang w:eastAsia="uk-UA"/>
              </w:rPr>
              <w:t>{</w:t>
            </w:r>
            <w:r w:rsidRPr="00F07F08">
              <w:rPr>
                <w:rFonts w:ascii="Times New Roman" w:eastAsia="Times New Roman" w:hAnsi="Times New Roman" w:cs="Times New Roman"/>
                <w:color w:val="292B2C"/>
                <w:lang w:eastAsia="uk-UA"/>
              </w:rPr>
              <w:t xml:space="preserve">Абзац перший пункту 1.19 глави 1 </w:t>
            </w:r>
            <w:r>
              <w:rPr>
                <w:rFonts w:ascii="Times New Roman" w:eastAsia="Times New Roman" w:hAnsi="Times New Roman" w:cs="Times New Roman"/>
                <w:color w:val="292B2C"/>
                <w:lang w:eastAsia="uk-UA"/>
              </w:rPr>
              <w:t>із змінами, внесеними згідно з Наказом Міністерства освіти і науки, молоді та спорту № 202/165 (</w:t>
            </w:r>
            <w:hyperlink r:id="rId53" w:tgtFrame="_blank" w:history="1">
              <w:r w:rsidRPr="00F07F08">
                <w:rPr>
                  <w:rFonts w:ascii="Times New Roman" w:eastAsia="Times New Roman" w:hAnsi="Times New Roman" w:cs="Times New Roman"/>
                  <w:color w:val="0275D8"/>
                  <w:u w:val="single"/>
                  <w:lang w:eastAsia="uk-UA"/>
                </w:rPr>
                <w:t>z0440-13</w:t>
              </w:r>
            </w:hyperlink>
            <w:r w:rsidRPr="00F07F08">
              <w:rPr>
                <w:rFonts w:ascii="Times New Roman" w:eastAsia="Times New Roman" w:hAnsi="Times New Roman" w:cs="Times New Roman"/>
                <w:color w:val="292B2C"/>
                <w:lang w:eastAsia="uk-UA"/>
              </w:rPr>
              <w:t xml:space="preserve"> ) від 26.02.2013 }</w:t>
            </w:r>
          </w:p>
          <w:p w:rsidR="00025204" w:rsidRPr="001F3A6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bookmarkStart w:id="76" w:name="o83"/>
            <w:bookmarkEnd w:id="76"/>
            <w:r>
              <w:rPr>
                <w:rFonts w:ascii="Times New Roman" w:eastAsia="Times New Roman" w:hAnsi="Times New Roman" w:cs="Times New Roman"/>
                <w:color w:val="292B2C"/>
                <w:lang w:eastAsia="uk-UA"/>
              </w:rPr>
              <w:t xml:space="preserve">Харчування дітей віком </w:t>
            </w:r>
            <w:r w:rsidRPr="00F07F08">
              <w:rPr>
                <w:rFonts w:ascii="Times New Roman" w:eastAsia="Times New Roman" w:hAnsi="Times New Roman" w:cs="Times New Roman"/>
                <w:color w:val="292B2C"/>
                <w:lang w:eastAsia="uk-UA"/>
              </w:rPr>
              <w:t>від 2 міс</w:t>
            </w:r>
            <w:r w:rsidR="0063139D">
              <w:rPr>
                <w:rFonts w:ascii="Times New Roman" w:eastAsia="Times New Roman" w:hAnsi="Times New Roman" w:cs="Times New Roman"/>
                <w:color w:val="292B2C"/>
                <w:lang w:eastAsia="uk-UA"/>
              </w:rPr>
              <w:t xml:space="preserve">яців до 1 року здійснюється </w:t>
            </w:r>
            <w:r>
              <w:rPr>
                <w:rFonts w:ascii="Times New Roman" w:eastAsia="Times New Roman" w:hAnsi="Times New Roman" w:cs="Times New Roman"/>
                <w:color w:val="292B2C"/>
                <w:lang w:eastAsia="uk-UA"/>
              </w:rPr>
              <w:t xml:space="preserve">за призначенням лікаря. Для цих дітей медичним працівником </w:t>
            </w:r>
            <w:r w:rsidRPr="00F07F08">
              <w:rPr>
                <w:rFonts w:ascii="Times New Roman" w:eastAsia="Times New Roman" w:hAnsi="Times New Roman" w:cs="Times New Roman"/>
                <w:color w:val="292B2C"/>
                <w:lang w:eastAsia="uk-UA"/>
              </w:rPr>
              <w:t>скла</w:t>
            </w:r>
            <w:r>
              <w:rPr>
                <w:rFonts w:ascii="Times New Roman" w:eastAsia="Times New Roman" w:hAnsi="Times New Roman" w:cs="Times New Roman"/>
                <w:color w:val="292B2C"/>
                <w:lang w:eastAsia="uk-UA"/>
              </w:rPr>
              <w:t xml:space="preserve">дається окрема меню-розкладка.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1.19</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F07F08" w:rsidRDefault="00025204" w:rsidP="00025204">
            <w:pPr>
              <w:ind w:right="-114"/>
              <w:rPr>
                <w:rFonts w:ascii="Times New Roman" w:hAnsi="Times New Roman" w:cs="Times New Roman"/>
              </w:rPr>
            </w:pPr>
            <w:r w:rsidRPr="00F07F08">
              <w:rPr>
                <w:rFonts w:ascii="Times New Roman" w:eastAsia="Times New Roman" w:hAnsi="Times New Roman" w:cs="Times New Roman"/>
                <w:color w:val="292B2C"/>
                <w:lang w:eastAsia="uk-UA"/>
              </w:rPr>
              <w:t>1.22. Видача гот</w:t>
            </w:r>
            <w:r>
              <w:rPr>
                <w:rFonts w:ascii="Times New Roman" w:eastAsia="Times New Roman" w:hAnsi="Times New Roman" w:cs="Times New Roman"/>
                <w:color w:val="292B2C"/>
                <w:lang w:eastAsia="uk-UA"/>
              </w:rPr>
              <w:t xml:space="preserve">ових страв дозволяється тільки після зняття проби медпрацівником </w:t>
            </w:r>
            <w:r>
              <w:rPr>
                <w:rFonts w:ascii="Times New Roman" w:eastAsia="Times New Roman" w:hAnsi="Times New Roman" w:cs="Times New Roman"/>
                <w:color w:val="292B2C"/>
                <w:lang w:eastAsia="uk-UA"/>
              </w:rPr>
              <w:lastRenderedPageBreak/>
              <w:t xml:space="preserve">(лікар, медсестра, дієтсестра) або при його відсутності іншою особою, </w:t>
            </w:r>
            <w:r w:rsidRPr="00F07F08">
              <w:rPr>
                <w:rFonts w:ascii="Times New Roman" w:eastAsia="Times New Roman" w:hAnsi="Times New Roman" w:cs="Times New Roman"/>
                <w:color w:val="292B2C"/>
                <w:lang w:eastAsia="uk-UA"/>
              </w:rPr>
              <w:t>відповідальною за орган</w:t>
            </w:r>
            <w:r>
              <w:rPr>
                <w:rFonts w:ascii="Times New Roman" w:eastAsia="Times New Roman" w:hAnsi="Times New Roman" w:cs="Times New Roman"/>
                <w:color w:val="292B2C"/>
                <w:lang w:eastAsia="uk-UA"/>
              </w:rPr>
              <w:t xml:space="preserve">ізацію харчування </w:t>
            </w:r>
            <w:r>
              <w:rPr>
                <w:rFonts w:ascii="Times New Roman" w:eastAsia="Times New Roman" w:hAnsi="Times New Roman" w:cs="Times New Roman"/>
                <w:color w:val="292B2C"/>
                <w:lang w:eastAsia="uk-UA"/>
              </w:rPr>
              <w:br/>
              <w:t xml:space="preserve">(вихователь, методист тощо), призначеною за наказом керівника закладу (кухар не може бути відповідальним за зняття проб). </w:t>
            </w:r>
            <w:r>
              <w:rPr>
                <w:rFonts w:ascii="Times New Roman" w:eastAsia="Times New Roman" w:hAnsi="Times New Roman" w:cs="Times New Roman"/>
                <w:color w:val="292B2C"/>
                <w:lang w:eastAsia="uk-UA"/>
              </w:rPr>
              <w:br/>
              <w:t xml:space="preserve">Медпрацівник або особа, </w:t>
            </w:r>
            <w:r w:rsidRPr="00F07F08">
              <w:rPr>
                <w:rFonts w:ascii="Times New Roman" w:eastAsia="Times New Roman" w:hAnsi="Times New Roman" w:cs="Times New Roman"/>
                <w:color w:val="292B2C"/>
                <w:lang w:eastAsia="uk-UA"/>
              </w:rPr>
              <w:t>відповіда</w:t>
            </w:r>
            <w:r>
              <w:rPr>
                <w:rFonts w:ascii="Times New Roman" w:eastAsia="Times New Roman" w:hAnsi="Times New Roman" w:cs="Times New Roman"/>
                <w:color w:val="292B2C"/>
                <w:lang w:eastAsia="uk-UA"/>
              </w:rPr>
              <w:t>льна за організацію харчування дітей,</w:t>
            </w:r>
            <w:r w:rsidRPr="00F07F08">
              <w:rPr>
                <w:rFonts w:ascii="Times New Roman" w:eastAsia="Times New Roman" w:hAnsi="Times New Roman" w:cs="Times New Roman"/>
                <w:color w:val="292B2C"/>
                <w:lang w:eastAsia="uk-UA"/>
              </w:rPr>
              <w:t xml:space="preserve"> знімає пробу безпосередньо з</w:t>
            </w:r>
            <w:r>
              <w:rPr>
                <w:rFonts w:ascii="Times New Roman" w:eastAsia="Times New Roman" w:hAnsi="Times New Roman" w:cs="Times New Roman"/>
                <w:color w:val="292B2C"/>
                <w:lang w:eastAsia="uk-UA"/>
              </w:rPr>
              <w:t xml:space="preserve"> казана за 30 хвилин до видачі їжі для </w:t>
            </w:r>
            <w:r w:rsidRPr="00F07F08">
              <w:rPr>
                <w:rFonts w:ascii="Times New Roman" w:eastAsia="Times New Roman" w:hAnsi="Times New Roman" w:cs="Times New Roman"/>
                <w:color w:val="292B2C"/>
                <w:lang w:eastAsia="uk-UA"/>
              </w:rPr>
              <w:t>груп після рів</w:t>
            </w:r>
            <w:r>
              <w:rPr>
                <w:rFonts w:ascii="Times New Roman" w:eastAsia="Times New Roman" w:hAnsi="Times New Roman" w:cs="Times New Roman"/>
                <w:color w:val="292B2C"/>
                <w:lang w:eastAsia="uk-UA"/>
              </w:rPr>
              <w:t xml:space="preserve">номірного перемішування страви в </w:t>
            </w:r>
            <w:r w:rsidR="0063139D">
              <w:rPr>
                <w:rFonts w:ascii="Times New Roman" w:eastAsia="Times New Roman" w:hAnsi="Times New Roman" w:cs="Times New Roman"/>
                <w:color w:val="292B2C"/>
                <w:lang w:eastAsia="uk-UA"/>
              </w:rPr>
              <w:t xml:space="preserve">об'ємі </w:t>
            </w:r>
            <w:r w:rsidRPr="00F07F08">
              <w:rPr>
                <w:rFonts w:ascii="Times New Roman" w:eastAsia="Times New Roman" w:hAnsi="Times New Roman" w:cs="Times New Roman"/>
                <w:color w:val="292B2C"/>
                <w:lang w:eastAsia="uk-UA"/>
              </w:rPr>
              <w:t xml:space="preserve">не більше однієї порції відповідно до </w:t>
            </w:r>
            <w:r>
              <w:rPr>
                <w:rFonts w:ascii="Times New Roman" w:eastAsia="Times New Roman" w:hAnsi="Times New Roman" w:cs="Times New Roman"/>
                <w:color w:val="292B2C"/>
                <w:lang w:eastAsia="uk-UA"/>
              </w:rPr>
              <w:t>переліку страв, які наведено у меню-розкладці,  і при тій температурі,</w:t>
            </w:r>
            <w:r w:rsidRPr="00F07F08">
              <w:rPr>
                <w:rFonts w:ascii="Times New Roman" w:eastAsia="Times New Roman" w:hAnsi="Times New Roman" w:cs="Times New Roman"/>
                <w:color w:val="292B2C"/>
                <w:lang w:eastAsia="uk-UA"/>
              </w:rPr>
              <w:t xml:space="preserve"> при якій уживається </w:t>
            </w:r>
            <w:r>
              <w:rPr>
                <w:rFonts w:ascii="Times New Roman" w:eastAsia="Times New Roman" w:hAnsi="Times New Roman" w:cs="Times New Roman"/>
                <w:color w:val="292B2C"/>
                <w:lang w:eastAsia="uk-UA"/>
              </w:rPr>
              <w:t>страва. При</w:t>
            </w:r>
            <w:r w:rsidRPr="00F07F08">
              <w:rPr>
                <w:rFonts w:ascii="Times New Roman" w:eastAsia="Times New Roman" w:hAnsi="Times New Roman" w:cs="Times New Roman"/>
                <w:color w:val="292B2C"/>
                <w:lang w:eastAsia="uk-UA"/>
              </w:rPr>
              <w:t xml:space="preserve"> цьо</w:t>
            </w:r>
            <w:r>
              <w:rPr>
                <w:rFonts w:ascii="Times New Roman" w:eastAsia="Times New Roman" w:hAnsi="Times New Roman" w:cs="Times New Roman"/>
                <w:color w:val="292B2C"/>
                <w:lang w:eastAsia="uk-UA"/>
              </w:rPr>
              <w:t>му</w:t>
            </w:r>
            <w:r w:rsidRPr="00F07F08">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визначають фактичний вихід страв, їх температуру, смакові якості, консистенцію, запах. Кожну частину </w:t>
            </w:r>
            <w:r w:rsidRPr="00F07F08">
              <w:rPr>
                <w:rFonts w:ascii="Times New Roman" w:eastAsia="Times New Roman" w:hAnsi="Times New Roman" w:cs="Times New Roman"/>
                <w:color w:val="292B2C"/>
                <w:lang w:eastAsia="uk-UA"/>
              </w:rPr>
              <w:t xml:space="preserve">страви </w:t>
            </w:r>
            <w:r>
              <w:rPr>
                <w:rFonts w:ascii="Times New Roman" w:eastAsia="Times New Roman" w:hAnsi="Times New Roman" w:cs="Times New Roman"/>
                <w:color w:val="292B2C"/>
                <w:lang w:eastAsia="uk-UA"/>
              </w:rPr>
              <w:t xml:space="preserve">оцінюють за такими критеріями: готовність, форма нарізки, </w:t>
            </w:r>
            <w:r w:rsidRPr="00F07F08">
              <w:rPr>
                <w:rFonts w:ascii="Times New Roman" w:eastAsia="Times New Roman" w:hAnsi="Times New Roman" w:cs="Times New Roman"/>
                <w:color w:val="292B2C"/>
                <w:lang w:eastAsia="uk-UA"/>
              </w:rPr>
              <w:t>відповідність рецептурі (наявність с</w:t>
            </w:r>
            <w:r>
              <w:rPr>
                <w:rFonts w:ascii="Times New Roman" w:eastAsia="Times New Roman" w:hAnsi="Times New Roman" w:cs="Times New Roman"/>
                <w:color w:val="292B2C"/>
                <w:lang w:eastAsia="uk-UA"/>
              </w:rPr>
              <w:t xml:space="preserve">кладових частин страви, у тому </w:t>
            </w:r>
            <w:r w:rsidRPr="00F07F08">
              <w:rPr>
                <w:rFonts w:ascii="Times New Roman" w:eastAsia="Times New Roman" w:hAnsi="Times New Roman" w:cs="Times New Roman"/>
                <w:color w:val="292B2C"/>
                <w:lang w:eastAsia="uk-UA"/>
              </w:rPr>
              <w:t>ч</w:t>
            </w:r>
            <w:r>
              <w:rPr>
                <w:rFonts w:ascii="Times New Roman" w:eastAsia="Times New Roman" w:hAnsi="Times New Roman" w:cs="Times New Roman"/>
                <w:color w:val="292B2C"/>
                <w:lang w:eastAsia="uk-UA"/>
              </w:rPr>
              <w:t>ислі моркви, цибулі тощо, в котлетах - х</w:t>
            </w:r>
            <w:r w:rsidR="0063139D">
              <w:rPr>
                <w:rFonts w:ascii="Times New Roman" w:eastAsia="Times New Roman" w:hAnsi="Times New Roman" w:cs="Times New Roman"/>
                <w:color w:val="292B2C"/>
                <w:lang w:eastAsia="uk-UA"/>
              </w:rPr>
              <w:t xml:space="preserve">ліба), наявність </w:t>
            </w:r>
            <w:r>
              <w:rPr>
                <w:rFonts w:ascii="Times New Roman" w:eastAsia="Times New Roman" w:hAnsi="Times New Roman" w:cs="Times New Roman"/>
                <w:color w:val="292B2C"/>
                <w:lang w:eastAsia="uk-UA"/>
              </w:rPr>
              <w:t xml:space="preserve">сторонніх </w:t>
            </w:r>
            <w:r w:rsidRPr="00F07F08">
              <w:rPr>
                <w:rFonts w:ascii="Times New Roman" w:eastAsia="Times New Roman" w:hAnsi="Times New Roman" w:cs="Times New Roman"/>
                <w:color w:val="292B2C"/>
                <w:lang w:eastAsia="uk-UA"/>
              </w:rPr>
              <w:t>д</w:t>
            </w:r>
            <w:r>
              <w:rPr>
                <w:rFonts w:ascii="Times New Roman" w:eastAsia="Times New Roman" w:hAnsi="Times New Roman" w:cs="Times New Roman"/>
                <w:color w:val="292B2C"/>
                <w:lang w:eastAsia="uk-UA"/>
              </w:rPr>
              <w:t xml:space="preserve">омішок (погано перебрана крупа, погано почищені овочі тощо).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 xml:space="preserve">Пункт 1.22 </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 xml:space="preserve">Інструкції з організації </w:t>
            </w:r>
            <w:r w:rsidRPr="00D465A7">
              <w:rPr>
                <w:rFonts w:ascii="Times New Roman" w:hAnsi="Times New Roman"/>
                <w:shd w:val="clear" w:color="auto" w:fill="FFFFFF"/>
                <w:lang w:val="uk-UA"/>
              </w:rPr>
              <w:lastRenderedPageBreak/>
              <w:t>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lastRenderedPageBreak/>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 xml:space="preserve">У Суб’єкта публічного чи приватного права організовано харчування </w:t>
            </w:r>
            <w:r w:rsidRPr="00687BFD">
              <w:rPr>
                <w:rFonts w:ascii="Times New Roman" w:hAnsi="Times New Roman" w:cs="Times New Roman"/>
                <w:sz w:val="24"/>
                <w:szCs w:val="24"/>
              </w:rPr>
              <w:lastRenderedPageBreak/>
              <w:t>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E833A2"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1.23. Зняттю проби не </w:t>
            </w:r>
            <w:r>
              <w:rPr>
                <w:rFonts w:ascii="Times New Roman" w:eastAsia="Times New Roman" w:hAnsi="Times New Roman" w:cs="Times New Roman"/>
                <w:color w:val="292B2C"/>
                <w:lang w:eastAsia="uk-UA"/>
              </w:rPr>
              <w:lastRenderedPageBreak/>
              <w:t xml:space="preserve">підлягають продукти промислового </w:t>
            </w:r>
            <w:r w:rsidRPr="00E833A2">
              <w:rPr>
                <w:rFonts w:ascii="Times New Roman" w:eastAsia="Times New Roman" w:hAnsi="Times New Roman" w:cs="Times New Roman"/>
                <w:color w:val="292B2C"/>
                <w:lang w:eastAsia="uk-UA"/>
              </w:rPr>
              <w:t>виробництва - сосиски,  тверді сири, кондите</w:t>
            </w:r>
            <w:r>
              <w:rPr>
                <w:rFonts w:ascii="Times New Roman" w:eastAsia="Times New Roman" w:hAnsi="Times New Roman" w:cs="Times New Roman"/>
                <w:color w:val="292B2C"/>
                <w:lang w:eastAsia="uk-UA"/>
              </w:rPr>
              <w:t>рські вир</w:t>
            </w:r>
            <w:r w:rsidR="0063139D">
              <w:rPr>
                <w:rFonts w:ascii="Times New Roman" w:eastAsia="Times New Roman" w:hAnsi="Times New Roman" w:cs="Times New Roman"/>
                <w:color w:val="292B2C"/>
                <w:lang w:eastAsia="uk-UA"/>
              </w:rPr>
              <w:t xml:space="preserve">оби (цукерки, </w:t>
            </w:r>
            <w:r>
              <w:rPr>
                <w:rFonts w:ascii="Times New Roman" w:eastAsia="Times New Roman" w:hAnsi="Times New Roman" w:cs="Times New Roman"/>
                <w:color w:val="292B2C"/>
                <w:lang w:eastAsia="uk-UA"/>
              </w:rPr>
              <w:t xml:space="preserve">вафлі, печиво тощо), хліб, масло вершкове, фрукти, </w:t>
            </w:r>
            <w:r w:rsidRPr="00E833A2">
              <w:rPr>
                <w:rFonts w:ascii="Times New Roman" w:eastAsia="Times New Roman" w:hAnsi="Times New Roman" w:cs="Times New Roman"/>
                <w:color w:val="292B2C"/>
                <w:lang w:eastAsia="uk-UA"/>
              </w:rPr>
              <w:t xml:space="preserve">ягоди. </w:t>
            </w:r>
            <w:r w:rsidRPr="00E833A2">
              <w:rPr>
                <w:rFonts w:ascii="Times New Roman" w:eastAsia="Times New Roman" w:hAnsi="Times New Roman" w:cs="Times New Roman"/>
                <w:color w:val="292B2C"/>
                <w:lang w:eastAsia="uk-UA"/>
              </w:rPr>
              <w:br/>
              <w:t>Оцінюється тільки вага порції цих продуктів.</w:t>
            </w:r>
          </w:p>
          <w:p w:rsidR="00025204" w:rsidRPr="00E833A2"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77" w:name="o89"/>
            <w:bookmarkEnd w:id="77"/>
            <w:r>
              <w:rPr>
                <w:rFonts w:ascii="Times New Roman" w:eastAsia="Times New Roman" w:hAnsi="Times New Roman" w:cs="Times New Roman"/>
                <w:color w:val="292B2C"/>
                <w:lang w:eastAsia="uk-UA"/>
              </w:rPr>
              <w:t xml:space="preserve">Фактичний об'єм перших, </w:t>
            </w:r>
            <w:r w:rsidRPr="00E833A2">
              <w:rPr>
                <w:rFonts w:ascii="Times New Roman" w:eastAsia="Times New Roman" w:hAnsi="Times New Roman" w:cs="Times New Roman"/>
                <w:color w:val="292B2C"/>
                <w:lang w:eastAsia="uk-UA"/>
              </w:rPr>
              <w:t>третіх стр</w:t>
            </w:r>
            <w:r>
              <w:rPr>
                <w:rFonts w:ascii="Times New Roman" w:eastAsia="Times New Roman" w:hAnsi="Times New Roman" w:cs="Times New Roman"/>
                <w:color w:val="292B2C"/>
                <w:lang w:eastAsia="uk-UA"/>
              </w:rPr>
              <w:t>ав встановлюється виходячи з місткості каструлі, казана тощо,</w:t>
            </w:r>
            <w:r w:rsidRPr="00E833A2">
              <w:rPr>
                <w:rFonts w:ascii="Times New Roman" w:eastAsia="Times New Roman" w:hAnsi="Times New Roman" w:cs="Times New Roman"/>
                <w:color w:val="292B2C"/>
                <w:lang w:eastAsia="uk-UA"/>
              </w:rPr>
              <w:t xml:space="preserve"> що </w:t>
            </w:r>
            <w:r>
              <w:rPr>
                <w:rFonts w:ascii="Times New Roman" w:eastAsia="Times New Roman" w:hAnsi="Times New Roman" w:cs="Times New Roman"/>
                <w:color w:val="292B2C"/>
                <w:lang w:eastAsia="uk-UA"/>
              </w:rPr>
              <w:t xml:space="preserve">вказується зовні на каструлі, казані. Для визначення фактичного виходу порційних </w:t>
            </w:r>
            <w:r w:rsidRPr="00E833A2">
              <w:rPr>
                <w:rFonts w:ascii="Times New Roman" w:eastAsia="Times New Roman" w:hAnsi="Times New Roman" w:cs="Times New Roman"/>
                <w:color w:val="292B2C"/>
                <w:lang w:eastAsia="uk-UA"/>
              </w:rPr>
              <w:t>в</w:t>
            </w:r>
            <w:r>
              <w:rPr>
                <w:rFonts w:ascii="Times New Roman" w:eastAsia="Times New Roman" w:hAnsi="Times New Roman" w:cs="Times New Roman"/>
                <w:color w:val="292B2C"/>
                <w:lang w:eastAsia="uk-UA"/>
              </w:rPr>
              <w:t xml:space="preserve">иробів (котлети, </w:t>
            </w:r>
            <w:r w:rsidRPr="00E833A2">
              <w:rPr>
                <w:rFonts w:ascii="Times New Roman" w:eastAsia="Times New Roman" w:hAnsi="Times New Roman" w:cs="Times New Roman"/>
                <w:color w:val="292B2C"/>
                <w:lang w:eastAsia="uk-UA"/>
              </w:rPr>
              <w:t>птиця,</w:t>
            </w:r>
            <w:r>
              <w:rPr>
                <w:rFonts w:ascii="Times New Roman" w:eastAsia="Times New Roman" w:hAnsi="Times New Roman" w:cs="Times New Roman"/>
                <w:color w:val="292B2C"/>
                <w:lang w:eastAsia="uk-UA"/>
              </w:rPr>
              <w:t xml:space="preserve"> пиріжки</w:t>
            </w:r>
            <w:r w:rsidR="0063139D">
              <w:rPr>
                <w:rFonts w:ascii="Times New Roman" w:eastAsia="Times New Roman" w:hAnsi="Times New Roman" w:cs="Times New Roman"/>
                <w:color w:val="292B2C"/>
                <w:lang w:eastAsia="uk-UA"/>
              </w:rPr>
              <w:t xml:space="preserve"> тощо) їх зважують у кількості </w:t>
            </w:r>
            <w:r w:rsidRPr="00E833A2">
              <w:rPr>
                <w:rFonts w:ascii="Times New Roman" w:eastAsia="Times New Roman" w:hAnsi="Times New Roman" w:cs="Times New Roman"/>
                <w:color w:val="292B2C"/>
                <w:lang w:eastAsia="uk-UA"/>
              </w:rPr>
              <w:t>5-10 порцій і розраховують середню вагу однієї порції.</w:t>
            </w:r>
          </w:p>
          <w:p w:rsidR="00025204" w:rsidRPr="00E833A2"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bookmarkStart w:id="78" w:name="o90"/>
            <w:bookmarkEnd w:id="78"/>
            <w:r>
              <w:rPr>
                <w:rFonts w:ascii="Times New Roman" w:eastAsia="Times New Roman" w:hAnsi="Times New Roman" w:cs="Times New Roman"/>
                <w:color w:val="292B2C"/>
                <w:lang w:eastAsia="uk-UA"/>
              </w:rPr>
              <w:t xml:space="preserve">Результати зняття проби вносяться до Журналу бракеражу готової продукції (додаток 8) особою, яка знімала пробу, </w:t>
            </w:r>
            <w:r w:rsidRPr="00E833A2">
              <w:rPr>
                <w:rFonts w:ascii="Times New Roman" w:eastAsia="Times New Roman" w:hAnsi="Times New Roman" w:cs="Times New Roman"/>
                <w:color w:val="292B2C"/>
                <w:lang w:eastAsia="uk-UA"/>
              </w:rPr>
              <w:t xml:space="preserve">під особистий  </w:t>
            </w:r>
            <w:r>
              <w:rPr>
                <w:rFonts w:ascii="Times New Roman" w:eastAsia="Times New Roman" w:hAnsi="Times New Roman" w:cs="Times New Roman"/>
                <w:color w:val="292B2C"/>
                <w:lang w:eastAsia="uk-UA"/>
              </w:rPr>
              <w:t xml:space="preserve">підпис. </w:t>
            </w:r>
            <w:r w:rsidRPr="00E833A2">
              <w:rPr>
                <w:rFonts w:ascii="Times New Roman" w:eastAsia="Times New Roman" w:hAnsi="Times New Roman" w:cs="Times New Roman"/>
                <w:color w:val="292B2C"/>
                <w:lang w:eastAsia="uk-UA"/>
              </w:rPr>
              <w:t>Видача їжі дозво</w:t>
            </w:r>
            <w:r>
              <w:rPr>
                <w:rFonts w:ascii="Times New Roman" w:eastAsia="Times New Roman" w:hAnsi="Times New Roman" w:cs="Times New Roman"/>
                <w:color w:val="292B2C"/>
                <w:lang w:eastAsia="uk-UA"/>
              </w:rPr>
              <w:t xml:space="preserve">ляється тільки після підпису у наведеному журналі щодо можливості реалізації кожної страви окремо. Журнал бракеражу готової продукції повинен бути </w:t>
            </w:r>
            <w:r>
              <w:rPr>
                <w:rFonts w:ascii="Times New Roman" w:eastAsia="Times New Roman" w:hAnsi="Times New Roman" w:cs="Times New Roman"/>
                <w:color w:val="292B2C"/>
                <w:lang w:eastAsia="uk-UA"/>
              </w:rPr>
              <w:br/>
              <w:t>пронумерований, прошнурований, завірений підписом керівника</w:t>
            </w:r>
            <w:r w:rsidRPr="00E833A2">
              <w:rPr>
                <w:rFonts w:ascii="Times New Roman" w:eastAsia="Times New Roman" w:hAnsi="Times New Roman" w:cs="Times New Roman"/>
                <w:color w:val="292B2C"/>
                <w:lang w:eastAsia="uk-UA"/>
              </w:rPr>
              <w:t xml:space="preserve"> і </w:t>
            </w:r>
            <w:r w:rsidRPr="00E833A2">
              <w:rPr>
                <w:rFonts w:ascii="Times New Roman" w:eastAsia="Times New Roman" w:hAnsi="Times New Roman" w:cs="Times New Roman"/>
                <w:color w:val="292B2C"/>
                <w:lang w:eastAsia="uk-UA"/>
              </w:rPr>
              <w:br/>
              <w:t xml:space="preserve">печаткою закладу.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1.23</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lastRenderedPageBreak/>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lastRenderedPageBreak/>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lastRenderedPageBreak/>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 xml:space="preserve">У Суб’єкта публічного чи </w:t>
            </w:r>
            <w:r w:rsidRPr="00687BFD">
              <w:rPr>
                <w:rFonts w:ascii="Times New Roman" w:hAnsi="Times New Roman" w:cs="Times New Roman"/>
                <w:sz w:val="24"/>
                <w:szCs w:val="24"/>
              </w:rPr>
              <w:lastRenderedPageBreak/>
              <w:t>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Default="00025204" w:rsidP="00025204">
            <w:pPr>
              <w:shd w:val="clear" w:color="auto" w:fill="FFFFFF"/>
              <w:tabs>
                <w:tab w:val="left" w:pos="916"/>
                <w:tab w:val="left" w:pos="1832"/>
                <w:tab w:val="left" w:pos="2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1.24. Щодня необхідно </w:t>
            </w:r>
            <w:r>
              <w:rPr>
                <w:rFonts w:ascii="Times New Roman" w:eastAsia="Times New Roman" w:hAnsi="Times New Roman" w:cs="Times New Roman"/>
                <w:color w:val="292B2C"/>
                <w:lang w:eastAsia="uk-UA"/>
              </w:rPr>
              <w:lastRenderedPageBreak/>
              <w:t>залишати добові проби кожної страви раціону.</w:t>
            </w:r>
            <w:r w:rsidRPr="00E833A2">
              <w:rPr>
                <w:rFonts w:ascii="Times New Roman" w:eastAsia="Times New Roman" w:hAnsi="Times New Roman" w:cs="Times New Roman"/>
                <w:color w:val="292B2C"/>
                <w:lang w:eastAsia="uk-UA"/>
              </w:rPr>
              <w:t xml:space="preserve"> Д</w:t>
            </w:r>
            <w:r>
              <w:rPr>
                <w:rFonts w:ascii="Times New Roman" w:eastAsia="Times New Roman" w:hAnsi="Times New Roman" w:cs="Times New Roman"/>
                <w:color w:val="292B2C"/>
                <w:lang w:eastAsia="uk-UA"/>
              </w:rPr>
              <w:t xml:space="preserve">обова проба страв є показником якості роботи кухарів закладу. </w:t>
            </w:r>
            <w:r w:rsidRPr="00E833A2">
              <w:rPr>
                <w:rFonts w:ascii="Times New Roman" w:eastAsia="Times New Roman" w:hAnsi="Times New Roman" w:cs="Times New Roman"/>
                <w:color w:val="292B2C"/>
                <w:lang w:eastAsia="uk-UA"/>
              </w:rPr>
              <w:t>Тому</w:t>
            </w:r>
            <w:r>
              <w:rPr>
                <w:rFonts w:ascii="Times New Roman" w:eastAsia="Times New Roman" w:hAnsi="Times New Roman" w:cs="Times New Roman"/>
                <w:color w:val="292B2C"/>
                <w:lang w:eastAsia="uk-UA"/>
              </w:rPr>
              <w:t xml:space="preserve"> її відбирає кухар з казана у присутності медпрацівника або при відсутності </w:t>
            </w:r>
            <w:r w:rsidRPr="00E833A2">
              <w:rPr>
                <w:rFonts w:ascii="Times New Roman" w:eastAsia="Times New Roman" w:hAnsi="Times New Roman" w:cs="Times New Roman"/>
                <w:color w:val="292B2C"/>
                <w:lang w:eastAsia="uk-UA"/>
              </w:rPr>
              <w:t>медпраців</w:t>
            </w:r>
            <w:r>
              <w:rPr>
                <w:rFonts w:ascii="Times New Roman" w:eastAsia="Times New Roman" w:hAnsi="Times New Roman" w:cs="Times New Roman"/>
                <w:color w:val="292B2C"/>
                <w:lang w:eastAsia="uk-UA"/>
              </w:rPr>
              <w:t xml:space="preserve">ника - особи, </w:t>
            </w:r>
            <w:r>
              <w:rPr>
                <w:rFonts w:ascii="Times New Roman" w:eastAsia="Times New Roman" w:hAnsi="Times New Roman" w:cs="Times New Roman"/>
                <w:color w:val="292B2C"/>
                <w:lang w:eastAsia="uk-UA"/>
              </w:rPr>
              <w:br/>
              <w:t xml:space="preserve">відповідальної за організацію харчування дітей (визначеною </w:t>
            </w:r>
            <w:r>
              <w:rPr>
                <w:rFonts w:ascii="Times New Roman" w:eastAsia="Times New Roman" w:hAnsi="Times New Roman" w:cs="Times New Roman"/>
                <w:color w:val="292B2C"/>
                <w:lang w:eastAsia="uk-UA"/>
              </w:rPr>
              <w:br/>
              <w:t>наказом), в чистий посуд з кришкою (попередньо помиті</w:t>
            </w:r>
            <w:r w:rsidRPr="00E833A2">
              <w:rPr>
                <w:rFonts w:ascii="Times New Roman" w:eastAsia="Times New Roman" w:hAnsi="Times New Roman" w:cs="Times New Roman"/>
                <w:color w:val="292B2C"/>
                <w:lang w:eastAsia="uk-UA"/>
              </w:rPr>
              <w:t xml:space="preserve"> та </w:t>
            </w:r>
            <w:r>
              <w:rPr>
                <w:rFonts w:ascii="Times New Roman" w:eastAsia="Times New Roman" w:hAnsi="Times New Roman" w:cs="Times New Roman"/>
                <w:color w:val="292B2C"/>
                <w:lang w:eastAsia="uk-UA"/>
              </w:rPr>
              <w:t xml:space="preserve">перекип'ячені) до видачі їжі дітям. Проби відбирають в об'ємі порцій для дітей молодшої вікової групи (від 1 до 3 років), зберігають на харчоблоці </w:t>
            </w:r>
            <w:r w:rsidRPr="00E833A2">
              <w:rPr>
                <w:rFonts w:ascii="Times New Roman" w:eastAsia="Times New Roman" w:hAnsi="Times New Roman" w:cs="Times New Roman"/>
                <w:color w:val="292B2C"/>
                <w:lang w:eastAsia="uk-UA"/>
              </w:rPr>
              <w:t>у холоди</w:t>
            </w:r>
            <w:r>
              <w:rPr>
                <w:rFonts w:ascii="Times New Roman" w:eastAsia="Times New Roman" w:hAnsi="Times New Roman" w:cs="Times New Roman"/>
                <w:color w:val="292B2C"/>
                <w:lang w:eastAsia="uk-UA"/>
              </w:rPr>
              <w:t xml:space="preserve">льнику при температурі +4 - +8 </w:t>
            </w:r>
            <w:r w:rsidRPr="00E833A2">
              <w:rPr>
                <w:rFonts w:ascii="Times New Roman" w:eastAsia="Times New Roman" w:hAnsi="Times New Roman" w:cs="Times New Roman"/>
                <w:color w:val="292B2C"/>
                <w:lang w:eastAsia="uk-UA"/>
              </w:rPr>
              <w:t>град.С із зазначенням дати та часу відбирання. Проб</w:t>
            </w:r>
            <w:r>
              <w:rPr>
                <w:rFonts w:ascii="Times New Roman" w:eastAsia="Times New Roman" w:hAnsi="Times New Roman" w:cs="Times New Roman"/>
                <w:color w:val="292B2C"/>
                <w:lang w:eastAsia="uk-UA"/>
              </w:rPr>
              <w:t xml:space="preserve">и страв кожного прийому </w:t>
            </w:r>
            <w:r w:rsidRPr="00E833A2">
              <w:rPr>
                <w:rFonts w:ascii="Times New Roman" w:eastAsia="Times New Roman" w:hAnsi="Times New Roman" w:cs="Times New Roman"/>
                <w:color w:val="292B2C"/>
                <w:lang w:eastAsia="uk-UA"/>
              </w:rPr>
              <w:t>їжі зберігаються протягом доби до з</w:t>
            </w:r>
            <w:r>
              <w:rPr>
                <w:rFonts w:ascii="Times New Roman" w:eastAsia="Times New Roman" w:hAnsi="Times New Roman" w:cs="Times New Roman"/>
                <w:color w:val="292B2C"/>
                <w:lang w:eastAsia="uk-UA"/>
              </w:rPr>
              <w:t xml:space="preserve">акінчення аналогічного </w:t>
            </w:r>
            <w:r>
              <w:rPr>
                <w:rFonts w:ascii="Times New Roman" w:eastAsia="Times New Roman" w:hAnsi="Times New Roman" w:cs="Times New Roman"/>
                <w:color w:val="292B2C"/>
                <w:lang w:eastAsia="uk-UA"/>
              </w:rPr>
              <w:br/>
              <w:t>прийому їжі наступного дня, наприклад сніданок до закінчення сніданку наступного</w:t>
            </w:r>
            <w:r w:rsidRPr="00E833A2">
              <w:rPr>
                <w:rFonts w:ascii="Times New Roman" w:eastAsia="Times New Roman" w:hAnsi="Times New Roman" w:cs="Times New Roman"/>
                <w:color w:val="292B2C"/>
                <w:lang w:eastAsia="uk-UA"/>
              </w:rPr>
              <w:t xml:space="preserve"> дня, обід до з</w:t>
            </w:r>
            <w:r>
              <w:rPr>
                <w:rFonts w:ascii="Times New Roman" w:eastAsia="Times New Roman" w:hAnsi="Times New Roman" w:cs="Times New Roman"/>
                <w:color w:val="292B2C"/>
                <w:lang w:eastAsia="uk-UA"/>
              </w:rPr>
              <w:t xml:space="preserve">акінчення обіду наступного дня тощо. {Абзац перший </w:t>
            </w:r>
            <w:r w:rsidRPr="00E833A2">
              <w:rPr>
                <w:rFonts w:ascii="Times New Roman" w:eastAsia="Times New Roman" w:hAnsi="Times New Roman" w:cs="Times New Roman"/>
                <w:color w:val="292B2C"/>
                <w:lang w:eastAsia="uk-UA"/>
              </w:rPr>
              <w:t xml:space="preserve">пункту 1.24 глави </w:t>
            </w:r>
            <w:r>
              <w:rPr>
                <w:rFonts w:ascii="Times New Roman" w:eastAsia="Times New Roman" w:hAnsi="Times New Roman" w:cs="Times New Roman"/>
                <w:color w:val="292B2C"/>
                <w:lang w:eastAsia="uk-UA"/>
              </w:rPr>
              <w:t xml:space="preserve">1 із змінами, внесеними згідно з </w:t>
            </w:r>
            <w:r w:rsidRPr="00E833A2">
              <w:rPr>
                <w:rFonts w:ascii="Times New Roman" w:eastAsia="Times New Roman" w:hAnsi="Times New Roman" w:cs="Times New Roman"/>
                <w:color w:val="292B2C"/>
                <w:lang w:eastAsia="uk-UA"/>
              </w:rPr>
              <w:t>Наказом Міністерс</w:t>
            </w:r>
            <w:r>
              <w:rPr>
                <w:rFonts w:ascii="Times New Roman" w:eastAsia="Times New Roman" w:hAnsi="Times New Roman" w:cs="Times New Roman"/>
                <w:color w:val="292B2C"/>
                <w:lang w:eastAsia="uk-UA"/>
              </w:rPr>
              <w:t xml:space="preserve">тва освіти і науки, молоді та спорту </w:t>
            </w:r>
            <w:r>
              <w:rPr>
                <w:rFonts w:ascii="Times New Roman" w:eastAsia="Times New Roman" w:hAnsi="Times New Roman" w:cs="Times New Roman"/>
                <w:color w:val="292B2C"/>
                <w:lang w:eastAsia="uk-UA"/>
              </w:rPr>
              <w:br/>
              <w:t>№</w:t>
            </w:r>
            <w:r w:rsidRPr="00E833A2">
              <w:rPr>
                <w:rFonts w:ascii="Times New Roman" w:eastAsia="Times New Roman" w:hAnsi="Times New Roman" w:cs="Times New Roman"/>
                <w:color w:val="292B2C"/>
                <w:lang w:eastAsia="uk-UA"/>
              </w:rPr>
              <w:t xml:space="preserve">202/165 ( </w:t>
            </w:r>
            <w:hyperlink r:id="rId54" w:tgtFrame="_blank" w:history="1">
              <w:r w:rsidRPr="00E833A2">
                <w:rPr>
                  <w:rFonts w:ascii="Times New Roman" w:eastAsia="Times New Roman" w:hAnsi="Times New Roman" w:cs="Times New Roman"/>
                  <w:color w:val="0275D8"/>
                  <w:u w:val="single"/>
                  <w:lang w:eastAsia="uk-UA"/>
                </w:rPr>
                <w:t>z0440-13</w:t>
              </w:r>
            </w:hyperlink>
            <w:r w:rsidRPr="00E833A2">
              <w:rPr>
                <w:rFonts w:ascii="Times New Roman" w:eastAsia="Times New Roman" w:hAnsi="Times New Roman" w:cs="Times New Roman"/>
                <w:color w:val="292B2C"/>
                <w:lang w:eastAsia="uk-UA"/>
              </w:rPr>
              <w:t xml:space="preserve"> )</w:t>
            </w:r>
          </w:p>
          <w:p w:rsidR="00025204" w:rsidRPr="00E833A2" w:rsidRDefault="00025204" w:rsidP="00025204">
            <w:pPr>
              <w:shd w:val="clear" w:color="auto" w:fill="FFFFFF"/>
              <w:tabs>
                <w:tab w:val="left" w:pos="916"/>
                <w:tab w:val="left" w:pos="1832"/>
                <w:tab w:val="left" w:pos="2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E833A2">
              <w:rPr>
                <w:rFonts w:ascii="Times New Roman" w:eastAsia="Times New Roman" w:hAnsi="Times New Roman" w:cs="Times New Roman"/>
                <w:color w:val="292B2C"/>
                <w:lang w:eastAsia="uk-UA"/>
              </w:rPr>
              <w:t xml:space="preserve"> від 26.02.2013 }</w:t>
            </w:r>
          </w:p>
          <w:p w:rsidR="00025204" w:rsidRPr="00842B42"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bookmarkStart w:id="79" w:name="o92"/>
            <w:bookmarkEnd w:id="79"/>
            <w:r>
              <w:rPr>
                <w:rFonts w:ascii="Times New Roman" w:eastAsia="Times New Roman" w:hAnsi="Times New Roman" w:cs="Times New Roman"/>
                <w:color w:val="292B2C"/>
                <w:lang w:eastAsia="uk-UA"/>
              </w:rPr>
              <w:t>Добові проби,</w:t>
            </w:r>
            <w:r w:rsidRPr="00E833A2">
              <w:rPr>
                <w:rFonts w:ascii="Times New Roman" w:eastAsia="Times New Roman" w:hAnsi="Times New Roman" w:cs="Times New Roman"/>
                <w:color w:val="292B2C"/>
                <w:lang w:eastAsia="uk-UA"/>
              </w:rPr>
              <w:t xml:space="preserve"> а також проби, </w:t>
            </w:r>
            <w:r w:rsidRPr="00E833A2">
              <w:rPr>
                <w:rFonts w:ascii="Times New Roman" w:eastAsia="Times New Roman" w:hAnsi="Times New Roman" w:cs="Times New Roman"/>
                <w:color w:val="292B2C"/>
                <w:lang w:eastAsia="uk-UA"/>
              </w:rPr>
              <w:lastRenderedPageBreak/>
              <w:t>які від</w:t>
            </w:r>
            <w:r>
              <w:rPr>
                <w:rFonts w:ascii="Times New Roman" w:eastAsia="Times New Roman" w:hAnsi="Times New Roman" w:cs="Times New Roman"/>
                <w:color w:val="292B2C"/>
                <w:lang w:eastAsia="uk-UA"/>
              </w:rPr>
              <w:t xml:space="preserve">бираються при здійсненні </w:t>
            </w:r>
            <w:r w:rsidRPr="00E833A2">
              <w:rPr>
                <w:rFonts w:ascii="Times New Roman" w:eastAsia="Times New Roman" w:hAnsi="Times New Roman" w:cs="Times New Roman"/>
                <w:color w:val="292B2C"/>
                <w:lang w:eastAsia="uk-UA"/>
              </w:rPr>
              <w:t>бракеражу, не оплачуються особ</w:t>
            </w:r>
            <w:r>
              <w:rPr>
                <w:rFonts w:ascii="Times New Roman" w:eastAsia="Times New Roman" w:hAnsi="Times New Roman" w:cs="Times New Roman"/>
                <w:color w:val="292B2C"/>
                <w:lang w:eastAsia="uk-UA"/>
              </w:rPr>
              <w:t xml:space="preserve">ою, яка проводила зняття проб.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1.24</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lastRenderedPageBreak/>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lastRenderedPageBreak/>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lastRenderedPageBreak/>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 xml:space="preserve">У Суб’єкта публічного чи </w:t>
            </w:r>
            <w:r w:rsidRPr="00687BFD">
              <w:rPr>
                <w:rFonts w:ascii="Times New Roman" w:hAnsi="Times New Roman" w:cs="Times New Roman"/>
                <w:sz w:val="24"/>
                <w:szCs w:val="24"/>
              </w:rPr>
              <w:lastRenderedPageBreak/>
              <w:t>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lastRenderedPageBreak/>
              <w:t>6.3.</w:t>
            </w:r>
          </w:p>
        </w:tc>
        <w:tc>
          <w:tcPr>
            <w:tcW w:w="2976" w:type="dxa"/>
          </w:tcPr>
          <w:p w:rsidR="00025204" w:rsidRPr="00E833A2"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1.25. Поруч з вікном видачі їжі </w:t>
            </w:r>
            <w:r w:rsidRPr="00E833A2">
              <w:rPr>
                <w:rFonts w:ascii="Times New Roman" w:eastAsia="Times New Roman" w:hAnsi="Times New Roman" w:cs="Times New Roman"/>
                <w:color w:val="292B2C"/>
                <w:lang w:eastAsia="uk-UA"/>
              </w:rPr>
              <w:t xml:space="preserve">з харчоблоку обов'язково </w:t>
            </w:r>
            <w:r w:rsidRPr="00E833A2">
              <w:rPr>
                <w:rFonts w:ascii="Times New Roman" w:eastAsia="Times New Roman" w:hAnsi="Times New Roman" w:cs="Times New Roman"/>
                <w:color w:val="292B2C"/>
                <w:lang w:eastAsia="uk-UA"/>
              </w:rPr>
              <w:br/>
              <w:t>вивішується графік видачі їж</w:t>
            </w:r>
            <w:r>
              <w:rPr>
                <w:rFonts w:ascii="Times New Roman" w:eastAsia="Times New Roman" w:hAnsi="Times New Roman" w:cs="Times New Roman"/>
                <w:color w:val="292B2C"/>
                <w:lang w:eastAsia="uk-UA"/>
              </w:rPr>
              <w:t>і та денне меню із зазначенням виходу кожної страви, яке завірено  керівником</w:t>
            </w:r>
            <w:r w:rsidRPr="00E833A2">
              <w:rPr>
                <w:rFonts w:ascii="Times New Roman" w:eastAsia="Times New Roman" w:hAnsi="Times New Roman" w:cs="Times New Roman"/>
                <w:color w:val="292B2C"/>
                <w:lang w:eastAsia="uk-UA"/>
              </w:rPr>
              <w:t xml:space="preserve"> і </w:t>
            </w:r>
            <w:r>
              <w:rPr>
                <w:rFonts w:ascii="Times New Roman" w:eastAsia="Times New Roman" w:hAnsi="Times New Roman" w:cs="Times New Roman"/>
                <w:color w:val="292B2C"/>
                <w:lang w:eastAsia="uk-UA"/>
              </w:rPr>
              <w:t xml:space="preserve">медичним працівником </w:t>
            </w:r>
            <w:r>
              <w:rPr>
                <w:rFonts w:ascii="Times New Roman" w:eastAsia="Times New Roman" w:hAnsi="Times New Roman" w:cs="Times New Roman"/>
                <w:color w:val="292B2C"/>
                <w:lang w:eastAsia="uk-UA"/>
              </w:rPr>
              <w:br/>
              <w:t xml:space="preserve">закладу. Перед харчоблоком і </w:t>
            </w:r>
            <w:r w:rsidR="0063139D">
              <w:rPr>
                <w:rFonts w:ascii="Times New Roman" w:eastAsia="Times New Roman" w:hAnsi="Times New Roman" w:cs="Times New Roman"/>
                <w:color w:val="292B2C"/>
                <w:lang w:eastAsia="uk-UA"/>
              </w:rPr>
              <w:t xml:space="preserve">в групах повинні бути вивішені </w:t>
            </w:r>
            <w:r>
              <w:rPr>
                <w:rFonts w:ascii="Times New Roman" w:eastAsia="Times New Roman" w:hAnsi="Times New Roman" w:cs="Times New Roman"/>
                <w:color w:val="292B2C"/>
                <w:lang w:eastAsia="uk-UA"/>
              </w:rPr>
              <w:t xml:space="preserve">таблиці, </w:t>
            </w:r>
            <w:r w:rsidRPr="00E833A2">
              <w:rPr>
                <w:rFonts w:ascii="Times New Roman" w:eastAsia="Times New Roman" w:hAnsi="Times New Roman" w:cs="Times New Roman"/>
                <w:color w:val="292B2C"/>
                <w:lang w:eastAsia="uk-UA"/>
              </w:rPr>
              <w:t>в яких визначається об'єм порції, що мають отри</w:t>
            </w:r>
            <w:r>
              <w:rPr>
                <w:rFonts w:ascii="Times New Roman" w:eastAsia="Times New Roman" w:hAnsi="Times New Roman" w:cs="Times New Roman"/>
                <w:color w:val="292B2C"/>
                <w:lang w:eastAsia="uk-UA"/>
              </w:rPr>
              <w:t xml:space="preserve">мати діти кожної з вікових груп. </w:t>
            </w:r>
          </w:p>
        </w:tc>
        <w:tc>
          <w:tcPr>
            <w:tcW w:w="1984" w:type="dxa"/>
          </w:tcPr>
          <w:p w:rsidR="00025204"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 xml:space="preserve">Пункт 1.25 </w:t>
            </w: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842B42" w:rsidRDefault="00025204" w:rsidP="00025204">
            <w:pPr>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1.26. Казани, каструлі на харчоблоці, а також </w:t>
            </w:r>
            <w:r w:rsidRPr="00E833A2">
              <w:rPr>
                <w:rFonts w:ascii="Times New Roman" w:eastAsia="Times New Roman" w:hAnsi="Times New Roman" w:cs="Times New Roman"/>
                <w:color w:val="292B2C"/>
                <w:lang w:eastAsia="uk-UA"/>
              </w:rPr>
              <w:t xml:space="preserve">відра, </w:t>
            </w:r>
            <w:r w:rsidRPr="00E833A2">
              <w:rPr>
                <w:rFonts w:ascii="Times New Roman" w:eastAsia="Times New Roman" w:hAnsi="Times New Roman" w:cs="Times New Roman"/>
                <w:color w:val="292B2C"/>
                <w:lang w:eastAsia="uk-UA"/>
              </w:rPr>
              <w:br/>
              <w:t>каструлі, ополоники у групах, їдальнях повинні бути виготов</w:t>
            </w:r>
            <w:r>
              <w:rPr>
                <w:rFonts w:ascii="Times New Roman" w:eastAsia="Times New Roman" w:hAnsi="Times New Roman" w:cs="Times New Roman"/>
                <w:color w:val="292B2C"/>
                <w:lang w:eastAsia="uk-UA"/>
              </w:rPr>
              <w:t xml:space="preserve">лені із матеріалів, які мають позитивний висновок державної </w:t>
            </w:r>
            <w:r w:rsidRPr="00E833A2">
              <w:rPr>
                <w:rFonts w:ascii="Times New Roman" w:eastAsia="Times New Roman" w:hAnsi="Times New Roman" w:cs="Times New Roman"/>
                <w:color w:val="292B2C"/>
                <w:lang w:eastAsia="uk-UA"/>
              </w:rPr>
              <w:t>санітар</w:t>
            </w:r>
            <w:r>
              <w:rPr>
                <w:rFonts w:ascii="Times New Roman" w:eastAsia="Times New Roman" w:hAnsi="Times New Roman" w:cs="Times New Roman"/>
                <w:color w:val="292B2C"/>
                <w:lang w:eastAsia="uk-UA"/>
              </w:rPr>
              <w:t xml:space="preserve">но-епідеміологічної експертизи для </w:t>
            </w:r>
            <w:r w:rsidRPr="00E833A2">
              <w:rPr>
                <w:rFonts w:ascii="Times New Roman" w:eastAsia="Times New Roman" w:hAnsi="Times New Roman" w:cs="Times New Roman"/>
                <w:color w:val="292B2C"/>
                <w:lang w:eastAsia="uk-UA"/>
              </w:rPr>
              <w:t>кон</w:t>
            </w:r>
            <w:r>
              <w:rPr>
                <w:rFonts w:ascii="Times New Roman" w:eastAsia="Times New Roman" w:hAnsi="Times New Roman" w:cs="Times New Roman"/>
                <w:color w:val="292B2C"/>
                <w:lang w:eastAsia="uk-UA"/>
              </w:rPr>
              <w:t xml:space="preserve">такту з продуктами </w:t>
            </w:r>
            <w:r>
              <w:rPr>
                <w:rFonts w:ascii="Times New Roman" w:eastAsia="Times New Roman" w:hAnsi="Times New Roman" w:cs="Times New Roman"/>
                <w:color w:val="292B2C"/>
                <w:lang w:eastAsia="uk-UA"/>
              </w:rPr>
              <w:br/>
              <w:t>харчування,</w:t>
            </w:r>
            <w:r w:rsidRPr="00E833A2">
              <w:rPr>
                <w:rFonts w:ascii="Times New Roman" w:eastAsia="Times New Roman" w:hAnsi="Times New Roman" w:cs="Times New Roman"/>
                <w:color w:val="292B2C"/>
                <w:lang w:eastAsia="uk-UA"/>
              </w:rPr>
              <w:t xml:space="preserve"> виміряні і відповідно п</w:t>
            </w:r>
            <w:r>
              <w:rPr>
                <w:rFonts w:ascii="Times New Roman" w:eastAsia="Times New Roman" w:hAnsi="Times New Roman" w:cs="Times New Roman"/>
                <w:color w:val="292B2C"/>
                <w:lang w:eastAsia="uk-UA"/>
              </w:rPr>
              <w:t>ромарковані. Не рекомендується використовувати емальований   та</w:t>
            </w:r>
            <w:r w:rsidRPr="00E833A2">
              <w:rPr>
                <w:rFonts w:ascii="Times New Roman" w:eastAsia="Times New Roman" w:hAnsi="Times New Roman" w:cs="Times New Roman"/>
                <w:color w:val="292B2C"/>
                <w:lang w:eastAsia="uk-UA"/>
              </w:rPr>
              <w:t xml:space="preserve"> алюмін</w:t>
            </w:r>
            <w:r>
              <w:rPr>
                <w:rFonts w:ascii="Times New Roman" w:eastAsia="Times New Roman" w:hAnsi="Times New Roman" w:cs="Times New Roman"/>
                <w:color w:val="292B2C"/>
                <w:lang w:eastAsia="uk-UA"/>
              </w:rPr>
              <w:t>ієвий</w:t>
            </w:r>
            <w:r w:rsidRPr="00E833A2">
              <w:rPr>
                <w:rFonts w:ascii="Times New Roman" w:eastAsia="Times New Roman" w:hAnsi="Times New Roman" w:cs="Times New Roman"/>
                <w:color w:val="292B2C"/>
                <w:lang w:eastAsia="uk-UA"/>
              </w:rPr>
              <w:t xml:space="preserve"> кухонний </w:t>
            </w:r>
            <w:r>
              <w:rPr>
                <w:rFonts w:ascii="Times New Roman" w:eastAsia="Times New Roman" w:hAnsi="Times New Roman" w:cs="Times New Roman"/>
                <w:color w:val="292B2C"/>
                <w:lang w:eastAsia="uk-UA"/>
              </w:rPr>
              <w:t xml:space="preserve">посуд. </w:t>
            </w:r>
            <w:r w:rsidRPr="00E833A2">
              <w:rPr>
                <w:rFonts w:ascii="Times New Roman" w:eastAsia="Times New Roman" w:hAnsi="Times New Roman" w:cs="Times New Roman"/>
                <w:color w:val="292B2C"/>
                <w:lang w:eastAsia="uk-UA"/>
              </w:rPr>
              <w:t xml:space="preserve">Столовий посуд може бути фаянсовий, </w:t>
            </w:r>
            <w:r>
              <w:rPr>
                <w:rFonts w:ascii="Times New Roman" w:eastAsia="Times New Roman" w:hAnsi="Times New Roman" w:cs="Times New Roman"/>
                <w:color w:val="292B2C"/>
                <w:lang w:eastAsia="uk-UA"/>
              </w:rPr>
              <w:t xml:space="preserve">порцеляновий або з нержавіючої сталі. Забороняється застосування пластмасового </w:t>
            </w:r>
            <w:r w:rsidRPr="00E833A2">
              <w:rPr>
                <w:rFonts w:ascii="Times New Roman" w:eastAsia="Times New Roman" w:hAnsi="Times New Roman" w:cs="Times New Roman"/>
                <w:color w:val="292B2C"/>
                <w:lang w:eastAsia="uk-UA"/>
              </w:rPr>
              <w:t xml:space="preserve">посуду </w:t>
            </w:r>
            <w:r w:rsidRPr="00E833A2">
              <w:rPr>
                <w:rFonts w:ascii="Times New Roman" w:eastAsia="Times New Roman" w:hAnsi="Times New Roman" w:cs="Times New Roman"/>
                <w:color w:val="292B2C"/>
                <w:lang w:eastAsia="uk-UA"/>
              </w:rPr>
              <w:br/>
              <w:t xml:space="preserve">багаторазового використання, </w:t>
            </w:r>
            <w:r w:rsidRPr="00E833A2">
              <w:rPr>
                <w:rFonts w:ascii="Times New Roman" w:eastAsia="Times New Roman" w:hAnsi="Times New Roman" w:cs="Times New Roman"/>
                <w:color w:val="292B2C"/>
                <w:lang w:eastAsia="uk-UA"/>
              </w:rPr>
              <w:lastRenderedPageBreak/>
              <w:t>пощербл</w:t>
            </w:r>
            <w:r>
              <w:rPr>
                <w:rFonts w:ascii="Times New Roman" w:eastAsia="Times New Roman" w:hAnsi="Times New Roman" w:cs="Times New Roman"/>
                <w:color w:val="292B2C"/>
                <w:lang w:eastAsia="uk-UA"/>
              </w:rPr>
              <w:t xml:space="preserve">еного посуду та емальованого з пошкодженою емаллю. </w:t>
            </w:r>
            <w:r w:rsidRPr="00E833A2">
              <w:rPr>
                <w:rFonts w:ascii="Times New Roman" w:eastAsia="Times New Roman" w:hAnsi="Times New Roman" w:cs="Times New Roman"/>
                <w:color w:val="292B2C"/>
                <w:lang w:eastAsia="uk-UA"/>
              </w:rPr>
              <w:t>Кільк</w:t>
            </w:r>
            <w:r>
              <w:rPr>
                <w:rFonts w:ascii="Times New Roman" w:eastAsia="Times New Roman" w:hAnsi="Times New Roman" w:cs="Times New Roman"/>
                <w:color w:val="292B2C"/>
                <w:lang w:eastAsia="uk-UA"/>
              </w:rPr>
              <w:t xml:space="preserve">ість столового </w:t>
            </w:r>
            <w:r w:rsidRPr="00E833A2">
              <w:rPr>
                <w:rFonts w:ascii="Times New Roman" w:eastAsia="Times New Roman" w:hAnsi="Times New Roman" w:cs="Times New Roman"/>
                <w:color w:val="292B2C"/>
                <w:lang w:eastAsia="uk-UA"/>
              </w:rPr>
              <w:t xml:space="preserve">посуду у групі повинна </w:t>
            </w:r>
            <w:r w:rsidRPr="00E833A2">
              <w:rPr>
                <w:rFonts w:ascii="Times New Roman" w:eastAsia="Times New Roman" w:hAnsi="Times New Roman" w:cs="Times New Roman"/>
                <w:color w:val="292B2C"/>
                <w:lang w:eastAsia="uk-UA"/>
              </w:rPr>
              <w:br/>
              <w:t>відповідати кількості дітей за списком</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1.26</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E833A2"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1.27. З метою </w:t>
            </w:r>
            <w:r w:rsidRPr="00E833A2">
              <w:rPr>
                <w:rFonts w:ascii="Times New Roman" w:eastAsia="Times New Roman" w:hAnsi="Times New Roman" w:cs="Times New Roman"/>
                <w:color w:val="292B2C"/>
                <w:lang w:eastAsia="uk-UA"/>
              </w:rPr>
              <w:t>охорони здоров'</w:t>
            </w:r>
            <w:r>
              <w:rPr>
                <w:rFonts w:ascii="Times New Roman" w:eastAsia="Times New Roman" w:hAnsi="Times New Roman" w:cs="Times New Roman"/>
                <w:color w:val="292B2C"/>
                <w:lang w:eastAsia="uk-UA"/>
              </w:rPr>
              <w:t xml:space="preserve">я і життя дітей видача готових </w:t>
            </w:r>
            <w:r w:rsidRPr="00E833A2">
              <w:rPr>
                <w:rFonts w:ascii="Times New Roman" w:eastAsia="Times New Roman" w:hAnsi="Times New Roman" w:cs="Times New Roman"/>
                <w:color w:val="292B2C"/>
                <w:lang w:eastAsia="uk-UA"/>
              </w:rPr>
              <w:t>страв здійснюється без</w:t>
            </w:r>
            <w:r>
              <w:rPr>
                <w:rFonts w:ascii="Times New Roman" w:eastAsia="Times New Roman" w:hAnsi="Times New Roman" w:cs="Times New Roman"/>
                <w:color w:val="292B2C"/>
                <w:lang w:eastAsia="uk-UA"/>
              </w:rPr>
              <w:t xml:space="preserve">посередньо після закінчення їх приготування та бракеражу готової продукції. Працівники  груп у чистому санітарному одязі (халат, фартух, хустка), чистими руками доставляють їжу у групи лише у промаркованих, </w:t>
            </w:r>
            <w:r w:rsidRPr="00E833A2">
              <w:rPr>
                <w:rFonts w:ascii="Times New Roman" w:eastAsia="Times New Roman" w:hAnsi="Times New Roman" w:cs="Times New Roman"/>
                <w:color w:val="292B2C"/>
                <w:lang w:eastAsia="uk-UA"/>
              </w:rPr>
              <w:t xml:space="preserve">закритих кришками </w:t>
            </w:r>
            <w:r>
              <w:rPr>
                <w:rFonts w:ascii="Times New Roman" w:eastAsia="Times New Roman" w:hAnsi="Times New Roman" w:cs="Times New Roman"/>
                <w:color w:val="292B2C"/>
                <w:lang w:eastAsia="uk-UA"/>
              </w:rPr>
              <w:t xml:space="preserve">відрах і каструлях. </w:t>
            </w:r>
            <w:r w:rsidRPr="00E833A2">
              <w:rPr>
                <w:rFonts w:ascii="Times New Roman" w:eastAsia="Times New Roman" w:hAnsi="Times New Roman" w:cs="Times New Roman"/>
                <w:color w:val="292B2C"/>
                <w:lang w:eastAsia="uk-UA"/>
              </w:rPr>
              <w:t>Час видачі гото</w:t>
            </w:r>
            <w:r>
              <w:rPr>
                <w:rFonts w:ascii="Times New Roman" w:eastAsia="Times New Roman" w:hAnsi="Times New Roman" w:cs="Times New Roman"/>
                <w:color w:val="292B2C"/>
                <w:lang w:eastAsia="uk-UA"/>
              </w:rPr>
              <w:t xml:space="preserve">вих страв з харчоблоку повинен збігатися з  графіком видачі їжі та режимами дня </w:t>
            </w:r>
            <w:r w:rsidRPr="00E833A2">
              <w:rPr>
                <w:rFonts w:ascii="Times New Roman" w:eastAsia="Times New Roman" w:hAnsi="Times New Roman" w:cs="Times New Roman"/>
                <w:color w:val="292B2C"/>
                <w:lang w:eastAsia="uk-UA"/>
              </w:rPr>
              <w:t xml:space="preserve">груп. </w:t>
            </w:r>
            <w:r w:rsidRPr="00E833A2">
              <w:rPr>
                <w:rFonts w:ascii="Times New Roman" w:eastAsia="Times New Roman" w:hAnsi="Times New Roman" w:cs="Times New Roman"/>
                <w:color w:val="292B2C"/>
                <w:lang w:eastAsia="uk-UA"/>
              </w:rPr>
              <w:br/>
              <w:t>При наявності у д</w:t>
            </w:r>
            <w:r>
              <w:rPr>
                <w:rFonts w:ascii="Times New Roman" w:eastAsia="Times New Roman" w:hAnsi="Times New Roman" w:cs="Times New Roman"/>
                <w:color w:val="292B2C"/>
                <w:lang w:eastAsia="uk-UA"/>
              </w:rPr>
              <w:t xml:space="preserve">ошкільному навчальному закладі груп подовженого або </w:t>
            </w:r>
            <w:r w:rsidRPr="00E833A2">
              <w:rPr>
                <w:rFonts w:ascii="Times New Roman" w:eastAsia="Times New Roman" w:hAnsi="Times New Roman" w:cs="Times New Roman"/>
                <w:color w:val="292B2C"/>
                <w:lang w:eastAsia="uk-UA"/>
              </w:rPr>
              <w:t>цілодобового перебування дітей робота харчобло</w:t>
            </w:r>
            <w:r w:rsidR="0063139D">
              <w:rPr>
                <w:rFonts w:ascii="Times New Roman" w:eastAsia="Times New Roman" w:hAnsi="Times New Roman" w:cs="Times New Roman"/>
                <w:color w:val="292B2C"/>
                <w:lang w:eastAsia="uk-UA"/>
              </w:rPr>
              <w:t xml:space="preserve">ку повинна бути </w:t>
            </w:r>
            <w:r>
              <w:rPr>
                <w:rFonts w:ascii="Times New Roman" w:eastAsia="Times New Roman" w:hAnsi="Times New Roman" w:cs="Times New Roman"/>
                <w:color w:val="292B2C"/>
                <w:lang w:eastAsia="uk-UA"/>
              </w:rPr>
              <w:t xml:space="preserve">організована, </w:t>
            </w:r>
            <w:r w:rsidRPr="00E833A2">
              <w:rPr>
                <w:rFonts w:ascii="Times New Roman" w:eastAsia="Times New Roman" w:hAnsi="Times New Roman" w:cs="Times New Roman"/>
                <w:color w:val="292B2C"/>
                <w:lang w:eastAsia="uk-UA"/>
              </w:rPr>
              <w:t xml:space="preserve">щоб готові страви на </w:t>
            </w:r>
            <w:r>
              <w:rPr>
                <w:rFonts w:ascii="Times New Roman" w:eastAsia="Times New Roman" w:hAnsi="Times New Roman" w:cs="Times New Roman"/>
                <w:color w:val="292B2C"/>
                <w:lang w:eastAsia="uk-UA"/>
              </w:rPr>
              <w:t xml:space="preserve">останній прийом їжі видавались безпосередньо після їх приготування або проміжок часу між </w:t>
            </w:r>
            <w:r w:rsidRPr="00E833A2">
              <w:rPr>
                <w:rFonts w:ascii="Times New Roman" w:eastAsia="Times New Roman" w:hAnsi="Times New Roman" w:cs="Times New Roman"/>
                <w:color w:val="292B2C"/>
                <w:lang w:eastAsia="uk-UA"/>
              </w:rPr>
              <w:t>з</w:t>
            </w:r>
            <w:r>
              <w:rPr>
                <w:rFonts w:ascii="Times New Roman" w:eastAsia="Times New Roman" w:hAnsi="Times New Roman" w:cs="Times New Roman"/>
                <w:color w:val="292B2C"/>
                <w:lang w:eastAsia="uk-UA"/>
              </w:rPr>
              <w:t xml:space="preserve">акінченням  приготування страви </w:t>
            </w:r>
            <w:r w:rsidRPr="00E833A2">
              <w:rPr>
                <w:rFonts w:ascii="Times New Roman" w:eastAsia="Times New Roman" w:hAnsi="Times New Roman" w:cs="Times New Roman"/>
                <w:color w:val="292B2C"/>
                <w:lang w:eastAsia="uk-UA"/>
              </w:rPr>
              <w:t xml:space="preserve">та </w:t>
            </w:r>
            <w:r>
              <w:rPr>
                <w:rFonts w:ascii="Times New Roman" w:eastAsia="Times New Roman" w:hAnsi="Times New Roman" w:cs="Times New Roman"/>
                <w:color w:val="292B2C"/>
                <w:lang w:eastAsia="uk-UA"/>
              </w:rPr>
              <w:t xml:space="preserve">вживанням її дітьми </w:t>
            </w:r>
            <w:r w:rsidRPr="00E833A2">
              <w:rPr>
                <w:rFonts w:ascii="Times New Roman" w:eastAsia="Times New Roman" w:hAnsi="Times New Roman" w:cs="Times New Roman"/>
                <w:color w:val="292B2C"/>
                <w:lang w:eastAsia="uk-UA"/>
              </w:rPr>
              <w:t>не перевищував 30 хвилин.</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1.27</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E833A2" w:rsidRDefault="00025204" w:rsidP="00025204">
            <w:pPr>
              <w:rPr>
                <w:rFonts w:ascii="Times New Roman" w:hAnsi="Times New Roman" w:cs="Times New Roman"/>
              </w:rPr>
            </w:pPr>
            <w:r>
              <w:rPr>
                <w:rFonts w:ascii="Times New Roman" w:eastAsia="Times New Roman" w:hAnsi="Times New Roman" w:cs="Times New Roman"/>
                <w:color w:val="292B2C"/>
                <w:lang w:eastAsia="uk-UA"/>
              </w:rPr>
              <w:t>1.28. Не дозволяється садити дітей</w:t>
            </w:r>
            <w:r w:rsidRPr="00E833A2">
              <w:rPr>
                <w:rFonts w:ascii="Times New Roman" w:eastAsia="Times New Roman" w:hAnsi="Times New Roman" w:cs="Times New Roman"/>
                <w:color w:val="292B2C"/>
                <w:lang w:eastAsia="uk-UA"/>
              </w:rPr>
              <w:t xml:space="preserve"> за стол</w:t>
            </w:r>
            <w:r>
              <w:rPr>
                <w:rFonts w:ascii="Times New Roman" w:eastAsia="Times New Roman" w:hAnsi="Times New Roman" w:cs="Times New Roman"/>
                <w:color w:val="292B2C"/>
                <w:lang w:eastAsia="uk-UA"/>
              </w:rPr>
              <w:t xml:space="preserve">и до закінчення </w:t>
            </w:r>
            <w:r>
              <w:rPr>
                <w:rFonts w:ascii="Times New Roman" w:eastAsia="Times New Roman" w:hAnsi="Times New Roman" w:cs="Times New Roman"/>
                <w:color w:val="292B2C"/>
                <w:lang w:eastAsia="uk-UA"/>
              </w:rPr>
              <w:br/>
            </w:r>
            <w:r>
              <w:rPr>
                <w:rFonts w:ascii="Times New Roman" w:eastAsia="Times New Roman" w:hAnsi="Times New Roman" w:cs="Times New Roman"/>
                <w:color w:val="292B2C"/>
                <w:lang w:eastAsia="uk-UA"/>
              </w:rPr>
              <w:lastRenderedPageBreak/>
              <w:t xml:space="preserve">сервірування. </w:t>
            </w:r>
            <w:r w:rsidRPr="00E833A2">
              <w:rPr>
                <w:rFonts w:ascii="Times New Roman" w:eastAsia="Times New Roman" w:hAnsi="Times New Roman" w:cs="Times New Roman"/>
                <w:color w:val="292B2C"/>
                <w:lang w:eastAsia="uk-UA"/>
              </w:rPr>
              <w:t>В я</w:t>
            </w:r>
            <w:r>
              <w:rPr>
                <w:rFonts w:ascii="Times New Roman" w:eastAsia="Times New Roman" w:hAnsi="Times New Roman" w:cs="Times New Roman"/>
                <w:color w:val="292B2C"/>
                <w:lang w:eastAsia="uk-UA"/>
              </w:rPr>
              <w:t>сельних групах годування дітей, які можуть їсти самостійно, організують так,</w:t>
            </w:r>
            <w:r w:rsidRPr="00E833A2">
              <w:rPr>
                <w:rFonts w:ascii="Times New Roman" w:eastAsia="Times New Roman" w:hAnsi="Times New Roman" w:cs="Times New Roman"/>
                <w:color w:val="292B2C"/>
                <w:lang w:eastAsia="uk-UA"/>
              </w:rPr>
              <w:t xml:space="preserve"> щоб в</w:t>
            </w:r>
            <w:r>
              <w:rPr>
                <w:rFonts w:ascii="Times New Roman" w:eastAsia="Times New Roman" w:hAnsi="Times New Roman" w:cs="Times New Roman"/>
                <w:color w:val="292B2C"/>
                <w:lang w:eastAsia="uk-UA"/>
              </w:rPr>
              <w:t xml:space="preserve">они не чекали їжу. Їх годують невеликими групами, одночасно по 3-4 дитини за столом. Після вживання першої страви дітям необхідно відразу подавати другу </w:t>
            </w:r>
            <w:r w:rsidRPr="00E833A2">
              <w:rPr>
                <w:rFonts w:ascii="Times New Roman" w:eastAsia="Times New Roman" w:hAnsi="Times New Roman" w:cs="Times New Roman"/>
                <w:color w:val="292B2C"/>
                <w:lang w:eastAsia="uk-UA"/>
              </w:rPr>
              <w:t>страву тощо.</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1.28</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 xml:space="preserve">Інструкції з </w:t>
            </w:r>
            <w:r w:rsidRPr="00D465A7">
              <w:rPr>
                <w:rFonts w:ascii="Times New Roman" w:hAnsi="Times New Roman"/>
                <w:shd w:val="clear" w:color="auto" w:fill="FFFFFF"/>
                <w:lang w:val="uk-UA"/>
              </w:rPr>
              <w:lastRenderedPageBreak/>
              <w:t>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lastRenderedPageBreak/>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lastRenderedPageBreak/>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 xml:space="preserve">У Суб’єкта публічного чи приватного права </w:t>
            </w:r>
            <w:r w:rsidRPr="00687BFD">
              <w:rPr>
                <w:rFonts w:ascii="Times New Roman" w:hAnsi="Times New Roman" w:cs="Times New Roman"/>
                <w:sz w:val="24"/>
                <w:szCs w:val="24"/>
              </w:rPr>
              <w:lastRenderedPageBreak/>
              <w:t>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FC5ECB" w:rsidRDefault="00025204" w:rsidP="00025204">
            <w:pPr>
              <w:ind w:right="-114"/>
              <w:rPr>
                <w:rFonts w:ascii="Times New Roman" w:hAnsi="Times New Roman" w:cs="Times New Roman"/>
              </w:rPr>
            </w:pPr>
            <w:r w:rsidRPr="00FC5ECB">
              <w:rPr>
                <w:rFonts w:ascii="Times New Roman" w:eastAsia="Times New Roman" w:hAnsi="Times New Roman" w:cs="Times New Roman"/>
                <w:color w:val="292B2C"/>
                <w:lang w:eastAsia="uk-UA"/>
              </w:rPr>
              <w:t>1.29. Велика кількість зал</w:t>
            </w:r>
            <w:r>
              <w:rPr>
                <w:rFonts w:ascii="Times New Roman" w:eastAsia="Times New Roman" w:hAnsi="Times New Roman" w:cs="Times New Roman"/>
                <w:color w:val="292B2C"/>
                <w:lang w:eastAsia="uk-UA"/>
              </w:rPr>
              <w:t xml:space="preserve">ишків їжі на тарілках  (понад 15% від об'єму порції) </w:t>
            </w:r>
            <w:r w:rsidRPr="00FC5ECB">
              <w:rPr>
                <w:rFonts w:ascii="Times New Roman" w:eastAsia="Times New Roman" w:hAnsi="Times New Roman" w:cs="Times New Roman"/>
                <w:color w:val="292B2C"/>
                <w:lang w:eastAsia="uk-UA"/>
              </w:rPr>
              <w:t xml:space="preserve">може свідчити </w:t>
            </w:r>
            <w:r>
              <w:rPr>
                <w:rFonts w:ascii="Times New Roman" w:eastAsia="Times New Roman" w:hAnsi="Times New Roman" w:cs="Times New Roman"/>
                <w:color w:val="292B2C"/>
                <w:lang w:eastAsia="uk-UA"/>
              </w:rPr>
              <w:t>про погане самопочуття дитини, низьку смакову якість страви, про нераціонально складене меню, помилки у режимі харчування</w:t>
            </w:r>
            <w:r w:rsidRPr="00FC5ECB">
              <w:rPr>
                <w:rFonts w:ascii="Times New Roman" w:eastAsia="Times New Roman" w:hAnsi="Times New Roman" w:cs="Times New Roman"/>
                <w:color w:val="292B2C"/>
                <w:lang w:eastAsia="uk-UA"/>
              </w:rPr>
              <w:t xml:space="preserve"> (ско</w:t>
            </w:r>
            <w:r>
              <w:rPr>
                <w:rFonts w:ascii="Times New Roman" w:eastAsia="Times New Roman" w:hAnsi="Times New Roman" w:cs="Times New Roman"/>
                <w:color w:val="292B2C"/>
                <w:lang w:eastAsia="uk-UA"/>
              </w:rPr>
              <w:t xml:space="preserve">рочені інтервали між прийомами </w:t>
            </w:r>
            <w:r w:rsidRPr="00FC5ECB">
              <w:rPr>
                <w:rFonts w:ascii="Times New Roman" w:eastAsia="Times New Roman" w:hAnsi="Times New Roman" w:cs="Times New Roman"/>
                <w:color w:val="292B2C"/>
                <w:lang w:eastAsia="uk-UA"/>
              </w:rPr>
              <w:t>їжі) тощо</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1.29</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D3397C"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1.30. Для контролю за дотриманням норм харчування, затверджених постановою Кабінету Міністрів</w:t>
            </w:r>
            <w:r w:rsidRPr="00D3397C">
              <w:rPr>
                <w:rFonts w:ascii="Times New Roman" w:eastAsia="Times New Roman" w:hAnsi="Times New Roman" w:cs="Times New Roman"/>
                <w:color w:val="292B2C"/>
                <w:lang w:eastAsia="uk-UA"/>
              </w:rPr>
              <w:t xml:space="preserve"> У</w:t>
            </w:r>
            <w:r>
              <w:rPr>
                <w:rFonts w:ascii="Times New Roman" w:eastAsia="Times New Roman" w:hAnsi="Times New Roman" w:cs="Times New Roman"/>
                <w:color w:val="292B2C"/>
                <w:lang w:eastAsia="uk-UA"/>
              </w:rPr>
              <w:t>країни від  22 листопада 2004 року № 1591 (</w:t>
            </w:r>
            <w:hyperlink r:id="rId55" w:tgtFrame="_blank" w:history="1">
              <w:r w:rsidRPr="00D3397C">
                <w:rPr>
                  <w:rFonts w:ascii="Times New Roman" w:eastAsia="Times New Roman" w:hAnsi="Times New Roman" w:cs="Times New Roman"/>
                  <w:color w:val="0275D8"/>
                  <w:u w:val="single"/>
                  <w:lang w:eastAsia="uk-UA"/>
                </w:rPr>
                <w:t>1591-2004-п</w:t>
              </w:r>
            </w:hyperlink>
            <w:r>
              <w:rPr>
                <w:rFonts w:ascii="Times New Roman" w:eastAsia="Times New Roman" w:hAnsi="Times New Roman" w:cs="Times New Roman"/>
                <w:color w:val="292B2C"/>
                <w:lang w:eastAsia="uk-UA"/>
              </w:rPr>
              <w:t xml:space="preserve"> ) "Про затвердження норм харчування  у навчальних </w:t>
            </w:r>
            <w:r w:rsidRPr="00D3397C">
              <w:rPr>
                <w:rFonts w:ascii="Times New Roman" w:eastAsia="Times New Roman" w:hAnsi="Times New Roman" w:cs="Times New Roman"/>
                <w:color w:val="292B2C"/>
                <w:lang w:eastAsia="uk-UA"/>
              </w:rPr>
              <w:t>та оздоро</w:t>
            </w:r>
            <w:r>
              <w:rPr>
                <w:rFonts w:ascii="Times New Roman" w:eastAsia="Times New Roman" w:hAnsi="Times New Roman" w:cs="Times New Roman"/>
                <w:color w:val="292B2C"/>
                <w:lang w:eastAsia="uk-UA"/>
              </w:rPr>
              <w:t>вчих закладах", медсестра веде журнал обліку</w:t>
            </w:r>
            <w:r w:rsidRPr="00D3397C">
              <w:rPr>
                <w:rFonts w:ascii="Times New Roman" w:eastAsia="Times New Roman" w:hAnsi="Times New Roman" w:cs="Times New Roman"/>
                <w:color w:val="292B2C"/>
                <w:lang w:eastAsia="uk-UA"/>
              </w:rPr>
              <w:t xml:space="preserve"> вико</w:t>
            </w:r>
            <w:r>
              <w:rPr>
                <w:rFonts w:ascii="Times New Roman" w:eastAsia="Times New Roman" w:hAnsi="Times New Roman" w:cs="Times New Roman"/>
                <w:color w:val="292B2C"/>
                <w:lang w:eastAsia="uk-UA"/>
              </w:rPr>
              <w:t xml:space="preserve">нання норм  харчування (додаток 9), який </w:t>
            </w:r>
            <w:r>
              <w:rPr>
                <w:rFonts w:ascii="Times New Roman" w:eastAsia="Times New Roman" w:hAnsi="Times New Roman" w:cs="Times New Roman"/>
                <w:color w:val="292B2C"/>
                <w:lang w:eastAsia="uk-UA"/>
              </w:rPr>
              <w:br/>
              <w:t xml:space="preserve">заповнюється лише </w:t>
            </w:r>
            <w:r w:rsidRPr="00D3397C">
              <w:rPr>
                <w:rFonts w:ascii="Times New Roman" w:eastAsia="Times New Roman" w:hAnsi="Times New Roman" w:cs="Times New Roman"/>
                <w:color w:val="292B2C"/>
                <w:lang w:eastAsia="uk-UA"/>
              </w:rPr>
              <w:t xml:space="preserve">після внесення змін у щоденне меню-розклад або написання </w:t>
            </w:r>
            <w:r>
              <w:rPr>
                <w:rFonts w:ascii="Times New Roman" w:eastAsia="Times New Roman" w:hAnsi="Times New Roman" w:cs="Times New Roman"/>
                <w:color w:val="292B2C"/>
                <w:lang w:eastAsia="uk-UA"/>
              </w:rPr>
              <w:lastRenderedPageBreak/>
              <w:t xml:space="preserve">додаткового. На підставі даних  цього журналу кожні десять днів проводиться аналіз якості  харчування, а при </w:t>
            </w:r>
            <w:r w:rsidRPr="00D3397C">
              <w:rPr>
                <w:rFonts w:ascii="Times New Roman" w:eastAsia="Times New Roman" w:hAnsi="Times New Roman" w:cs="Times New Roman"/>
                <w:color w:val="292B2C"/>
                <w:lang w:eastAsia="uk-UA"/>
              </w:rPr>
              <w:t>необхі</w:t>
            </w:r>
            <w:r>
              <w:rPr>
                <w:rFonts w:ascii="Times New Roman" w:eastAsia="Times New Roman" w:hAnsi="Times New Roman" w:cs="Times New Roman"/>
                <w:color w:val="292B2C"/>
                <w:lang w:eastAsia="uk-UA"/>
              </w:rPr>
              <w:t xml:space="preserve">дності  - його корекція. При </w:t>
            </w:r>
            <w:r w:rsidRPr="00D3397C">
              <w:rPr>
                <w:rFonts w:ascii="Times New Roman" w:eastAsia="Times New Roman" w:hAnsi="Times New Roman" w:cs="Times New Roman"/>
                <w:color w:val="292B2C"/>
                <w:lang w:eastAsia="uk-UA"/>
              </w:rPr>
              <w:t>підрахунках нор</w:t>
            </w:r>
            <w:r>
              <w:rPr>
                <w:rFonts w:ascii="Times New Roman" w:eastAsia="Times New Roman" w:hAnsi="Times New Roman" w:cs="Times New Roman"/>
                <w:color w:val="292B2C"/>
                <w:lang w:eastAsia="uk-UA"/>
              </w:rPr>
              <w:t xml:space="preserve">м харчування </w:t>
            </w:r>
            <w:r>
              <w:rPr>
                <w:rFonts w:ascii="Times New Roman" w:eastAsia="Times New Roman" w:hAnsi="Times New Roman" w:cs="Times New Roman"/>
                <w:color w:val="292B2C"/>
                <w:lang w:eastAsia="uk-UA"/>
              </w:rPr>
              <w:br/>
              <w:t xml:space="preserve">використовуються норми </w:t>
            </w:r>
            <w:r w:rsidRPr="00D3397C">
              <w:rPr>
                <w:rFonts w:ascii="Times New Roman" w:eastAsia="Times New Roman" w:hAnsi="Times New Roman" w:cs="Times New Roman"/>
                <w:color w:val="292B2C"/>
                <w:lang w:eastAsia="uk-UA"/>
              </w:rPr>
              <w:t>заміни деяк</w:t>
            </w:r>
            <w:r>
              <w:rPr>
                <w:rFonts w:ascii="Times New Roman" w:eastAsia="Times New Roman" w:hAnsi="Times New Roman" w:cs="Times New Roman"/>
                <w:color w:val="292B2C"/>
                <w:lang w:eastAsia="uk-UA"/>
              </w:rPr>
              <w:t>их продуктів (додаток 10). При повному дотриманні норм харчування не  проводиться розрахунок хімічного складу</w:t>
            </w:r>
            <w:r w:rsidRPr="00D3397C">
              <w:rPr>
                <w:rFonts w:ascii="Times New Roman" w:eastAsia="Times New Roman" w:hAnsi="Times New Roman" w:cs="Times New Roman"/>
                <w:color w:val="292B2C"/>
                <w:lang w:eastAsia="uk-UA"/>
              </w:rPr>
              <w:t xml:space="preserve"> раціонів харчування, оскільки затвердже</w:t>
            </w:r>
            <w:r>
              <w:rPr>
                <w:rFonts w:ascii="Times New Roman" w:eastAsia="Times New Roman" w:hAnsi="Times New Roman" w:cs="Times New Roman"/>
                <w:color w:val="292B2C"/>
                <w:lang w:eastAsia="uk-UA"/>
              </w:rPr>
              <w:t>ні норми харчування  мають хімічний склад, що відповідає фізіологічним потребам дітей в основних харчових речовинах та енергії. При недотриманні норм харчування до</w:t>
            </w:r>
            <w:r w:rsidRPr="00D3397C">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кінця місяця з метою подальшої корекції харчування необхідно </w:t>
            </w:r>
            <w:r w:rsidRPr="00D3397C">
              <w:rPr>
                <w:rFonts w:ascii="Times New Roman" w:eastAsia="Times New Roman" w:hAnsi="Times New Roman" w:cs="Times New Roman"/>
                <w:color w:val="292B2C"/>
                <w:lang w:eastAsia="uk-UA"/>
              </w:rPr>
              <w:t>проводи</w:t>
            </w:r>
            <w:r>
              <w:rPr>
                <w:rFonts w:ascii="Times New Roman" w:eastAsia="Times New Roman" w:hAnsi="Times New Roman" w:cs="Times New Roman"/>
                <w:color w:val="292B2C"/>
                <w:lang w:eastAsia="uk-UA"/>
              </w:rPr>
              <w:t xml:space="preserve">ти розрахунок основних інгредієнтів їжі (білків, жирів і вуглеводів) у раціонах харчування дітей відповідно до таблиці хімічного складу та </w:t>
            </w:r>
            <w:r w:rsidRPr="00D3397C">
              <w:rPr>
                <w:rFonts w:ascii="Times New Roman" w:eastAsia="Times New Roman" w:hAnsi="Times New Roman" w:cs="Times New Roman"/>
                <w:color w:val="292B2C"/>
                <w:lang w:eastAsia="uk-UA"/>
              </w:rPr>
              <w:t>енергетичної цінності деяких продуктів харчування</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1.30</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D3397C" w:rsidRDefault="00025204" w:rsidP="00025204">
            <w:pPr>
              <w:rPr>
                <w:rFonts w:ascii="Times New Roman" w:hAnsi="Times New Roman" w:cs="Times New Roman"/>
              </w:rPr>
            </w:pPr>
            <w:r>
              <w:rPr>
                <w:rFonts w:ascii="Times New Roman" w:eastAsia="Times New Roman" w:hAnsi="Times New Roman" w:cs="Times New Roman"/>
                <w:color w:val="292B2C"/>
                <w:lang w:eastAsia="uk-UA"/>
              </w:rPr>
              <w:t>1.31. Проведення вітамінізації в дошкільних навчальни</w:t>
            </w:r>
            <w:r w:rsidR="0063139D">
              <w:rPr>
                <w:rFonts w:ascii="Times New Roman" w:eastAsia="Times New Roman" w:hAnsi="Times New Roman" w:cs="Times New Roman"/>
                <w:color w:val="292B2C"/>
                <w:lang w:eastAsia="uk-UA"/>
              </w:rPr>
              <w:t xml:space="preserve">х </w:t>
            </w:r>
            <w:r>
              <w:rPr>
                <w:rFonts w:ascii="Times New Roman" w:eastAsia="Times New Roman" w:hAnsi="Times New Roman" w:cs="Times New Roman"/>
                <w:color w:val="292B2C"/>
                <w:lang w:eastAsia="uk-UA"/>
              </w:rPr>
              <w:t>закладах</w:t>
            </w:r>
            <w:r w:rsidRPr="00D3397C">
              <w:rPr>
                <w:rFonts w:ascii="Times New Roman" w:eastAsia="Times New Roman" w:hAnsi="Times New Roman" w:cs="Times New Roman"/>
                <w:color w:val="292B2C"/>
                <w:lang w:eastAsia="uk-UA"/>
              </w:rPr>
              <w:t xml:space="preserve"> полівітамінними препаратам</w:t>
            </w:r>
            <w:r>
              <w:rPr>
                <w:rFonts w:ascii="Times New Roman" w:eastAsia="Times New Roman" w:hAnsi="Times New Roman" w:cs="Times New Roman"/>
                <w:color w:val="292B2C"/>
                <w:lang w:eastAsia="uk-UA"/>
              </w:rPr>
              <w:t>и можливе лише за призначенням лікаря-</w:t>
            </w:r>
            <w:r>
              <w:rPr>
                <w:rFonts w:ascii="Times New Roman" w:eastAsia="Times New Roman" w:hAnsi="Times New Roman" w:cs="Times New Roman"/>
                <w:color w:val="292B2C"/>
                <w:lang w:eastAsia="uk-UA"/>
              </w:rPr>
              <w:lastRenderedPageBreak/>
              <w:t xml:space="preserve">педіатра в умовах ускладнення епідемічної ситуації: </w:t>
            </w:r>
            <w:r w:rsidRPr="00D3397C">
              <w:rPr>
                <w:rFonts w:ascii="Times New Roman" w:eastAsia="Times New Roman" w:hAnsi="Times New Roman" w:cs="Times New Roman"/>
                <w:color w:val="292B2C"/>
                <w:lang w:eastAsia="uk-UA"/>
              </w:rPr>
              <w:t>е</w:t>
            </w:r>
            <w:r>
              <w:rPr>
                <w:rFonts w:ascii="Times New Roman" w:eastAsia="Times New Roman" w:hAnsi="Times New Roman" w:cs="Times New Roman"/>
                <w:color w:val="292B2C"/>
                <w:lang w:eastAsia="uk-UA"/>
              </w:rPr>
              <w:t xml:space="preserve">підемія  грипу, спалахи респіраторно-вірусних </w:t>
            </w:r>
            <w:r w:rsidRPr="00D3397C">
              <w:rPr>
                <w:rFonts w:ascii="Times New Roman" w:eastAsia="Times New Roman" w:hAnsi="Times New Roman" w:cs="Times New Roman"/>
                <w:color w:val="292B2C"/>
                <w:lang w:eastAsia="uk-UA"/>
              </w:rPr>
              <w:t xml:space="preserve">інфекцій. </w:t>
            </w:r>
            <w:r w:rsidRPr="00D3397C">
              <w:rPr>
                <w:rFonts w:ascii="Times New Roman" w:eastAsia="Times New Roman" w:hAnsi="Times New Roman" w:cs="Times New Roman"/>
                <w:color w:val="292B2C"/>
                <w:lang w:eastAsia="uk-UA"/>
              </w:rPr>
              <w:br/>
              <w:t>Полівітаміни видають дітям віком від</w:t>
            </w:r>
            <w:r>
              <w:rPr>
                <w:rFonts w:ascii="Times New Roman" w:eastAsia="Times New Roman" w:hAnsi="Times New Roman" w:cs="Times New Roman"/>
                <w:color w:val="292B2C"/>
                <w:lang w:eastAsia="uk-UA"/>
              </w:rPr>
              <w:t xml:space="preserve"> 2-х років під час сніданку чи </w:t>
            </w:r>
            <w:r w:rsidRPr="00D3397C">
              <w:rPr>
                <w:rFonts w:ascii="Times New Roman" w:eastAsia="Times New Roman" w:hAnsi="Times New Roman" w:cs="Times New Roman"/>
                <w:color w:val="292B2C"/>
                <w:lang w:eastAsia="uk-UA"/>
              </w:rPr>
              <w:t>обіду.</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1.31</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 xml:space="preserve">Інструкції з організації харчування дітей у дошкільних навчальних </w:t>
            </w:r>
            <w:r w:rsidRPr="00D465A7">
              <w:rPr>
                <w:rFonts w:ascii="Times New Roman" w:hAnsi="Times New Roman"/>
                <w:shd w:val="clear" w:color="auto" w:fill="FFFFFF"/>
                <w:lang w:val="uk-UA"/>
              </w:rPr>
              <w:lastRenderedPageBreak/>
              <w:t>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 xml:space="preserve">У Суб’єкта публічного чи приватного права організовано харчування дітей відповідно до Інструкції з організації </w:t>
            </w:r>
            <w:r w:rsidRPr="00687BFD">
              <w:rPr>
                <w:rFonts w:ascii="Times New Roman" w:hAnsi="Times New Roman" w:cs="Times New Roman"/>
                <w:sz w:val="24"/>
                <w:szCs w:val="24"/>
              </w:rPr>
              <w:lastRenderedPageBreak/>
              <w:t>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3A220F" w:rsidRDefault="00025204" w:rsidP="00025204">
            <w:pPr>
              <w:ind w:right="-114"/>
              <w:rPr>
                <w:rFonts w:ascii="Times New Roman" w:eastAsia="Times New Roman" w:hAnsi="Times New Roman" w:cs="Times New Roman"/>
                <w:color w:val="292B2C"/>
                <w:lang w:eastAsia="uk-UA"/>
              </w:rPr>
            </w:pPr>
            <w:r w:rsidRPr="00772634">
              <w:rPr>
                <w:rFonts w:ascii="Times New Roman" w:eastAsia="Times New Roman" w:hAnsi="Times New Roman" w:cs="Times New Roman"/>
                <w:color w:val="292B2C"/>
                <w:lang w:eastAsia="uk-UA"/>
              </w:rPr>
              <w:t>1.35.</w:t>
            </w:r>
            <w:r>
              <w:rPr>
                <w:rFonts w:ascii="Times New Roman" w:eastAsia="Times New Roman" w:hAnsi="Times New Roman" w:cs="Times New Roman"/>
                <w:color w:val="292B2C"/>
                <w:lang w:eastAsia="uk-UA"/>
              </w:rPr>
              <w:t xml:space="preserve"> Медична</w:t>
            </w:r>
            <w:r w:rsidRPr="00772634">
              <w:rPr>
                <w:rFonts w:ascii="Times New Roman" w:eastAsia="Times New Roman" w:hAnsi="Times New Roman" w:cs="Times New Roman"/>
                <w:color w:val="292B2C"/>
                <w:lang w:eastAsia="uk-UA"/>
              </w:rPr>
              <w:t xml:space="preserve"> сестра під час </w:t>
            </w:r>
            <w:r>
              <w:rPr>
                <w:rFonts w:ascii="Times New Roman" w:eastAsia="Times New Roman" w:hAnsi="Times New Roman" w:cs="Times New Roman"/>
                <w:color w:val="292B2C"/>
                <w:lang w:eastAsia="uk-UA"/>
              </w:rPr>
              <w:t xml:space="preserve">приймання комірником (кухарем) продуктів харчування та </w:t>
            </w:r>
            <w:r w:rsidRPr="00772634">
              <w:rPr>
                <w:rFonts w:ascii="Times New Roman" w:eastAsia="Times New Roman" w:hAnsi="Times New Roman" w:cs="Times New Roman"/>
                <w:color w:val="292B2C"/>
                <w:lang w:eastAsia="uk-UA"/>
              </w:rPr>
              <w:t>продовольчої сирови</w:t>
            </w:r>
            <w:r>
              <w:rPr>
                <w:rFonts w:ascii="Times New Roman" w:eastAsia="Times New Roman" w:hAnsi="Times New Roman" w:cs="Times New Roman"/>
                <w:color w:val="292B2C"/>
                <w:lang w:eastAsia="uk-UA"/>
              </w:rPr>
              <w:t xml:space="preserve">ни, які надходять до </w:t>
            </w:r>
            <w:r>
              <w:rPr>
                <w:rFonts w:ascii="Times New Roman" w:eastAsia="Times New Roman" w:hAnsi="Times New Roman" w:cs="Times New Roman"/>
                <w:color w:val="292B2C"/>
                <w:lang w:eastAsia="uk-UA"/>
              </w:rPr>
              <w:br/>
              <w:t xml:space="preserve">закладу, контролює їх </w:t>
            </w:r>
            <w:r w:rsidRPr="00772634">
              <w:rPr>
                <w:rFonts w:ascii="Times New Roman" w:eastAsia="Times New Roman" w:hAnsi="Times New Roman" w:cs="Times New Roman"/>
                <w:color w:val="292B2C"/>
                <w:lang w:eastAsia="uk-UA"/>
              </w:rPr>
              <w:t>безпечність</w:t>
            </w:r>
            <w:r>
              <w:rPr>
                <w:rFonts w:ascii="Times New Roman" w:eastAsia="Times New Roman" w:hAnsi="Times New Roman" w:cs="Times New Roman"/>
                <w:color w:val="292B2C"/>
                <w:lang w:eastAsia="uk-UA"/>
              </w:rPr>
              <w:t xml:space="preserve"> та якість у Журналі бракеражу сирої продукції (додаток 12) за термінами реалізації і умовами </w:t>
            </w:r>
            <w:r w:rsidRPr="00772634">
              <w:rPr>
                <w:rFonts w:ascii="Times New Roman" w:eastAsia="Times New Roman" w:hAnsi="Times New Roman" w:cs="Times New Roman"/>
                <w:color w:val="292B2C"/>
                <w:lang w:eastAsia="uk-UA"/>
              </w:rPr>
              <w:t>збері</w:t>
            </w:r>
            <w:r>
              <w:rPr>
                <w:rFonts w:ascii="Times New Roman" w:eastAsia="Times New Roman" w:hAnsi="Times New Roman" w:cs="Times New Roman"/>
                <w:color w:val="292B2C"/>
                <w:lang w:eastAsia="uk-UA"/>
              </w:rPr>
              <w:t xml:space="preserve">гання.  Медсестра веде документацію  з харчування, складає </w:t>
            </w:r>
            <w:r w:rsidRPr="00772634">
              <w:rPr>
                <w:rFonts w:ascii="Times New Roman" w:eastAsia="Times New Roman" w:hAnsi="Times New Roman" w:cs="Times New Roman"/>
                <w:color w:val="292B2C"/>
                <w:lang w:eastAsia="uk-UA"/>
              </w:rPr>
              <w:t>примірне  двотижневе меню, меню-розк</w:t>
            </w:r>
            <w:r>
              <w:rPr>
                <w:rFonts w:ascii="Times New Roman" w:eastAsia="Times New Roman" w:hAnsi="Times New Roman" w:cs="Times New Roman"/>
                <w:color w:val="292B2C"/>
                <w:lang w:eastAsia="uk-UA"/>
              </w:rPr>
              <w:t xml:space="preserve">лад, проводить антропометричні вимірювання (дітей ясельних </w:t>
            </w:r>
            <w:r w:rsidRPr="00772634">
              <w:rPr>
                <w:rFonts w:ascii="Times New Roman" w:eastAsia="Times New Roman" w:hAnsi="Times New Roman" w:cs="Times New Roman"/>
                <w:color w:val="292B2C"/>
                <w:lang w:eastAsia="uk-UA"/>
              </w:rPr>
              <w:t xml:space="preserve">груп </w:t>
            </w:r>
            <w:r>
              <w:rPr>
                <w:rFonts w:ascii="Times New Roman" w:eastAsia="Times New Roman" w:hAnsi="Times New Roman" w:cs="Times New Roman"/>
                <w:color w:val="292B2C"/>
                <w:lang w:eastAsia="uk-UA"/>
              </w:rPr>
              <w:t>- 1 раз на місяць, садових - 1 раз на квартал; в період</w:t>
            </w:r>
            <w:r w:rsidRPr="00772634">
              <w:rPr>
                <w:rFonts w:ascii="Times New Roman" w:eastAsia="Times New Roman" w:hAnsi="Times New Roman" w:cs="Times New Roman"/>
                <w:color w:val="292B2C"/>
                <w:lang w:eastAsia="uk-UA"/>
              </w:rPr>
              <w:t xml:space="preserve"> оздоровлення  - щомісяця), </w:t>
            </w:r>
            <w:r>
              <w:rPr>
                <w:rFonts w:ascii="Times New Roman" w:eastAsia="Times New Roman" w:hAnsi="Times New Roman" w:cs="Times New Roman"/>
                <w:color w:val="292B2C"/>
                <w:lang w:eastAsia="uk-UA"/>
              </w:rPr>
              <w:t>контролює вихід, безпеку і якість страв (бракераж</w:t>
            </w:r>
            <w:r w:rsidR="0063139D">
              <w:rPr>
                <w:rFonts w:ascii="Times New Roman" w:eastAsia="Times New Roman" w:hAnsi="Times New Roman" w:cs="Times New Roman"/>
                <w:color w:val="292B2C"/>
                <w:lang w:eastAsia="uk-UA"/>
              </w:rPr>
              <w:t xml:space="preserve"> готової продукції), </w:t>
            </w:r>
            <w:r w:rsidRPr="00772634">
              <w:rPr>
                <w:rFonts w:ascii="Times New Roman" w:eastAsia="Times New Roman" w:hAnsi="Times New Roman" w:cs="Times New Roman"/>
                <w:color w:val="292B2C"/>
                <w:lang w:eastAsia="uk-UA"/>
              </w:rPr>
              <w:t>дотримання технології їх приготуванн</w:t>
            </w:r>
            <w:r>
              <w:rPr>
                <w:rFonts w:ascii="Times New Roman" w:eastAsia="Times New Roman" w:hAnsi="Times New Roman" w:cs="Times New Roman"/>
                <w:color w:val="292B2C"/>
                <w:lang w:eastAsia="uk-UA"/>
              </w:rPr>
              <w:t xml:space="preserve">я, санітарний стан харчоблоку, дотримання правил особистої гігієни персоналом, наявність гнійничкових захворювань і гострих </w:t>
            </w:r>
            <w:r w:rsidRPr="00772634">
              <w:rPr>
                <w:rFonts w:ascii="Times New Roman" w:eastAsia="Times New Roman" w:hAnsi="Times New Roman" w:cs="Times New Roman"/>
                <w:color w:val="292B2C"/>
                <w:lang w:eastAsia="uk-UA"/>
              </w:rPr>
              <w:t>р</w:t>
            </w:r>
            <w:r>
              <w:rPr>
                <w:rFonts w:ascii="Times New Roman" w:eastAsia="Times New Roman" w:hAnsi="Times New Roman" w:cs="Times New Roman"/>
                <w:color w:val="292B2C"/>
                <w:lang w:eastAsia="uk-UA"/>
              </w:rPr>
              <w:t xml:space="preserve">еспіраторних інфекцій у працівників </w:t>
            </w:r>
            <w:r>
              <w:rPr>
                <w:rFonts w:ascii="Times New Roman" w:eastAsia="Times New Roman" w:hAnsi="Times New Roman" w:cs="Times New Roman"/>
                <w:color w:val="292B2C"/>
                <w:lang w:eastAsia="uk-UA"/>
              </w:rPr>
              <w:lastRenderedPageBreak/>
              <w:t xml:space="preserve">харчоблоку (Журнал </w:t>
            </w:r>
            <w:r w:rsidRPr="00772634">
              <w:rPr>
                <w:rFonts w:ascii="Times New Roman" w:eastAsia="Times New Roman" w:hAnsi="Times New Roman" w:cs="Times New Roman"/>
                <w:color w:val="292B2C"/>
                <w:lang w:eastAsia="uk-UA"/>
              </w:rPr>
              <w:t>зд</w:t>
            </w:r>
            <w:r>
              <w:rPr>
                <w:rFonts w:ascii="Times New Roman" w:eastAsia="Times New Roman" w:hAnsi="Times New Roman" w:cs="Times New Roman"/>
                <w:color w:val="292B2C"/>
                <w:lang w:eastAsia="uk-UA"/>
              </w:rPr>
              <w:t xml:space="preserve">оров'я працівників харчоблоку, </w:t>
            </w:r>
            <w:r w:rsidRPr="00772634">
              <w:rPr>
                <w:rFonts w:ascii="Times New Roman" w:eastAsia="Times New Roman" w:hAnsi="Times New Roman" w:cs="Times New Roman"/>
                <w:color w:val="292B2C"/>
                <w:lang w:eastAsia="uk-UA"/>
              </w:rPr>
              <w:t>додаток 13), своєчасність проходженн</w:t>
            </w:r>
            <w:r>
              <w:rPr>
                <w:rFonts w:ascii="Times New Roman" w:eastAsia="Times New Roman" w:hAnsi="Times New Roman" w:cs="Times New Roman"/>
                <w:color w:val="292B2C"/>
                <w:lang w:eastAsia="uk-UA"/>
              </w:rPr>
              <w:t xml:space="preserve">я медоглядів (особисті медичні книжки). </w:t>
            </w:r>
            <w:r w:rsidRPr="00772634">
              <w:rPr>
                <w:rFonts w:ascii="Times New Roman" w:eastAsia="Times New Roman" w:hAnsi="Times New Roman" w:cs="Times New Roman"/>
                <w:color w:val="292B2C"/>
                <w:lang w:eastAsia="uk-UA"/>
              </w:rPr>
              <w:t xml:space="preserve">Медсестра проводить заняття з гігієни харчування й основ </w:t>
            </w:r>
            <w:r w:rsidRPr="00772634">
              <w:rPr>
                <w:rFonts w:ascii="Times New Roman" w:eastAsia="Times New Roman" w:hAnsi="Times New Roman" w:cs="Times New Roman"/>
                <w:color w:val="292B2C"/>
                <w:lang w:eastAsia="uk-UA"/>
              </w:rPr>
              <w:br/>
            </w:r>
            <w:r>
              <w:rPr>
                <w:rFonts w:ascii="Times New Roman" w:eastAsia="Times New Roman" w:hAnsi="Times New Roman" w:cs="Times New Roman"/>
                <w:color w:val="292B2C"/>
                <w:lang w:eastAsia="uk-UA"/>
              </w:rPr>
              <w:t xml:space="preserve">дитячого дієтичного </w:t>
            </w:r>
            <w:r w:rsidRPr="00772634">
              <w:rPr>
                <w:rFonts w:ascii="Times New Roman" w:eastAsia="Times New Roman" w:hAnsi="Times New Roman" w:cs="Times New Roman"/>
                <w:color w:val="292B2C"/>
                <w:lang w:eastAsia="uk-UA"/>
              </w:rPr>
              <w:t>харчування, са</w:t>
            </w:r>
            <w:r>
              <w:rPr>
                <w:rFonts w:ascii="Times New Roman" w:eastAsia="Times New Roman" w:hAnsi="Times New Roman" w:cs="Times New Roman"/>
                <w:color w:val="292B2C"/>
                <w:lang w:eastAsia="uk-UA"/>
              </w:rPr>
              <w:t>нітарно-освітню роботу, у тому числі бесіди щодо</w:t>
            </w:r>
            <w:r w:rsidRPr="00772634">
              <w:rPr>
                <w:rFonts w:ascii="Times New Roman" w:eastAsia="Times New Roman" w:hAnsi="Times New Roman" w:cs="Times New Roman"/>
                <w:color w:val="292B2C"/>
                <w:lang w:eastAsia="uk-UA"/>
              </w:rPr>
              <w:t xml:space="preserve"> харчування діте</w:t>
            </w:r>
            <w:r>
              <w:rPr>
                <w:rFonts w:ascii="Times New Roman" w:eastAsia="Times New Roman" w:hAnsi="Times New Roman" w:cs="Times New Roman"/>
                <w:color w:val="292B2C"/>
                <w:lang w:eastAsia="uk-UA"/>
              </w:rPr>
              <w:t xml:space="preserve">й у колективі і родині (вечеря </w:t>
            </w:r>
            <w:r w:rsidRPr="00772634">
              <w:rPr>
                <w:rFonts w:ascii="Times New Roman" w:eastAsia="Times New Roman" w:hAnsi="Times New Roman" w:cs="Times New Roman"/>
                <w:color w:val="292B2C"/>
                <w:lang w:eastAsia="uk-UA"/>
              </w:rPr>
              <w:t>дитини вдома, харчування у вихідні дні тощо).</w:t>
            </w:r>
          </w:p>
        </w:tc>
        <w:tc>
          <w:tcPr>
            <w:tcW w:w="1984" w:type="dxa"/>
          </w:tcPr>
          <w:p w:rsidR="00025204" w:rsidRPr="00D465A7" w:rsidRDefault="009B581F"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1.35</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77263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772634">
              <w:rPr>
                <w:rFonts w:ascii="Times New Roman" w:eastAsia="Times New Roman" w:hAnsi="Times New Roman" w:cs="Times New Roman"/>
                <w:color w:val="292B2C"/>
                <w:lang w:eastAsia="uk-UA"/>
              </w:rPr>
              <w:t>1.36. Комі</w:t>
            </w:r>
            <w:r>
              <w:rPr>
                <w:rFonts w:ascii="Times New Roman" w:eastAsia="Times New Roman" w:hAnsi="Times New Roman" w:cs="Times New Roman"/>
                <w:color w:val="292B2C"/>
                <w:lang w:eastAsia="uk-UA"/>
              </w:rPr>
              <w:t xml:space="preserve">рник (завгосп) контролює умови доставки продуктів харчування та продовольчої сировини до закладу, відповідає за якість та асортимент продуктів харчування та продовольчої </w:t>
            </w:r>
            <w:r w:rsidRPr="00772634">
              <w:rPr>
                <w:rFonts w:ascii="Times New Roman" w:eastAsia="Times New Roman" w:hAnsi="Times New Roman" w:cs="Times New Roman"/>
                <w:color w:val="292B2C"/>
                <w:lang w:eastAsia="uk-UA"/>
              </w:rPr>
              <w:t>сировини, які прийнято до закладу, за додержання вимо</w:t>
            </w:r>
            <w:r>
              <w:rPr>
                <w:rFonts w:ascii="Times New Roman" w:eastAsia="Times New Roman" w:hAnsi="Times New Roman" w:cs="Times New Roman"/>
                <w:color w:val="292B2C"/>
                <w:lang w:eastAsia="uk-UA"/>
              </w:rPr>
              <w:t xml:space="preserve">г санітарного законодавства при їх зберіганні, здійснює їх облік у Книзі </w:t>
            </w:r>
            <w:r w:rsidRPr="00772634">
              <w:rPr>
                <w:rFonts w:ascii="Times New Roman" w:eastAsia="Times New Roman" w:hAnsi="Times New Roman" w:cs="Times New Roman"/>
                <w:color w:val="292B2C"/>
                <w:lang w:eastAsia="uk-UA"/>
              </w:rPr>
              <w:t>складського обліку (додаток 14), бере участь у складанні меню.</w:t>
            </w:r>
          </w:p>
          <w:p w:rsidR="00025204" w:rsidRPr="001A4BB8"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80" w:name="o112"/>
            <w:bookmarkEnd w:id="80"/>
            <w:r>
              <w:rPr>
                <w:rFonts w:ascii="Times New Roman" w:eastAsia="Times New Roman" w:hAnsi="Times New Roman" w:cs="Times New Roman"/>
                <w:color w:val="292B2C"/>
                <w:lang w:eastAsia="uk-UA"/>
              </w:rPr>
              <w:t xml:space="preserve">При централізованій </w:t>
            </w:r>
            <w:r w:rsidRPr="00772634">
              <w:rPr>
                <w:rFonts w:ascii="Times New Roman" w:eastAsia="Times New Roman" w:hAnsi="Times New Roman" w:cs="Times New Roman"/>
                <w:color w:val="292B2C"/>
                <w:lang w:eastAsia="uk-UA"/>
              </w:rPr>
              <w:t xml:space="preserve">доставці </w:t>
            </w:r>
            <w:r>
              <w:rPr>
                <w:rFonts w:ascii="Times New Roman" w:eastAsia="Times New Roman" w:hAnsi="Times New Roman" w:cs="Times New Roman"/>
                <w:color w:val="292B2C"/>
                <w:lang w:eastAsia="uk-UA"/>
              </w:rPr>
              <w:t xml:space="preserve">продуктів харчування приймання продуктів підтверджується не </w:t>
            </w:r>
            <w:r w:rsidRPr="00772634">
              <w:rPr>
                <w:rFonts w:ascii="Times New Roman" w:eastAsia="Times New Roman" w:hAnsi="Times New Roman" w:cs="Times New Roman"/>
                <w:color w:val="292B2C"/>
                <w:lang w:eastAsia="uk-UA"/>
              </w:rPr>
              <w:t xml:space="preserve">тільки </w:t>
            </w:r>
            <w:r>
              <w:rPr>
                <w:rFonts w:ascii="Times New Roman" w:eastAsia="Times New Roman" w:hAnsi="Times New Roman" w:cs="Times New Roman"/>
                <w:color w:val="292B2C"/>
                <w:lang w:eastAsia="uk-UA"/>
              </w:rPr>
              <w:t xml:space="preserve">розпискою комірника у </w:t>
            </w:r>
            <w:r w:rsidRPr="00772634">
              <w:rPr>
                <w:rFonts w:ascii="Times New Roman" w:eastAsia="Times New Roman" w:hAnsi="Times New Roman" w:cs="Times New Roman"/>
                <w:color w:val="292B2C"/>
                <w:lang w:eastAsia="uk-UA"/>
              </w:rPr>
              <w:t>супров</w:t>
            </w:r>
            <w:r>
              <w:rPr>
                <w:rFonts w:ascii="Times New Roman" w:eastAsia="Times New Roman" w:hAnsi="Times New Roman" w:cs="Times New Roman"/>
                <w:color w:val="292B2C"/>
                <w:lang w:eastAsia="uk-UA"/>
              </w:rPr>
              <w:t xml:space="preserve">ідному документі постачальника, але і штампом  (печаткою) </w:t>
            </w:r>
            <w:r w:rsidRPr="00772634">
              <w:rPr>
                <w:rFonts w:ascii="Times New Roman" w:eastAsia="Times New Roman" w:hAnsi="Times New Roman" w:cs="Times New Roman"/>
                <w:color w:val="292B2C"/>
                <w:lang w:eastAsia="uk-UA"/>
              </w:rPr>
              <w:t>з</w:t>
            </w:r>
            <w:r>
              <w:rPr>
                <w:rFonts w:ascii="Times New Roman" w:eastAsia="Times New Roman" w:hAnsi="Times New Roman" w:cs="Times New Roman"/>
                <w:color w:val="292B2C"/>
                <w:lang w:eastAsia="uk-UA"/>
              </w:rPr>
              <w:t>акладу.</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1.36</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lastRenderedPageBreak/>
              <w:t>6.3.</w:t>
            </w:r>
          </w:p>
        </w:tc>
        <w:tc>
          <w:tcPr>
            <w:tcW w:w="2976" w:type="dxa"/>
          </w:tcPr>
          <w:p w:rsidR="00025204" w:rsidRPr="00CE29D2" w:rsidRDefault="00025204" w:rsidP="00025204">
            <w:pPr>
              <w:ind w:right="-114"/>
              <w:rPr>
                <w:rFonts w:ascii="Times New Roman" w:hAnsi="Times New Roman" w:cs="Times New Roman"/>
              </w:rPr>
            </w:pPr>
            <w:r w:rsidRPr="00CE29D2">
              <w:rPr>
                <w:rFonts w:ascii="Times New Roman" w:eastAsia="Times New Roman" w:hAnsi="Times New Roman" w:cs="Times New Roman"/>
                <w:color w:val="292B2C"/>
                <w:lang w:eastAsia="uk-UA"/>
              </w:rPr>
              <w:t>2.4. Питання організації харчування у до</w:t>
            </w:r>
            <w:r>
              <w:rPr>
                <w:rFonts w:ascii="Times New Roman" w:eastAsia="Times New Roman" w:hAnsi="Times New Roman" w:cs="Times New Roman"/>
                <w:color w:val="292B2C"/>
                <w:lang w:eastAsia="uk-UA"/>
              </w:rPr>
              <w:t xml:space="preserve">шкільному навчальному </w:t>
            </w:r>
            <w:r w:rsidRPr="00CE29D2">
              <w:rPr>
                <w:rFonts w:ascii="Times New Roman" w:eastAsia="Times New Roman" w:hAnsi="Times New Roman" w:cs="Times New Roman"/>
                <w:color w:val="292B2C"/>
                <w:lang w:eastAsia="uk-UA"/>
              </w:rPr>
              <w:t>закладі необхідно заслуховувати на з</w:t>
            </w:r>
            <w:r>
              <w:rPr>
                <w:rFonts w:ascii="Times New Roman" w:eastAsia="Times New Roman" w:hAnsi="Times New Roman" w:cs="Times New Roman"/>
                <w:color w:val="292B2C"/>
                <w:lang w:eastAsia="uk-UA"/>
              </w:rPr>
              <w:t xml:space="preserve">агальних зборах (конференціях) колективу закладу, засіданнях   ради дошкільного </w:t>
            </w:r>
            <w:r w:rsidRPr="00CE29D2">
              <w:rPr>
                <w:rFonts w:ascii="Times New Roman" w:eastAsia="Times New Roman" w:hAnsi="Times New Roman" w:cs="Times New Roman"/>
                <w:color w:val="292B2C"/>
                <w:lang w:eastAsia="uk-UA"/>
              </w:rPr>
              <w:t xml:space="preserve">навчального </w:t>
            </w:r>
            <w:r w:rsidRPr="00CE29D2">
              <w:rPr>
                <w:rFonts w:ascii="Times New Roman" w:eastAsia="Times New Roman" w:hAnsi="Times New Roman" w:cs="Times New Roman"/>
                <w:color w:val="292B2C"/>
                <w:lang w:eastAsia="uk-UA"/>
              </w:rPr>
              <w:br/>
              <w:t>закладу.</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2.4</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CE29D2"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3.1. </w:t>
            </w:r>
            <w:r w:rsidRPr="00CE29D2">
              <w:rPr>
                <w:rFonts w:ascii="Times New Roman" w:eastAsia="Times New Roman" w:hAnsi="Times New Roman" w:cs="Times New Roman"/>
                <w:color w:val="292B2C"/>
                <w:lang w:eastAsia="uk-UA"/>
              </w:rPr>
              <w:t>Дієтичне харчування дітям</w:t>
            </w:r>
            <w:r>
              <w:rPr>
                <w:rFonts w:ascii="Times New Roman" w:eastAsia="Times New Roman" w:hAnsi="Times New Roman" w:cs="Times New Roman"/>
                <w:color w:val="292B2C"/>
                <w:lang w:eastAsia="uk-UA"/>
              </w:rPr>
              <w:t xml:space="preserve"> призначається лікарем закладу або відповідного профілю закладу охорони здоров'я: дітям, які часто і тривало </w:t>
            </w:r>
            <w:r w:rsidRPr="00CE29D2">
              <w:rPr>
                <w:rFonts w:ascii="Times New Roman" w:eastAsia="Times New Roman" w:hAnsi="Times New Roman" w:cs="Times New Roman"/>
                <w:color w:val="292B2C"/>
                <w:lang w:eastAsia="uk-UA"/>
              </w:rPr>
              <w:t>хворіють, мають х</w:t>
            </w:r>
            <w:r w:rsidR="0063139D">
              <w:rPr>
                <w:rFonts w:ascii="Times New Roman" w:eastAsia="Times New Roman" w:hAnsi="Times New Roman" w:cs="Times New Roman"/>
                <w:color w:val="292B2C"/>
                <w:lang w:eastAsia="uk-UA"/>
              </w:rPr>
              <w:t xml:space="preserve">ронічні захворювання (в період </w:t>
            </w:r>
            <w:r>
              <w:rPr>
                <w:rFonts w:ascii="Times New Roman" w:eastAsia="Times New Roman" w:hAnsi="Times New Roman" w:cs="Times New Roman"/>
                <w:color w:val="292B2C"/>
                <w:lang w:eastAsia="uk-UA"/>
              </w:rPr>
              <w:t xml:space="preserve">загострення  хвороби). </w:t>
            </w:r>
            <w:r w:rsidRPr="00CE29D2">
              <w:rPr>
                <w:rFonts w:ascii="Times New Roman" w:eastAsia="Times New Roman" w:hAnsi="Times New Roman" w:cs="Times New Roman"/>
                <w:color w:val="292B2C"/>
                <w:lang w:eastAsia="uk-UA"/>
              </w:rPr>
              <w:t>Списки дітей на дієтхарч</w:t>
            </w:r>
            <w:r>
              <w:rPr>
                <w:rFonts w:ascii="Times New Roman" w:eastAsia="Times New Roman" w:hAnsi="Times New Roman" w:cs="Times New Roman"/>
                <w:color w:val="292B2C"/>
                <w:lang w:eastAsia="uk-UA"/>
              </w:rPr>
              <w:t xml:space="preserve">ування складаються </w:t>
            </w:r>
            <w:r w:rsidRPr="00CE29D2">
              <w:rPr>
                <w:rFonts w:ascii="Times New Roman" w:eastAsia="Times New Roman" w:hAnsi="Times New Roman" w:cs="Times New Roman"/>
                <w:color w:val="292B2C"/>
                <w:lang w:eastAsia="uk-UA"/>
              </w:rPr>
              <w:t>при відборі дітей на курс протирецид</w:t>
            </w:r>
            <w:r>
              <w:rPr>
                <w:rFonts w:ascii="Times New Roman" w:eastAsia="Times New Roman" w:hAnsi="Times New Roman" w:cs="Times New Roman"/>
                <w:color w:val="292B2C"/>
                <w:lang w:eastAsia="uk-UA"/>
              </w:rPr>
              <w:t xml:space="preserve">ивного лікування і уточнюються </w:t>
            </w:r>
            <w:r w:rsidRPr="00CE29D2">
              <w:rPr>
                <w:rFonts w:ascii="Times New Roman" w:eastAsia="Times New Roman" w:hAnsi="Times New Roman" w:cs="Times New Roman"/>
                <w:color w:val="292B2C"/>
                <w:lang w:eastAsia="uk-UA"/>
              </w:rPr>
              <w:t>лікарем упродовж періоду перебування на дієті.</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3.1</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6B085A"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4.4. Продукти </w:t>
            </w:r>
            <w:r w:rsidRPr="006B085A">
              <w:rPr>
                <w:rFonts w:ascii="Times New Roman" w:eastAsia="Times New Roman" w:hAnsi="Times New Roman" w:cs="Times New Roman"/>
                <w:color w:val="292B2C"/>
                <w:lang w:eastAsia="uk-UA"/>
              </w:rPr>
              <w:t>харчування та пр</w:t>
            </w:r>
            <w:r>
              <w:rPr>
                <w:rFonts w:ascii="Times New Roman" w:eastAsia="Times New Roman" w:hAnsi="Times New Roman" w:cs="Times New Roman"/>
                <w:color w:val="292B2C"/>
                <w:lang w:eastAsia="uk-UA"/>
              </w:rPr>
              <w:t xml:space="preserve">одовольча сировина приймаються комірником (завгоспом), кухарем дошкільного навчального закладу або особою, яка визначена наказом керівника, відповідальною за </w:t>
            </w:r>
            <w:r w:rsidRPr="006B085A">
              <w:rPr>
                <w:rFonts w:ascii="Times New Roman" w:eastAsia="Times New Roman" w:hAnsi="Times New Roman" w:cs="Times New Roman"/>
                <w:color w:val="292B2C"/>
                <w:lang w:eastAsia="uk-UA"/>
              </w:rPr>
              <w:t>приймання продуктів, із залученням медпрацівник</w:t>
            </w:r>
            <w:r w:rsidR="00206BAB">
              <w:rPr>
                <w:rFonts w:ascii="Times New Roman" w:eastAsia="Times New Roman" w:hAnsi="Times New Roman" w:cs="Times New Roman"/>
                <w:color w:val="292B2C"/>
                <w:lang w:eastAsia="uk-UA"/>
              </w:rPr>
              <w:t xml:space="preserve">а (склад комісії з </w:t>
            </w:r>
            <w:r>
              <w:rPr>
                <w:rFonts w:ascii="Times New Roman" w:eastAsia="Times New Roman" w:hAnsi="Times New Roman" w:cs="Times New Roman"/>
                <w:color w:val="292B2C"/>
                <w:lang w:eastAsia="uk-UA"/>
              </w:rPr>
              <w:t>бракеражу</w:t>
            </w:r>
            <w:r w:rsidRPr="006B085A">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продуктів харчування і продовольчої сировини затверджується керівником закладу). Оцінка </w:t>
            </w:r>
            <w:r>
              <w:rPr>
                <w:rFonts w:ascii="Times New Roman" w:eastAsia="Times New Roman" w:hAnsi="Times New Roman" w:cs="Times New Roman"/>
                <w:color w:val="292B2C"/>
                <w:lang w:eastAsia="uk-UA"/>
              </w:rPr>
              <w:lastRenderedPageBreak/>
              <w:t>якості продуктів харчування і продовольчої сировини проводиться</w:t>
            </w:r>
            <w:r w:rsidRPr="006B085A">
              <w:rPr>
                <w:rFonts w:ascii="Times New Roman" w:eastAsia="Times New Roman" w:hAnsi="Times New Roman" w:cs="Times New Roman"/>
                <w:color w:val="292B2C"/>
                <w:lang w:eastAsia="uk-UA"/>
              </w:rPr>
              <w:t xml:space="preserve"> за</w:t>
            </w:r>
            <w:r>
              <w:rPr>
                <w:rFonts w:ascii="Times New Roman" w:eastAsia="Times New Roman" w:hAnsi="Times New Roman" w:cs="Times New Roman"/>
                <w:color w:val="292B2C"/>
                <w:lang w:eastAsia="uk-UA"/>
              </w:rPr>
              <w:t xml:space="preserve"> зовнішнім виглядом, запахом, </w:t>
            </w:r>
            <w:r w:rsidRPr="006B085A">
              <w:rPr>
                <w:rFonts w:ascii="Times New Roman" w:eastAsia="Times New Roman" w:hAnsi="Times New Roman" w:cs="Times New Roman"/>
                <w:color w:val="292B2C"/>
                <w:lang w:eastAsia="uk-UA"/>
              </w:rPr>
              <w:t>смаком, кольором, консистенцією. Вони повинн</w:t>
            </w:r>
            <w:r>
              <w:rPr>
                <w:rFonts w:ascii="Times New Roman" w:eastAsia="Times New Roman" w:hAnsi="Times New Roman" w:cs="Times New Roman"/>
                <w:color w:val="292B2C"/>
                <w:lang w:eastAsia="uk-UA"/>
              </w:rPr>
              <w:t xml:space="preserve">і прийматися лише за наявності супровідних документів, що підтверджують   їх походження, безпечність і якість, повинні відповідати вимогам державних </w:t>
            </w:r>
            <w:r w:rsidRPr="006B085A">
              <w:rPr>
                <w:rFonts w:ascii="Times New Roman" w:eastAsia="Times New Roman" w:hAnsi="Times New Roman" w:cs="Times New Roman"/>
                <w:color w:val="292B2C"/>
                <w:lang w:eastAsia="uk-UA"/>
              </w:rPr>
              <w:t>с</w:t>
            </w:r>
            <w:r>
              <w:rPr>
                <w:rFonts w:ascii="Times New Roman" w:eastAsia="Times New Roman" w:hAnsi="Times New Roman" w:cs="Times New Roman"/>
                <w:color w:val="292B2C"/>
                <w:lang w:eastAsia="uk-UA"/>
              </w:rPr>
              <w:t xml:space="preserve">тандартів  та мати позитивний висновок державної </w:t>
            </w:r>
            <w:r w:rsidRPr="006B085A">
              <w:rPr>
                <w:rFonts w:ascii="Times New Roman" w:eastAsia="Times New Roman" w:hAnsi="Times New Roman" w:cs="Times New Roman"/>
                <w:color w:val="292B2C"/>
                <w:lang w:eastAsia="uk-UA"/>
              </w:rPr>
              <w:t>санітарно-епідеміологічн</w:t>
            </w:r>
            <w:r>
              <w:rPr>
                <w:rFonts w:ascii="Times New Roman" w:eastAsia="Times New Roman" w:hAnsi="Times New Roman" w:cs="Times New Roman"/>
                <w:color w:val="292B2C"/>
                <w:lang w:eastAsia="uk-UA"/>
              </w:rPr>
              <w:t xml:space="preserve">ої експертизи. </w:t>
            </w:r>
            <w:r>
              <w:rPr>
                <w:rFonts w:ascii="Times New Roman" w:eastAsia="Times New Roman" w:hAnsi="Times New Roman" w:cs="Times New Roman"/>
                <w:color w:val="292B2C"/>
                <w:lang w:eastAsia="uk-UA"/>
              </w:rPr>
              <w:br/>
              <w:t xml:space="preserve">Документи повинні засвідчувати </w:t>
            </w:r>
            <w:r w:rsidRPr="006B085A">
              <w:rPr>
                <w:rFonts w:ascii="Times New Roman" w:eastAsia="Times New Roman" w:hAnsi="Times New Roman" w:cs="Times New Roman"/>
                <w:color w:val="292B2C"/>
                <w:lang w:eastAsia="uk-UA"/>
              </w:rPr>
              <w:t>бе</w:t>
            </w:r>
            <w:r>
              <w:rPr>
                <w:rFonts w:ascii="Times New Roman" w:eastAsia="Times New Roman" w:hAnsi="Times New Roman" w:cs="Times New Roman"/>
                <w:color w:val="292B2C"/>
                <w:lang w:eastAsia="uk-UA"/>
              </w:rPr>
              <w:t>зпечність і якість продуктів - ґатунок, категорію, дату виготовлення</w:t>
            </w:r>
            <w:r w:rsidRPr="006B085A">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на підприємстві, термін реалізації, умови</w:t>
            </w:r>
            <w:r w:rsidRPr="006B085A">
              <w:rPr>
                <w:rFonts w:ascii="Times New Roman" w:eastAsia="Times New Roman" w:hAnsi="Times New Roman" w:cs="Times New Roman"/>
                <w:color w:val="292B2C"/>
                <w:lang w:eastAsia="uk-UA"/>
              </w:rPr>
              <w:t xml:space="preserve"> зберігання (для </w:t>
            </w:r>
            <w:r>
              <w:rPr>
                <w:rFonts w:ascii="Times New Roman" w:eastAsia="Times New Roman" w:hAnsi="Times New Roman" w:cs="Times New Roman"/>
                <w:color w:val="292B2C"/>
                <w:lang w:eastAsia="uk-UA"/>
              </w:rPr>
              <w:t>продуктів, що швидко псуються, термін реалізації і час</w:t>
            </w:r>
            <w:r w:rsidRPr="006B085A">
              <w:rPr>
                <w:rFonts w:ascii="Times New Roman" w:eastAsia="Times New Roman" w:hAnsi="Times New Roman" w:cs="Times New Roman"/>
                <w:color w:val="292B2C"/>
                <w:lang w:eastAsia="uk-UA"/>
              </w:rPr>
              <w:t xml:space="preserve"> вигот</w:t>
            </w:r>
            <w:r>
              <w:rPr>
                <w:rFonts w:ascii="Times New Roman" w:eastAsia="Times New Roman" w:hAnsi="Times New Roman" w:cs="Times New Roman"/>
                <w:color w:val="292B2C"/>
                <w:lang w:eastAsia="uk-UA"/>
              </w:rPr>
              <w:t xml:space="preserve">овлення позначаються у годинах). Терміни реалізації визначаються підприємством-виробником </w:t>
            </w:r>
            <w:r w:rsidRPr="006B085A">
              <w:rPr>
                <w:rFonts w:ascii="Times New Roman" w:eastAsia="Times New Roman" w:hAnsi="Times New Roman" w:cs="Times New Roman"/>
                <w:color w:val="292B2C"/>
                <w:lang w:eastAsia="uk-UA"/>
              </w:rPr>
              <w:t xml:space="preserve">або </w:t>
            </w:r>
            <w:r>
              <w:rPr>
                <w:rFonts w:ascii="Times New Roman" w:eastAsia="Times New Roman" w:hAnsi="Times New Roman" w:cs="Times New Roman"/>
                <w:color w:val="292B2C"/>
                <w:lang w:eastAsia="uk-UA"/>
              </w:rPr>
              <w:t xml:space="preserve">підприємством-постачальником (дрібнооптова   база, торговельна </w:t>
            </w:r>
            <w:r w:rsidRPr="006B085A">
              <w:rPr>
                <w:rFonts w:ascii="Times New Roman" w:eastAsia="Times New Roman" w:hAnsi="Times New Roman" w:cs="Times New Roman"/>
                <w:color w:val="292B2C"/>
                <w:lang w:eastAsia="uk-UA"/>
              </w:rPr>
              <w:t>організація, спонсор, що надав гуманітарну допомогу т</w:t>
            </w:r>
            <w:r>
              <w:rPr>
                <w:rFonts w:ascii="Times New Roman" w:eastAsia="Times New Roman" w:hAnsi="Times New Roman" w:cs="Times New Roman"/>
                <w:color w:val="292B2C"/>
                <w:lang w:eastAsia="uk-UA"/>
              </w:rPr>
              <w:t xml:space="preserve">ощо). Перелік постачальників продуктів харчування та продовольчої сировини </w:t>
            </w:r>
            <w:r>
              <w:rPr>
                <w:rFonts w:ascii="Times New Roman" w:eastAsia="Times New Roman" w:hAnsi="Times New Roman" w:cs="Times New Roman"/>
                <w:color w:val="292B2C"/>
                <w:lang w:eastAsia="uk-UA"/>
              </w:rPr>
              <w:lastRenderedPageBreak/>
              <w:t xml:space="preserve">визначається рішенням тендерних комітетів (комісій) або на підставі укладених договорів за погодженням з територіальною </w:t>
            </w:r>
            <w:r>
              <w:rPr>
                <w:rFonts w:ascii="Times New Roman" w:eastAsia="Times New Roman" w:hAnsi="Times New Roman" w:cs="Times New Roman"/>
                <w:color w:val="292B2C"/>
                <w:lang w:eastAsia="uk-UA"/>
              </w:rPr>
              <w:br/>
              <w:t xml:space="preserve">установою санітарно-епідеміологічної служби. Закупівлю або </w:t>
            </w:r>
            <w:r w:rsidRPr="006B085A">
              <w:rPr>
                <w:rFonts w:ascii="Times New Roman" w:eastAsia="Times New Roman" w:hAnsi="Times New Roman" w:cs="Times New Roman"/>
                <w:color w:val="292B2C"/>
                <w:lang w:eastAsia="uk-UA"/>
              </w:rPr>
              <w:t>п</w:t>
            </w:r>
            <w:r>
              <w:rPr>
                <w:rFonts w:ascii="Times New Roman" w:eastAsia="Times New Roman" w:hAnsi="Times New Roman" w:cs="Times New Roman"/>
                <w:color w:val="292B2C"/>
                <w:lang w:eastAsia="uk-UA"/>
              </w:rPr>
              <w:t xml:space="preserve">ридбання продуктів харчування (овочів, фруктів,  молочних продуктів, м'яса, меду тощо) з індивідуальних або фермерських господарств, фірм, кооперативів, садових товариств проводять за </w:t>
            </w:r>
            <w:r w:rsidRPr="006B085A">
              <w:rPr>
                <w:rFonts w:ascii="Times New Roman" w:eastAsia="Times New Roman" w:hAnsi="Times New Roman" w:cs="Times New Roman"/>
                <w:color w:val="292B2C"/>
                <w:lang w:eastAsia="uk-UA"/>
              </w:rPr>
              <w:t>погодженням із територіальною санітарно-епідеміологічною станцією.</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4.4</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lastRenderedPageBreak/>
              <w:t>6.3.</w:t>
            </w:r>
          </w:p>
        </w:tc>
        <w:tc>
          <w:tcPr>
            <w:tcW w:w="2976" w:type="dxa"/>
          </w:tcPr>
          <w:p w:rsidR="0002520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4.5. При встановленні</w:t>
            </w:r>
            <w:r w:rsidRPr="0083266D">
              <w:rPr>
                <w:rFonts w:ascii="Times New Roman" w:eastAsia="Times New Roman" w:hAnsi="Times New Roman" w:cs="Times New Roman"/>
                <w:color w:val="292B2C"/>
                <w:lang w:eastAsia="uk-UA"/>
              </w:rPr>
              <w:t xml:space="preserve"> недобр</w:t>
            </w:r>
            <w:r>
              <w:rPr>
                <w:rFonts w:ascii="Times New Roman" w:eastAsia="Times New Roman" w:hAnsi="Times New Roman" w:cs="Times New Roman"/>
                <w:color w:val="292B2C"/>
                <w:lang w:eastAsia="uk-UA"/>
              </w:rPr>
              <w:t>оякісності будь-якого продукту комісією</w:t>
            </w:r>
            <w:r w:rsidRPr="0083266D">
              <w:rPr>
                <w:rFonts w:ascii="Times New Roman" w:eastAsia="Times New Roman" w:hAnsi="Times New Roman" w:cs="Times New Roman"/>
                <w:color w:val="292B2C"/>
                <w:lang w:eastAsia="uk-UA"/>
              </w:rPr>
              <w:t xml:space="preserve"> з бракеражу продуктів харч</w:t>
            </w:r>
            <w:r>
              <w:rPr>
                <w:rFonts w:ascii="Times New Roman" w:eastAsia="Times New Roman" w:hAnsi="Times New Roman" w:cs="Times New Roman"/>
                <w:color w:val="292B2C"/>
                <w:lang w:eastAsia="uk-UA"/>
              </w:rPr>
              <w:t>ування і продовольчої сировини складається</w:t>
            </w:r>
            <w:r w:rsidRPr="0083266D">
              <w:rPr>
                <w:rFonts w:ascii="Times New Roman" w:eastAsia="Times New Roman" w:hAnsi="Times New Roman" w:cs="Times New Roman"/>
                <w:color w:val="292B2C"/>
                <w:lang w:eastAsia="uk-UA"/>
              </w:rPr>
              <w:t xml:space="preserve"> а</w:t>
            </w:r>
            <w:r>
              <w:rPr>
                <w:rFonts w:ascii="Times New Roman" w:eastAsia="Times New Roman" w:hAnsi="Times New Roman" w:cs="Times New Roman"/>
                <w:color w:val="292B2C"/>
                <w:lang w:eastAsia="uk-UA"/>
              </w:rPr>
              <w:t>кт</w:t>
            </w:r>
            <w:r w:rsidRPr="0083266D">
              <w:rPr>
                <w:rFonts w:ascii="Times New Roman" w:eastAsia="Times New Roman" w:hAnsi="Times New Roman" w:cs="Times New Roman"/>
                <w:color w:val="292B2C"/>
                <w:lang w:eastAsia="uk-UA"/>
              </w:rPr>
              <w:t xml:space="preserve"> бракеражу у </w:t>
            </w:r>
          </w:p>
          <w:p w:rsidR="00025204" w:rsidRPr="001A4BB8"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83266D">
              <w:rPr>
                <w:rFonts w:ascii="Times New Roman" w:eastAsia="Times New Roman" w:hAnsi="Times New Roman" w:cs="Times New Roman"/>
                <w:color w:val="292B2C"/>
                <w:lang w:eastAsia="uk-UA"/>
              </w:rPr>
              <w:t>3-х пр</w:t>
            </w:r>
            <w:r>
              <w:rPr>
                <w:rFonts w:ascii="Times New Roman" w:eastAsia="Times New Roman" w:hAnsi="Times New Roman" w:cs="Times New Roman"/>
                <w:color w:val="292B2C"/>
                <w:lang w:eastAsia="uk-UA"/>
              </w:rPr>
              <w:t xml:space="preserve">имірниках, аналогічно, як і на продукти з великим (понад  стандартний) відсотком відходів. Недоброякісна продукція разом із актом, що підтверджує </w:t>
            </w:r>
            <w:r w:rsidRPr="0083266D">
              <w:rPr>
                <w:rFonts w:ascii="Times New Roman" w:eastAsia="Times New Roman" w:hAnsi="Times New Roman" w:cs="Times New Roman"/>
                <w:color w:val="292B2C"/>
                <w:lang w:eastAsia="uk-UA"/>
              </w:rPr>
              <w:t>недоброякісність,</w:t>
            </w:r>
            <w:r>
              <w:rPr>
                <w:rFonts w:ascii="Times New Roman" w:eastAsia="Times New Roman" w:hAnsi="Times New Roman" w:cs="Times New Roman"/>
                <w:color w:val="292B2C"/>
                <w:lang w:eastAsia="uk-UA"/>
              </w:rPr>
              <w:t xml:space="preserve"> повертається постачальнику. При</w:t>
            </w:r>
            <w:r w:rsidRPr="0083266D">
              <w:rPr>
                <w:rFonts w:ascii="Times New Roman" w:eastAsia="Times New Roman" w:hAnsi="Times New Roman" w:cs="Times New Roman"/>
                <w:color w:val="292B2C"/>
                <w:lang w:eastAsia="uk-UA"/>
              </w:rPr>
              <w:t xml:space="preserve"> невиконанні</w:t>
            </w:r>
            <w:r>
              <w:rPr>
                <w:rFonts w:ascii="Times New Roman" w:eastAsia="Times New Roman" w:hAnsi="Times New Roman" w:cs="Times New Roman"/>
                <w:color w:val="292B2C"/>
                <w:lang w:eastAsia="uk-UA"/>
              </w:rPr>
              <w:t xml:space="preserve"> заявки на продукти харчування та </w:t>
            </w:r>
            <w:r w:rsidRPr="0083266D">
              <w:rPr>
                <w:rFonts w:ascii="Times New Roman" w:eastAsia="Times New Roman" w:hAnsi="Times New Roman" w:cs="Times New Roman"/>
                <w:color w:val="292B2C"/>
                <w:lang w:eastAsia="uk-UA"/>
              </w:rPr>
              <w:t xml:space="preserve">продовольчу сировину або при </w:t>
            </w:r>
            <w:r w:rsidRPr="0083266D">
              <w:rPr>
                <w:rFonts w:ascii="Times New Roman" w:eastAsia="Times New Roman" w:hAnsi="Times New Roman" w:cs="Times New Roman"/>
                <w:color w:val="292B2C"/>
                <w:lang w:eastAsia="uk-UA"/>
              </w:rPr>
              <w:br/>
            </w:r>
            <w:r w:rsidRPr="0083266D">
              <w:rPr>
                <w:rFonts w:ascii="Times New Roman" w:eastAsia="Times New Roman" w:hAnsi="Times New Roman" w:cs="Times New Roman"/>
                <w:color w:val="292B2C"/>
                <w:lang w:eastAsia="uk-UA"/>
              </w:rPr>
              <w:lastRenderedPageBreak/>
              <w:t>надходженні продуктів низької якості</w:t>
            </w:r>
            <w:r>
              <w:rPr>
                <w:rFonts w:ascii="Times New Roman" w:eastAsia="Times New Roman" w:hAnsi="Times New Roman" w:cs="Times New Roman"/>
                <w:color w:val="292B2C"/>
                <w:lang w:eastAsia="uk-UA"/>
              </w:rPr>
              <w:t xml:space="preserve"> до постачальника надсилається претензійний лист, копії цього </w:t>
            </w:r>
            <w:r w:rsidRPr="0083266D">
              <w:rPr>
                <w:rFonts w:ascii="Times New Roman" w:eastAsia="Times New Roman" w:hAnsi="Times New Roman" w:cs="Times New Roman"/>
                <w:color w:val="292B2C"/>
                <w:lang w:eastAsia="uk-UA"/>
              </w:rPr>
              <w:t>листа</w:t>
            </w:r>
            <w:r>
              <w:rPr>
                <w:rFonts w:ascii="Times New Roman" w:eastAsia="Times New Roman" w:hAnsi="Times New Roman" w:cs="Times New Roman"/>
                <w:color w:val="292B2C"/>
                <w:lang w:eastAsia="uk-UA"/>
              </w:rPr>
              <w:t xml:space="preserve"> - до управління освіти і науки місцевої державної адміністрації, </w:t>
            </w:r>
            <w:r w:rsidRPr="0083266D">
              <w:rPr>
                <w:rFonts w:ascii="Times New Roman" w:eastAsia="Times New Roman" w:hAnsi="Times New Roman" w:cs="Times New Roman"/>
                <w:color w:val="292B2C"/>
                <w:lang w:eastAsia="uk-UA"/>
              </w:rPr>
              <w:t>терито</w:t>
            </w:r>
            <w:r>
              <w:rPr>
                <w:rFonts w:ascii="Times New Roman" w:eastAsia="Times New Roman" w:hAnsi="Times New Roman" w:cs="Times New Roman"/>
                <w:color w:val="292B2C"/>
                <w:lang w:eastAsia="uk-UA"/>
              </w:rPr>
              <w:t>ріального органу Державної санітарно-епідеміологічної служби. У листі вказуються вага продуктів,</w:t>
            </w:r>
            <w:r w:rsidRPr="0083266D">
              <w:rPr>
                <w:rFonts w:ascii="Times New Roman" w:eastAsia="Times New Roman" w:hAnsi="Times New Roman" w:cs="Times New Roman"/>
                <w:color w:val="292B2C"/>
                <w:lang w:eastAsia="uk-UA"/>
              </w:rPr>
              <w:t xml:space="preserve"> нестачу яких встан</w:t>
            </w:r>
            <w:r>
              <w:rPr>
                <w:rFonts w:ascii="Times New Roman" w:eastAsia="Times New Roman" w:hAnsi="Times New Roman" w:cs="Times New Roman"/>
                <w:color w:val="292B2C"/>
                <w:lang w:eastAsia="uk-UA"/>
              </w:rPr>
              <w:t xml:space="preserve">овлено, перелік продуктів, які не завезено, або </w:t>
            </w:r>
            <w:r w:rsidRPr="0083266D">
              <w:rPr>
                <w:rFonts w:ascii="Times New Roman" w:eastAsia="Times New Roman" w:hAnsi="Times New Roman" w:cs="Times New Roman"/>
                <w:color w:val="292B2C"/>
                <w:lang w:eastAsia="uk-UA"/>
              </w:rPr>
              <w:t>наводяться  відомості</w:t>
            </w:r>
            <w:r>
              <w:rPr>
                <w:rFonts w:ascii="Times New Roman" w:eastAsia="Times New Roman" w:hAnsi="Times New Roman" w:cs="Times New Roman"/>
                <w:color w:val="292B2C"/>
                <w:lang w:eastAsia="uk-UA"/>
              </w:rPr>
              <w:t xml:space="preserve"> щодо продуктів низької </w:t>
            </w:r>
            <w:r w:rsidRPr="0083266D">
              <w:rPr>
                <w:rFonts w:ascii="Times New Roman" w:eastAsia="Times New Roman" w:hAnsi="Times New Roman" w:cs="Times New Roman"/>
                <w:color w:val="292B2C"/>
                <w:lang w:eastAsia="uk-UA"/>
              </w:rPr>
              <w:t>якості (</w:t>
            </w:r>
            <w:r w:rsidRPr="0063139D">
              <w:rPr>
                <w:rFonts w:ascii="Times New Roman" w:eastAsia="Times New Roman" w:hAnsi="Times New Roman" w:cs="Times New Roman"/>
                <w:color w:val="000000" w:themeColor="text1"/>
                <w:lang w:eastAsia="uk-UA"/>
              </w:rPr>
              <w:t xml:space="preserve">до листа обов'язково додається акт бракеражу).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4.5.</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83266D"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4.6. При виявленні нестачі або надлишку одного з видів </w:t>
            </w:r>
            <w:r w:rsidRPr="0083266D">
              <w:rPr>
                <w:rFonts w:ascii="Times New Roman" w:eastAsia="Times New Roman" w:hAnsi="Times New Roman" w:cs="Times New Roman"/>
                <w:color w:val="292B2C"/>
                <w:lang w:eastAsia="uk-UA"/>
              </w:rPr>
              <w:t>продуктів матеріально відповідальна</w:t>
            </w:r>
            <w:r>
              <w:rPr>
                <w:rFonts w:ascii="Times New Roman" w:eastAsia="Times New Roman" w:hAnsi="Times New Roman" w:cs="Times New Roman"/>
                <w:color w:val="292B2C"/>
                <w:lang w:eastAsia="uk-UA"/>
              </w:rPr>
              <w:t xml:space="preserve"> особа зобов'язана  припинити </w:t>
            </w:r>
            <w:r w:rsidRPr="0083266D">
              <w:rPr>
                <w:rFonts w:ascii="Times New Roman" w:eastAsia="Times New Roman" w:hAnsi="Times New Roman" w:cs="Times New Roman"/>
                <w:color w:val="292B2C"/>
                <w:lang w:eastAsia="uk-UA"/>
              </w:rPr>
              <w:t>приймання продуктів харчу</w:t>
            </w:r>
            <w:r>
              <w:rPr>
                <w:rFonts w:ascii="Times New Roman" w:eastAsia="Times New Roman" w:hAnsi="Times New Roman" w:cs="Times New Roman"/>
                <w:color w:val="292B2C"/>
                <w:lang w:eastAsia="uk-UA"/>
              </w:rPr>
              <w:t xml:space="preserve">вання та продовольчої сировини. Подальше </w:t>
            </w:r>
            <w:r w:rsidRPr="0083266D">
              <w:rPr>
                <w:rFonts w:ascii="Times New Roman" w:eastAsia="Times New Roman" w:hAnsi="Times New Roman" w:cs="Times New Roman"/>
                <w:color w:val="292B2C"/>
                <w:lang w:eastAsia="uk-UA"/>
              </w:rPr>
              <w:t>приймання продуктів ха</w:t>
            </w:r>
            <w:r>
              <w:rPr>
                <w:rFonts w:ascii="Times New Roman" w:eastAsia="Times New Roman" w:hAnsi="Times New Roman" w:cs="Times New Roman"/>
                <w:color w:val="292B2C"/>
                <w:lang w:eastAsia="uk-UA"/>
              </w:rPr>
              <w:t>рчування здійснюється комісією з бракеражу за участю працівника</w:t>
            </w:r>
            <w:r w:rsidRPr="0083266D">
              <w:rPr>
                <w:rFonts w:ascii="Times New Roman" w:eastAsia="Times New Roman" w:hAnsi="Times New Roman" w:cs="Times New Roman"/>
                <w:color w:val="292B2C"/>
                <w:lang w:eastAsia="uk-UA"/>
              </w:rPr>
              <w:t xml:space="preserve"> б</w:t>
            </w:r>
            <w:r>
              <w:rPr>
                <w:rFonts w:ascii="Times New Roman" w:eastAsia="Times New Roman" w:hAnsi="Times New Roman" w:cs="Times New Roman"/>
                <w:color w:val="292B2C"/>
                <w:lang w:eastAsia="uk-UA"/>
              </w:rPr>
              <w:t xml:space="preserve">ухгалтерії </w:t>
            </w:r>
            <w:r w:rsidRPr="0083266D">
              <w:rPr>
                <w:rFonts w:ascii="Times New Roman" w:eastAsia="Times New Roman" w:hAnsi="Times New Roman" w:cs="Times New Roman"/>
                <w:color w:val="292B2C"/>
                <w:lang w:eastAsia="uk-UA"/>
              </w:rPr>
              <w:t xml:space="preserve">(якщо </w:t>
            </w:r>
            <w:r>
              <w:rPr>
                <w:rFonts w:ascii="Times New Roman" w:eastAsia="Times New Roman" w:hAnsi="Times New Roman" w:cs="Times New Roman"/>
                <w:color w:val="292B2C"/>
                <w:lang w:eastAsia="uk-UA"/>
              </w:rPr>
              <w:t>він є у штаті закладу), представника</w:t>
            </w:r>
            <w:r w:rsidRPr="0083266D">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постачальника, а   також представника органу громадського самоврядування</w:t>
            </w:r>
            <w:r w:rsidRPr="0083266D">
              <w:rPr>
                <w:rFonts w:ascii="Times New Roman" w:eastAsia="Times New Roman" w:hAnsi="Times New Roman" w:cs="Times New Roman"/>
                <w:color w:val="292B2C"/>
                <w:lang w:eastAsia="uk-UA"/>
              </w:rPr>
              <w:t xml:space="preserve"> (від </w:t>
            </w:r>
            <w:r>
              <w:rPr>
                <w:rFonts w:ascii="Times New Roman" w:eastAsia="Times New Roman" w:hAnsi="Times New Roman" w:cs="Times New Roman"/>
                <w:color w:val="292B2C"/>
                <w:lang w:eastAsia="uk-UA"/>
              </w:rPr>
              <w:t xml:space="preserve">колективу закладу або від батьків). Результати оформлюються актом </w:t>
            </w:r>
            <w:r>
              <w:rPr>
                <w:rFonts w:ascii="Times New Roman" w:eastAsia="Times New Roman" w:hAnsi="Times New Roman" w:cs="Times New Roman"/>
                <w:color w:val="292B2C"/>
                <w:lang w:eastAsia="uk-UA"/>
              </w:rPr>
              <w:lastRenderedPageBreak/>
              <w:t>приймання у 2-х примірниках: один - для обліку прийнятих продуктів харчування, другий</w:t>
            </w:r>
            <w:r w:rsidRPr="0083266D">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   для направлення претензійного   листа постачальникові. Акт складають того ж дня, коли було виявлено </w:t>
            </w:r>
            <w:r w:rsidRPr="0083266D">
              <w:rPr>
                <w:rFonts w:ascii="Times New Roman" w:eastAsia="Times New Roman" w:hAnsi="Times New Roman" w:cs="Times New Roman"/>
                <w:color w:val="292B2C"/>
                <w:lang w:eastAsia="uk-UA"/>
              </w:rPr>
              <w:t>нестачу або надлишок.</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4.6</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83266D"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4.7. Забороняється замовляти, приймати та використовувати у </w:t>
            </w:r>
            <w:r w:rsidRPr="0083266D">
              <w:rPr>
                <w:rFonts w:ascii="Times New Roman" w:eastAsia="Times New Roman" w:hAnsi="Times New Roman" w:cs="Times New Roman"/>
                <w:color w:val="292B2C"/>
                <w:lang w:eastAsia="uk-UA"/>
              </w:rPr>
              <w:t>дошкільному нав</w:t>
            </w:r>
            <w:r>
              <w:rPr>
                <w:rFonts w:ascii="Times New Roman" w:eastAsia="Times New Roman" w:hAnsi="Times New Roman" w:cs="Times New Roman"/>
                <w:color w:val="292B2C"/>
                <w:lang w:eastAsia="uk-UA"/>
              </w:rPr>
              <w:t xml:space="preserve">чальному закладі м'ясо та яйця водоплавної птиці, м'ясо, яке не  пройшло ветеринарного контролю, м'ясні обрізки, субпродукти (діафрагму, </w:t>
            </w:r>
            <w:r w:rsidRPr="0083266D">
              <w:rPr>
                <w:rFonts w:ascii="Times New Roman" w:eastAsia="Times New Roman" w:hAnsi="Times New Roman" w:cs="Times New Roman"/>
                <w:color w:val="292B2C"/>
                <w:lang w:eastAsia="uk-UA"/>
              </w:rPr>
              <w:t>кров,</w:t>
            </w:r>
            <w:r>
              <w:rPr>
                <w:rFonts w:ascii="Times New Roman" w:eastAsia="Times New Roman" w:hAnsi="Times New Roman" w:cs="Times New Roman"/>
                <w:color w:val="292B2C"/>
                <w:lang w:eastAsia="uk-UA"/>
              </w:rPr>
              <w:t xml:space="preserve"> легені, нирки, </w:t>
            </w:r>
            <w:r w:rsidRPr="0083266D">
              <w:rPr>
                <w:rFonts w:ascii="Times New Roman" w:eastAsia="Times New Roman" w:hAnsi="Times New Roman" w:cs="Times New Roman"/>
                <w:color w:val="292B2C"/>
                <w:lang w:eastAsia="uk-UA"/>
              </w:rPr>
              <w:t>голови т</w:t>
            </w:r>
            <w:r>
              <w:rPr>
                <w:rFonts w:ascii="Times New Roman" w:eastAsia="Times New Roman" w:hAnsi="Times New Roman" w:cs="Times New Roman"/>
                <w:color w:val="292B2C"/>
                <w:lang w:eastAsia="uk-UA"/>
              </w:rPr>
              <w:t>ощо),</w:t>
            </w:r>
            <w:r w:rsidR="00206BAB">
              <w:rPr>
                <w:rFonts w:ascii="Times New Roman" w:eastAsia="Times New Roman" w:hAnsi="Times New Roman" w:cs="Times New Roman"/>
                <w:color w:val="292B2C"/>
                <w:lang w:eastAsia="uk-UA"/>
              </w:rPr>
              <w:t xml:space="preserve"> за </w:t>
            </w:r>
            <w:r w:rsidRPr="0083266D">
              <w:rPr>
                <w:rFonts w:ascii="Times New Roman" w:eastAsia="Times New Roman" w:hAnsi="Times New Roman" w:cs="Times New Roman"/>
                <w:color w:val="292B2C"/>
                <w:lang w:eastAsia="uk-UA"/>
              </w:rPr>
              <w:t>виключенням печінки т</w:t>
            </w:r>
            <w:r>
              <w:rPr>
                <w:rFonts w:ascii="Times New Roman" w:eastAsia="Times New Roman" w:hAnsi="Times New Roman" w:cs="Times New Roman"/>
                <w:color w:val="292B2C"/>
                <w:lang w:eastAsia="uk-UA"/>
              </w:rPr>
              <w:t xml:space="preserve">а язика, а також свинину жирну,свинячі баки, річкову та копчену рибу, гриби, </w:t>
            </w:r>
            <w:r w:rsidRPr="0083266D">
              <w:rPr>
                <w:rFonts w:ascii="Times New Roman" w:eastAsia="Times New Roman" w:hAnsi="Times New Roman" w:cs="Times New Roman"/>
                <w:color w:val="292B2C"/>
                <w:lang w:eastAsia="uk-UA"/>
              </w:rPr>
              <w:t>со</w:t>
            </w:r>
            <w:r>
              <w:rPr>
                <w:rFonts w:ascii="Times New Roman" w:eastAsia="Times New Roman" w:hAnsi="Times New Roman" w:cs="Times New Roman"/>
                <w:color w:val="292B2C"/>
                <w:lang w:eastAsia="uk-UA"/>
              </w:rPr>
              <w:t>уси, перець, майонез, вироби у фритюрі, у тому числі  чіпси, вироби швидкого приготування, газовані напої, квас, натуральну</w:t>
            </w:r>
            <w:r w:rsidRPr="0083266D">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каву, кремові   вироби, вершково-рослинні масла та масла з доданням будь-якої іншої сировини (риби, морепродуктів тощо). В дошкільних навчальних закладах забороняється використовувати </w:t>
            </w:r>
            <w:r w:rsidRPr="0083266D">
              <w:rPr>
                <w:rFonts w:ascii="Times New Roman" w:eastAsia="Times New Roman" w:hAnsi="Times New Roman" w:cs="Times New Roman"/>
                <w:color w:val="292B2C"/>
                <w:lang w:eastAsia="uk-UA"/>
              </w:rPr>
              <w:t xml:space="preserve">продукти, що  </w:t>
            </w:r>
            <w:r>
              <w:rPr>
                <w:rFonts w:ascii="Times New Roman" w:eastAsia="Times New Roman" w:hAnsi="Times New Roman" w:cs="Times New Roman"/>
                <w:color w:val="292B2C"/>
                <w:lang w:eastAsia="uk-UA"/>
              </w:rPr>
              <w:t xml:space="preserve">містять синтетичні барвники, </w:t>
            </w:r>
            <w:r w:rsidRPr="0083266D">
              <w:rPr>
                <w:rFonts w:ascii="Times New Roman" w:eastAsia="Times New Roman" w:hAnsi="Times New Roman" w:cs="Times New Roman"/>
                <w:color w:val="292B2C"/>
                <w:lang w:eastAsia="uk-UA"/>
              </w:rPr>
              <w:t>аро</w:t>
            </w:r>
            <w:r>
              <w:rPr>
                <w:rFonts w:ascii="Times New Roman" w:eastAsia="Times New Roman" w:hAnsi="Times New Roman" w:cs="Times New Roman"/>
                <w:color w:val="292B2C"/>
                <w:lang w:eastAsia="uk-UA"/>
              </w:rPr>
              <w:t xml:space="preserve">матизатори, підсолоджувачі, підсилювачі </w:t>
            </w:r>
            <w:r>
              <w:rPr>
                <w:rFonts w:ascii="Times New Roman" w:eastAsia="Times New Roman" w:hAnsi="Times New Roman" w:cs="Times New Roman"/>
                <w:color w:val="292B2C"/>
                <w:lang w:eastAsia="uk-UA"/>
              </w:rPr>
              <w:br/>
            </w:r>
            <w:r>
              <w:rPr>
                <w:rFonts w:ascii="Times New Roman" w:eastAsia="Times New Roman" w:hAnsi="Times New Roman" w:cs="Times New Roman"/>
                <w:color w:val="292B2C"/>
                <w:lang w:eastAsia="uk-UA"/>
              </w:rPr>
              <w:lastRenderedPageBreak/>
              <w:t xml:space="preserve">смаку, консерванти. Сардельки,  сосиски, варені ковбаси повинні </w:t>
            </w:r>
            <w:r w:rsidRPr="0083266D">
              <w:rPr>
                <w:rFonts w:ascii="Times New Roman" w:eastAsia="Times New Roman" w:hAnsi="Times New Roman" w:cs="Times New Roman"/>
                <w:color w:val="292B2C"/>
                <w:lang w:eastAsia="uk-UA"/>
              </w:rPr>
              <w:t>п</w:t>
            </w:r>
            <w:r>
              <w:rPr>
                <w:rFonts w:ascii="Times New Roman" w:eastAsia="Times New Roman" w:hAnsi="Times New Roman" w:cs="Times New Roman"/>
                <w:color w:val="292B2C"/>
                <w:lang w:eastAsia="uk-UA"/>
              </w:rPr>
              <w:t xml:space="preserve">рийматися не нижче 1  ґатунку. Забороняється приймати продукти </w:t>
            </w:r>
            <w:r w:rsidRPr="0083266D">
              <w:rPr>
                <w:rFonts w:ascii="Times New Roman" w:eastAsia="Times New Roman" w:hAnsi="Times New Roman" w:cs="Times New Roman"/>
                <w:color w:val="292B2C"/>
                <w:lang w:eastAsia="uk-UA"/>
              </w:rPr>
              <w:t>н</w:t>
            </w:r>
            <w:r>
              <w:rPr>
                <w:rFonts w:ascii="Times New Roman" w:eastAsia="Times New Roman" w:hAnsi="Times New Roman" w:cs="Times New Roman"/>
                <w:color w:val="292B2C"/>
                <w:lang w:eastAsia="uk-UA"/>
              </w:rPr>
              <w:t xml:space="preserve">едоброякісні або сумнівної якості із закінченим </w:t>
            </w:r>
            <w:r w:rsidR="00206BAB">
              <w:rPr>
                <w:rFonts w:ascii="Times New Roman" w:eastAsia="Times New Roman" w:hAnsi="Times New Roman" w:cs="Times New Roman"/>
                <w:color w:val="292B2C"/>
                <w:lang w:eastAsia="uk-UA"/>
              </w:rPr>
              <w:t xml:space="preserve">терміном </w:t>
            </w:r>
            <w:r w:rsidRPr="0083266D">
              <w:rPr>
                <w:rFonts w:ascii="Times New Roman" w:eastAsia="Times New Roman" w:hAnsi="Times New Roman" w:cs="Times New Roman"/>
                <w:color w:val="292B2C"/>
                <w:lang w:eastAsia="uk-UA"/>
              </w:rPr>
              <w:t>придатност</w:t>
            </w:r>
            <w:r>
              <w:rPr>
                <w:rFonts w:ascii="Times New Roman" w:eastAsia="Times New Roman" w:hAnsi="Times New Roman" w:cs="Times New Roman"/>
                <w:color w:val="292B2C"/>
                <w:lang w:eastAsia="uk-UA"/>
              </w:rPr>
              <w:t xml:space="preserve">і або на межі його закінчення.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4.7</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83266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83266D">
              <w:rPr>
                <w:rFonts w:ascii="Times New Roman" w:eastAsia="Times New Roman" w:hAnsi="Times New Roman" w:cs="Times New Roman"/>
                <w:color w:val="292B2C"/>
                <w:lang w:eastAsia="uk-UA"/>
              </w:rPr>
              <w:t xml:space="preserve">4.8. </w:t>
            </w:r>
            <w:r>
              <w:rPr>
                <w:rFonts w:ascii="Times New Roman" w:eastAsia="Times New Roman" w:hAnsi="Times New Roman" w:cs="Times New Roman"/>
                <w:color w:val="292B2C"/>
                <w:lang w:eastAsia="uk-UA"/>
              </w:rPr>
              <w:t xml:space="preserve">Відомості про якість продуктів, що швидко псуються, у тому числі молока,  реєструються медичною сестрою у Журналі бракеражу сирих продуктів. Тара, в якій надходять продукти, </w:t>
            </w:r>
            <w:r w:rsidRPr="0083266D">
              <w:rPr>
                <w:rFonts w:ascii="Times New Roman" w:eastAsia="Times New Roman" w:hAnsi="Times New Roman" w:cs="Times New Roman"/>
                <w:color w:val="292B2C"/>
                <w:lang w:eastAsia="uk-UA"/>
              </w:rPr>
              <w:t xml:space="preserve">що </w:t>
            </w:r>
            <w:r w:rsidRPr="0083266D">
              <w:rPr>
                <w:rFonts w:ascii="Times New Roman" w:eastAsia="Times New Roman" w:hAnsi="Times New Roman" w:cs="Times New Roman"/>
                <w:color w:val="292B2C"/>
                <w:lang w:eastAsia="uk-UA"/>
              </w:rPr>
              <w:br/>
              <w:t>швидко псуються (м'ясо, риба, молочн</w:t>
            </w:r>
            <w:r>
              <w:rPr>
                <w:rFonts w:ascii="Times New Roman" w:eastAsia="Times New Roman" w:hAnsi="Times New Roman" w:cs="Times New Roman"/>
                <w:color w:val="292B2C"/>
                <w:lang w:eastAsia="uk-UA"/>
              </w:rPr>
              <w:t>і продукти тощо), повинна мати кришки. Тара</w:t>
            </w:r>
            <w:r w:rsidRPr="0083266D">
              <w:rPr>
                <w:rFonts w:ascii="Times New Roman" w:eastAsia="Times New Roman" w:hAnsi="Times New Roman" w:cs="Times New Roman"/>
                <w:color w:val="292B2C"/>
                <w:lang w:eastAsia="uk-UA"/>
              </w:rPr>
              <w:t xml:space="preserve"> і кришки повинні бути виготовлені з м</w:t>
            </w:r>
            <w:r>
              <w:rPr>
                <w:rFonts w:ascii="Times New Roman" w:eastAsia="Times New Roman" w:hAnsi="Times New Roman" w:cs="Times New Roman"/>
                <w:color w:val="292B2C"/>
                <w:lang w:eastAsia="uk-UA"/>
              </w:rPr>
              <w:t>атеріалів, які мають позитивний висновок державної санітарно-епідеміологічної експертизи для контакту</w:t>
            </w:r>
            <w:r w:rsidRPr="0083266D">
              <w:rPr>
                <w:rFonts w:ascii="Times New Roman" w:eastAsia="Times New Roman" w:hAnsi="Times New Roman" w:cs="Times New Roman"/>
                <w:color w:val="292B2C"/>
                <w:lang w:eastAsia="uk-UA"/>
              </w:rPr>
              <w:t xml:space="preserve"> з продукт</w:t>
            </w:r>
            <w:r>
              <w:rPr>
                <w:rFonts w:ascii="Times New Roman" w:eastAsia="Times New Roman" w:hAnsi="Times New Roman" w:cs="Times New Roman"/>
                <w:color w:val="292B2C"/>
                <w:lang w:eastAsia="uk-UA"/>
              </w:rPr>
              <w:t xml:space="preserve">ами харчування; тару необхідно відповідно промаркувати - </w:t>
            </w:r>
            <w:r w:rsidRPr="0083266D">
              <w:rPr>
                <w:rFonts w:ascii="Times New Roman" w:eastAsia="Times New Roman" w:hAnsi="Times New Roman" w:cs="Times New Roman"/>
                <w:color w:val="292B2C"/>
                <w:lang w:eastAsia="uk-UA"/>
              </w:rPr>
              <w:t>"м'ясо</w:t>
            </w:r>
            <w:r>
              <w:rPr>
                <w:rFonts w:ascii="Times New Roman" w:eastAsia="Times New Roman" w:hAnsi="Times New Roman" w:cs="Times New Roman"/>
                <w:color w:val="292B2C"/>
                <w:lang w:eastAsia="uk-UA"/>
              </w:rPr>
              <w:t xml:space="preserve">", </w:t>
            </w:r>
            <w:r w:rsidRPr="0083266D">
              <w:rPr>
                <w:rFonts w:ascii="Times New Roman" w:eastAsia="Times New Roman" w:hAnsi="Times New Roman" w:cs="Times New Roman"/>
                <w:color w:val="292B2C"/>
                <w:lang w:eastAsia="uk-UA"/>
              </w:rPr>
              <w:t>"с</w:t>
            </w:r>
            <w:r w:rsidR="009B581F">
              <w:rPr>
                <w:rFonts w:ascii="Times New Roman" w:eastAsia="Times New Roman" w:hAnsi="Times New Roman" w:cs="Times New Roman"/>
                <w:color w:val="292B2C"/>
                <w:lang w:eastAsia="uk-UA"/>
              </w:rPr>
              <w:t xml:space="preserve">метана", "риба", "сир </w:t>
            </w:r>
            <w:r>
              <w:rPr>
                <w:rFonts w:ascii="Times New Roman" w:eastAsia="Times New Roman" w:hAnsi="Times New Roman" w:cs="Times New Roman"/>
                <w:color w:val="292B2C"/>
                <w:lang w:eastAsia="uk-UA"/>
              </w:rPr>
              <w:t xml:space="preserve">кисломолочний" тощо і </w:t>
            </w:r>
            <w:r w:rsidRPr="0083266D">
              <w:rPr>
                <w:rFonts w:ascii="Times New Roman" w:eastAsia="Times New Roman" w:hAnsi="Times New Roman" w:cs="Times New Roman"/>
                <w:color w:val="292B2C"/>
                <w:lang w:eastAsia="uk-UA"/>
              </w:rPr>
              <w:t>використову</w:t>
            </w:r>
            <w:r>
              <w:rPr>
                <w:rFonts w:ascii="Times New Roman" w:eastAsia="Times New Roman" w:hAnsi="Times New Roman" w:cs="Times New Roman"/>
                <w:color w:val="292B2C"/>
                <w:lang w:eastAsia="uk-UA"/>
              </w:rPr>
              <w:t>вати за призначенням. Після кожного</w:t>
            </w:r>
            <w:r w:rsidRPr="0083266D">
              <w:rPr>
                <w:rFonts w:ascii="Times New Roman" w:eastAsia="Times New Roman" w:hAnsi="Times New Roman" w:cs="Times New Roman"/>
                <w:color w:val="292B2C"/>
                <w:lang w:eastAsia="uk-UA"/>
              </w:rPr>
              <w:t xml:space="preserve"> використання тара підлягає </w:t>
            </w:r>
            <w:r>
              <w:rPr>
                <w:rFonts w:ascii="Times New Roman" w:eastAsia="Times New Roman" w:hAnsi="Times New Roman" w:cs="Times New Roman"/>
                <w:color w:val="292B2C"/>
                <w:lang w:eastAsia="uk-UA"/>
              </w:rPr>
              <w:t>обов'язковому миттю гарячим 2% розчином кальцинованої соди (20 г на 1 л</w:t>
            </w:r>
            <w:r w:rsidRPr="0083266D">
              <w:rPr>
                <w:rFonts w:ascii="Times New Roman" w:eastAsia="Times New Roman" w:hAnsi="Times New Roman" w:cs="Times New Roman"/>
                <w:color w:val="292B2C"/>
                <w:lang w:eastAsia="uk-UA"/>
              </w:rPr>
              <w:t xml:space="preserve"> води) з наступним ошпарюванням </w:t>
            </w:r>
            <w:r>
              <w:rPr>
                <w:rFonts w:ascii="Times New Roman" w:eastAsia="Times New Roman" w:hAnsi="Times New Roman" w:cs="Times New Roman"/>
                <w:color w:val="292B2C"/>
                <w:lang w:eastAsia="uk-UA"/>
              </w:rPr>
              <w:t xml:space="preserve">окропом і просушуванням. </w:t>
            </w:r>
            <w:r>
              <w:rPr>
                <w:rFonts w:ascii="Times New Roman" w:eastAsia="Times New Roman" w:hAnsi="Times New Roman" w:cs="Times New Roman"/>
                <w:color w:val="292B2C"/>
                <w:lang w:eastAsia="uk-UA"/>
              </w:rPr>
              <w:lastRenderedPageBreak/>
              <w:t>Обмінну тару необхідно зберігати в</w:t>
            </w:r>
            <w:r w:rsidRPr="0083266D">
              <w:rPr>
                <w:rFonts w:ascii="Times New Roman" w:eastAsia="Times New Roman" w:hAnsi="Times New Roman" w:cs="Times New Roman"/>
                <w:color w:val="292B2C"/>
                <w:lang w:eastAsia="uk-UA"/>
              </w:rPr>
              <w:t xml:space="preserve"> спец</w:t>
            </w:r>
            <w:r>
              <w:rPr>
                <w:rFonts w:ascii="Times New Roman" w:eastAsia="Times New Roman" w:hAnsi="Times New Roman" w:cs="Times New Roman"/>
                <w:color w:val="292B2C"/>
                <w:lang w:eastAsia="uk-UA"/>
              </w:rPr>
              <w:t xml:space="preserve">іально відведених місцях, що виключає її забруднення.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4.8</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3155A6"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4.9. Комірник(завгосп) несе повну матеріальну відповідальність за приймання, зберігання та видачу продуктів харчування і тари, додержання умов зберігання і термінів </w:t>
            </w:r>
            <w:r w:rsidRPr="003155A6">
              <w:rPr>
                <w:rFonts w:ascii="Times New Roman" w:eastAsia="Times New Roman" w:hAnsi="Times New Roman" w:cs="Times New Roman"/>
                <w:color w:val="292B2C"/>
                <w:lang w:eastAsia="uk-UA"/>
              </w:rPr>
              <w:t>реал</w:t>
            </w:r>
            <w:r>
              <w:rPr>
                <w:rFonts w:ascii="Times New Roman" w:eastAsia="Times New Roman" w:hAnsi="Times New Roman" w:cs="Times New Roman"/>
                <w:color w:val="292B2C"/>
                <w:lang w:eastAsia="uk-UA"/>
              </w:rPr>
              <w:t xml:space="preserve">ізації продуктів харчування та продовольчої сировини. Облік продуктів та продовольчої сировини, </w:t>
            </w:r>
            <w:r w:rsidRPr="003155A6">
              <w:rPr>
                <w:rFonts w:ascii="Times New Roman" w:eastAsia="Times New Roman" w:hAnsi="Times New Roman" w:cs="Times New Roman"/>
                <w:color w:val="292B2C"/>
                <w:lang w:eastAsia="uk-UA"/>
              </w:rPr>
              <w:t xml:space="preserve">а також тари </w:t>
            </w:r>
            <w:r>
              <w:rPr>
                <w:rFonts w:ascii="Times New Roman" w:eastAsia="Times New Roman" w:hAnsi="Times New Roman" w:cs="Times New Roman"/>
                <w:color w:val="292B2C"/>
                <w:lang w:eastAsia="uk-UA"/>
              </w:rPr>
              <w:t xml:space="preserve">здійснюється у </w:t>
            </w:r>
            <w:r w:rsidRPr="003155A6">
              <w:rPr>
                <w:rFonts w:ascii="Times New Roman" w:eastAsia="Times New Roman" w:hAnsi="Times New Roman" w:cs="Times New Roman"/>
                <w:color w:val="292B2C"/>
                <w:lang w:eastAsia="uk-UA"/>
              </w:rPr>
              <w:t>Книзі складського обліку, де вказується дата їх н</w:t>
            </w:r>
            <w:r>
              <w:rPr>
                <w:rFonts w:ascii="Times New Roman" w:eastAsia="Times New Roman" w:hAnsi="Times New Roman" w:cs="Times New Roman"/>
                <w:color w:val="292B2C"/>
                <w:lang w:eastAsia="uk-UA"/>
              </w:rPr>
              <w:t>адходження, номер накладної,  постачальник,</w:t>
            </w:r>
            <w:r w:rsidRPr="003155A6">
              <w:rPr>
                <w:rFonts w:ascii="Times New Roman" w:eastAsia="Times New Roman" w:hAnsi="Times New Roman" w:cs="Times New Roman"/>
                <w:color w:val="292B2C"/>
                <w:lang w:eastAsia="uk-UA"/>
              </w:rPr>
              <w:t xml:space="preserve"> об'єм пос</w:t>
            </w:r>
            <w:r>
              <w:rPr>
                <w:rFonts w:ascii="Times New Roman" w:eastAsia="Times New Roman" w:hAnsi="Times New Roman" w:cs="Times New Roman"/>
                <w:color w:val="292B2C"/>
                <w:lang w:eastAsia="uk-UA"/>
              </w:rPr>
              <w:t>тавки,  дата та об'єм щоденної реалізації.</w:t>
            </w:r>
            <w:r w:rsidRPr="003155A6">
              <w:rPr>
                <w:rFonts w:ascii="Times New Roman" w:eastAsia="Times New Roman" w:hAnsi="Times New Roman" w:cs="Times New Roman"/>
                <w:color w:val="292B2C"/>
                <w:lang w:eastAsia="uk-UA"/>
              </w:rPr>
              <w:t xml:space="preserve"> При відсутност</w:t>
            </w:r>
            <w:r>
              <w:rPr>
                <w:rFonts w:ascii="Times New Roman" w:eastAsia="Times New Roman" w:hAnsi="Times New Roman" w:cs="Times New Roman"/>
                <w:color w:val="292B2C"/>
                <w:lang w:eastAsia="uk-UA"/>
              </w:rPr>
              <w:t>і у штаті комірника (завгоспа) наказом керівника</w:t>
            </w:r>
            <w:r w:rsidRPr="003155A6">
              <w:rPr>
                <w:rFonts w:ascii="Times New Roman" w:eastAsia="Times New Roman" w:hAnsi="Times New Roman" w:cs="Times New Roman"/>
                <w:color w:val="292B2C"/>
                <w:lang w:eastAsia="uk-UA"/>
              </w:rPr>
              <w:t xml:space="preserve"> закладу відповідальність </w:t>
            </w:r>
            <w:r>
              <w:rPr>
                <w:rFonts w:ascii="Times New Roman" w:eastAsia="Times New Roman" w:hAnsi="Times New Roman" w:cs="Times New Roman"/>
                <w:color w:val="292B2C"/>
                <w:lang w:eastAsia="uk-UA"/>
              </w:rPr>
              <w:t xml:space="preserve">покладається на працівника, з </w:t>
            </w:r>
            <w:r w:rsidRPr="003155A6">
              <w:rPr>
                <w:rFonts w:ascii="Times New Roman" w:eastAsia="Times New Roman" w:hAnsi="Times New Roman" w:cs="Times New Roman"/>
                <w:color w:val="292B2C"/>
                <w:lang w:eastAsia="uk-UA"/>
              </w:rPr>
              <w:t>яким укладається</w:t>
            </w:r>
            <w:r>
              <w:rPr>
                <w:rFonts w:ascii="Times New Roman" w:eastAsia="Times New Roman" w:hAnsi="Times New Roman" w:cs="Times New Roman"/>
                <w:color w:val="292B2C"/>
                <w:lang w:eastAsia="uk-UA"/>
              </w:rPr>
              <w:t xml:space="preserve"> угода щодо повної матеріальної відповідальності. За продукти харчування, що знаходяться на харчоблоці, повну </w:t>
            </w:r>
            <w:r w:rsidRPr="003155A6">
              <w:rPr>
                <w:rFonts w:ascii="Times New Roman" w:eastAsia="Times New Roman" w:hAnsi="Times New Roman" w:cs="Times New Roman"/>
                <w:color w:val="292B2C"/>
                <w:lang w:eastAsia="uk-UA"/>
              </w:rPr>
              <w:t>матеріальну відповідальн</w:t>
            </w:r>
            <w:r>
              <w:rPr>
                <w:rFonts w:ascii="Times New Roman" w:eastAsia="Times New Roman" w:hAnsi="Times New Roman" w:cs="Times New Roman"/>
                <w:color w:val="292B2C"/>
                <w:lang w:eastAsia="uk-UA"/>
              </w:rPr>
              <w:t xml:space="preserve">ість несе шеф-кухар або кухар.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4.9</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3155A6"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4.10. Продукти харчування, продовольчу сировину і тару необхідно зберігати у спеціально обладнаних коморах, </w:t>
            </w:r>
            <w:r w:rsidRPr="003155A6">
              <w:rPr>
                <w:rFonts w:ascii="Times New Roman" w:eastAsia="Times New Roman" w:hAnsi="Times New Roman" w:cs="Times New Roman"/>
                <w:color w:val="292B2C"/>
                <w:lang w:eastAsia="uk-UA"/>
              </w:rPr>
              <w:t xml:space="preserve">овочесховищах, де </w:t>
            </w:r>
            <w:r w:rsidRPr="003155A6">
              <w:rPr>
                <w:rFonts w:ascii="Times New Roman" w:eastAsia="Times New Roman" w:hAnsi="Times New Roman" w:cs="Times New Roman"/>
                <w:color w:val="292B2C"/>
                <w:lang w:eastAsia="uk-UA"/>
              </w:rPr>
              <w:lastRenderedPageBreak/>
              <w:t xml:space="preserve">забезпечено дотримання </w:t>
            </w:r>
            <w:r>
              <w:rPr>
                <w:rFonts w:ascii="Times New Roman" w:eastAsia="Times New Roman" w:hAnsi="Times New Roman" w:cs="Times New Roman"/>
                <w:color w:val="292B2C"/>
                <w:lang w:eastAsia="uk-UA"/>
              </w:rPr>
              <w:t xml:space="preserve">санітарних норм і правил, у тому числі умови товарного сусідства, температурний режим. </w:t>
            </w:r>
            <w:r w:rsidRPr="003155A6">
              <w:rPr>
                <w:rFonts w:ascii="Times New Roman" w:eastAsia="Times New Roman" w:hAnsi="Times New Roman" w:cs="Times New Roman"/>
                <w:color w:val="292B2C"/>
                <w:lang w:eastAsia="uk-UA"/>
              </w:rPr>
              <w:t>Комори повинні</w:t>
            </w:r>
            <w:r>
              <w:rPr>
                <w:rFonts w:ascii="Times New Roman" w:eastAsia="Times New Roman" w:hAnsi="Times New Roman" w:cs="Times New Roman"/>
                <w:color w:val="292B2C"/>
                <w:lang w:eastAsia="uk-UA"/>
              </w:rPr>
              <w:t xml:space="preserve"> бути оснащені необхідним </w:t>
            </w:r>
            <w:r w:rsidRPr="003155A6">
              <w:rPr>
                <w:rFonts w:ascii="Times New Roman" w:eastAsia="Times New Roman" w:hAnsi="Times New Roman" w:cs="Times New Roman"/>
                <w:color w:val="292B2C"/>
                <w:lang w:eastAsia="uk-UA"/>
              </w:rPr>
              <w:t>обладнанням,</w:t>
            </w:r>
            <w:r>
              <w:rPr>
                <w:rFonts w:ascii="Times New Roman" w:eastAsia="Times New Roman" w:hAnsi="Times New Roman" w:cs="Times New Roman"/>
                <w:color w:val="292B2C"/>
                <w:lang w:eastAsia="uk-UA"/>
              </w:rPr>
              <w:t xml:space="preserve"> меблями, посудом, інвентарем, </w:t>
            </w:r>
            <w:r w:rsidRPr="003155A6">
              <w:rPr>
                <w:rFonts w:ascii="Times New Roman" w:eastAsia="Times New Roman" w:hAnsi="Times New Roman" w:cs="Times New Roman"/>
                <w:color w:val="292B2C"/>
                <w:lang w:eastAsia="uk-UA"/>
              </w:rPr>
              <w:t xml:space="preserve">у тому числі для відкривання </w:t>
            </w:r>
            <w:r>
              <w:rPr>
                <w:rFonts w:ascii="Times New Roman" w:eastAsia="Times New Roman" w:hAnsi="Times New Roman" w:cs="Times New Roman"/>
                <w:color w:val="292B2C"/>
                <w:lang w:eastAsia="uk-UA"/>
              </w:rPr>
              <w:t>тари, засобами вимірювання, гирями,  тарою тощо. Стелажі, шафи, рундуки для зберігання продуктів</w:t>
            </w:r>
            <w:r w:rsidRPr="003155A6">
              <w:rPr>
                <w:rFonts w:ascii="Times New Roman" w:eastAsia="Times New Roman" w:hAnsi="Times New Roman" w:cs="Times New Roman"/>
                <w:color w:val="292B2C"/>
                <w:lang w:eastAsia="uk-UA"/>
              </w:rPr>
              <w:t xml:space="preserve"> харчування по</w:t>
            </w:r>
            <w:r>
              <w:rPr>
                <w:rFonts w:ascii="Times New Roman" w:eastAsia="Times New Roman" w:hAnsi="Times New Roman" w:cs="Times New Roman"/>
                <w:color w:val="292B2C"/>
                <w:lang w:eastAsia="uk-UA"/>
              </w:rPr>
              <w:t xml:space="preserve">винні бути підняті від підлоги </w:t>
            </w:r>
            <w:r w:rsidRPr="003155A6">
              <w:rPr>
                <w:rFonts w:ascii="Times New Roman" w:eastAsia="Times New Roman" w:hAnsi="Times New Roman" w:cs="Times New Roman"/>
                <w:color w:val="292B2C"/>
                <w:lang w:eastAsia="uk-UA"/>
              </w:rPr>
              <w:t xml:space="preserve">на 15 </w:t>
            </w:r>
            <w:r>
              <w:rPr>
                <w:rFonts w:ascii="Times New Roman" w:eastAsia="Times New Roman" w:hAnsi="Times New Roman" w:cs="Times New Roman"/>
                <w:color w:val="292B2C"/>
                <w:lang w:eastAsia="uk-UA"/>
              </w:rPr>
              <w:t xml:space="preserve">см для забезпечення можливості прибирання. При зберіганні </w:t>
            </w:r>
            <w:r w:rsidRPr="003155A6">
              <w:rPr>
                <w:rFonts w:ascii="Times New Roman" w:eastAsia="Times New Roman" w:hAnsi="Times New Roman" w:cs="Times New Roman"/>
                <w:color w:val="292B2C"/>
                <w:lang w:eastAsia="uk-UA"/>
              </w:rPr>
              <w:t>продуктів</w:t>
            </w:r>
            <w:r>
              <w:rPr>
                <w:rFonts w:ascii="Times New Roman" w:eastAsia="Times New Roman" w:hAnsi="Times New Roman" w:cs="Times New Roman"/>
                <w:color w:val="292B2C"/>
                <w:lang w:eastAsia="uk-UA"/>
              </w:rPr>
              <w:t xml:space="preserve"> у тарі на </w:t>
            </w:r>
            <w:r w:rsidRPr="003155A6">
              <w:rPr>
                <w:rFonts w:ascii="Times New Roman" w:eastAsia="Times New Roman" w:hAnsi="Times New Roman" w:cs="Times New Roman"/>
                <w:color w:val="292B2C"/>
                <w:lang w:eastAsia="uk-UA"/>
              </w:rPr>
              <w:t>підтоварника</w:t>
            </w:r>
            <w:r>
              <w:rPr>
                <w:rFonts w:ascii="Times New Roman" w:eastAsia="Times New Roman" w:hAnsi="Times New Roman" w:cs="Times New Roman"/>
                <w:color w:val="292B2C"/>
                <w:lang w:eastAsia="uk-UA"/>
              </w:rPr>
              <w:t xml:space="preserve">х або стелажах їх необхідно встановлювати на відстані 20 см від стіни. Сіль, цукор, яйця </w:t>
            </w:r>
            <w:r w:rsidRPr="003155A6">
              <w:rPr>
                <w:rFonts w:ascii="Times New Roman" w:eastAsia="Times New Roman" w:hAnsi="Times New Roman" w:cs="Times New Roman"/>
                <w:color w:val="292B2C"/>
                <w:lang w:eastAsia="uk-UA"/>
              </w:rPr>
              <w:t>необхідно зберігати у сухих приміщен</w:t>
            </w:r>
            <w:r>
              <w:rPr>
                <w:rFonts w:ascii="Times New Roman" w:eastAsia="Times New Roman" w:hAnsi="Times New Roman" w:cs="Times New Roman"/>
                <w:color w:val="292B2C"/>
                <w:lang w:eastAsia="uk-UA"/>
              </w:rPr>
              <w:t xml:space="preserve">нях, окремо від продуктів, які </w:t>
            </w:r>
            <w:r w:rsidRPr="003155A6">
              <w:rPr>
                <w:rFonts w:ascii="Times New Roman" w:eastAsia="Times New Roman" w:hAnsi="Times New Roman" w:cs="Times New Roman"/>
                <w:color w:val="292B2C"/>
                <w:lang w:eastAsia="uk-UA"/>
              </w:rPr>
              <w:t>сильно пахнуть.</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4.10</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 xml:space="preserve">Інструкції з організації харчування дітей у дошкільних </w:t>
            </w:r>
            <w:r w:rsidRPr="00D465A7">
              <w:rPr>
                <w:rFonts w:ascii="Times New Roman" w:hAnsi="Times New Roman"/>
                <w:shd w:val="clear" w:color="auto" w:fill="FFFFFF"/>
                <w:lang w:val="uk-UA"/>
              </w:rPr>
              <w:lastRenderedPageBreak/>
              <w:t>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 xml:space="preserve">У Суб’єкта публічного чи приватного права організовано харчування дітей відповідно до Інструкції з організації </w:t>
            </w:r>
            <w:r w:rsidRPr="00687BFD">
              <w:rPr>
                <w:rFonts w:ascii="Times New Roman" w:hAnsi="Times New Roman" w:cs="Times New Roman"/>
                <w:sz w:val="24"/>
                <w:szCs w:val="24"/>
              </w:rPr>
              <w:lastRenderedPageBreak/>
              <w:t>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3155A6" w:rsidRDefault="00025204" w:rsidP="00025204">
            <w:pPr>
              <w:ind w:right="-114"/>
              <w:rPr>
                <w:rFonts w:ascii="Times New Roman" w:hAnsi="Times New Roman" w:cs="Times New Roman"/>
              </w:rPr>
            </w:pPr>
            <w:r w:rsidRPr="003155A6">
              <w:rPr>
                <w:rFonts w:ascii="Times New Roman" w:eastAsia="Times New Roman" w:hAnsi="Times New Roman" w:cs="Times New Roman"/>
                <w:color w:val="292B2C"/>
                <w:lang w:eastAsia="uk-UA"/>
              </w:rPr>
              <w:t xml:space="preserve">4.11. Для зберігання продуктів, які особливо швидко псуються, </w:t>
            </w:r>
            <w:r>
              <w:rPr>
                <w:rFonts w:ascii="Times New Roman" w:eastAsia="Times New Roman" w:hAnsi="Times New Roman" w:cs="Times New Roman"/>
                <w:color w:val="292B2C"/>
                <w:lang w:eastAsia="uk-UA"/>
              </w:rPr>
              <w:t xml:space="preserve">необхідно </w:t>
            </w:r>
            <w:r w:rsidRPr="003155A6">
              <w:rPr>
                <w:rFonts w:ascii="Times New Roman" w:eastAsia="Times New Roman" w:hAnsi="Times New Roman" w:cs="Times New Roman"/>
                <w:color w:val="292B2C"/>
                <w:lang w:eastAsia="uk-UA"/>
              </w:rPr>
              <w:t>використо</w:t>
            </w:r>
            <w:r>
              <w:rPr>
                <w:rFonts w:ascii="Times New Roman" w:eastAsia="Times New Roman" w:hAnsi="Times New Roman" w:cs="Times New Roman"/>
                <w:color w:val="292B2C"/>
                <w:lang w:eastAsia="uk-UA"/>
              </w:rPr>
              <w:t xml:space="preserve">вувати холодильне обладнання (холодильники побутові, холодильні шафи, прилавки, морозильні камери). </w:t>
            </w:r>
            <w:r w:rsidRPr="003155A6">
              <w:rPr>
                <w:rFonts w:ascii="Times New Roman" w:eastAsia="Times New Roman" w:hAnsi="Times New Roman" w:cs="Times New Roman"/>
                <w:color w:val="292B2C"/>
                <w:lang w:eastAsia="uk-UA"/>
              </w:rPr>
              <w:t>Для молочних та</w:t>
            </w:r>
            <w:r>
              <w:rPr>
                <w:rFonts w:ascii="Times New Roman" w:eastAsia="Times New Roman" w:hAnsi="Times New Roman" w:cs="Times New Roman"/>
                <w:color w:val="292B2C"/>
                <w:lang w:eastAsia="uk-UA"/>
              </w:rPr>
              <w:t xml:space="preserve"> м'ясних  продуктів  необхідно передбачити окреме </w:t>
            </w:r>
            <w:r>
              <w:rPr>
                <w:rFonts w:ascii="Times New Roman" w:eastAsia="Times New Roman" w:hAnsi="Times New Roman" w:cs="Times New Roman"/>
                <w:color w:val="292B2C"/>
                <w:lang w:eastAsia="uk-UA"/>
              </w:rPr>
              <w:br/>
              <w:t>холодильне обладнання. У випадках зберігання</w:t>
            </w:r>
            <w:r w:rsidRPr="003155A6">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їх разом </w:t>
            </w:r>
            <w:r>
              <w:rPr>
                <w:rFonts w:ascii="Times New Roman" w:eastAsia="Times New Roman" w:hAnsi="Times New Roman" w:cs="Times New Roman"/>
                <w:color w:val="292B2C"/>
                <w:lang w:eastAsia="uk-UA"/>
              </w:rPr>
              <w:lastRenderedPageBreak/>
              <w:t xml:space="preserve">слід </w:t>
            </w:r>
            <w:r w:rsidRPr="003155A6">
              <w:rPr>
                <w:rFonts w:ascii="Times New Roman" w:eastAsia="Times New Roman" w:hAnsi="Times New Roman" w:cs="Times New Roman"/>
                <w:color w:val="292B2C"/>
                <w:lang w:eastAsia="uk-UA"/>
              </w:rPr>
              <w:t>забезпечити товарне сусідство.</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4.11</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3155A6" w:rsidRDefault="00025204" w:rsidP="00025204">
            <w:pPr>
              <w:ind w:right="-114"/>
              <w:rPr>
                <w:rFonts w:ascii="Times New Roman" w:hAnsi="Times New Roman" w:cs="Times New Roman"/>
              </w:rPr>
            </w:pPr>
            <w:bookmarkStart w:id="81" w:name="o241"/>
            <w:bookmarkEnd w:id="81"/>
            <w:r w:rsidRPr="003155A6">
              <w:rPr>
                <w:rFonts w:ascii="Times New Roman" w:eastAsia="Times New Roman" w:hAnsi="Times New Roman" w:cs="Times New Roman"/>
                <w:color w:val="292B2C"/>
                <w:lang w:eastAsia="uk-UA"/>
              </w:rPr>
              <w:t>4.12. Пр</w:t>
            </w:r>
            <w:r>
              <w:rPr>
                <w:rFonts w:ascii="Times New Roman" w:eastAsia="Times New Roman" w:hAnsi="Times New Roman" w:cs="Times New Roman"/>
                <w:color w:val="292B2C"/>
                <w:lang w:eastAsia="uk-UA"/>
              </w:rPr>
              <w:t xml:space="preserve">одукти харчування (суміші) для дітей 1 року </w:t>
            </w:r>
            <w:r w:rsidR="009B581F">
              <w:rPr>
                <w:rFonts w:ascii="Times New Roman" w:eastAsia="Times New Roman" w:hAnsi="Times New Roman" w:cs="Times New Roman"/>
                <w:color w:val="292B2C"/>
                <w:lang w:eastAsia="uk-UA"/>
              </w:rPr>
              <w:t xml:space="preserve">життя </w:t>
            </w:r>
            <w:r>
              <w:rPr>
                <w:rFonts w:ascii="Times New Roman" w:eastAsia="Times New Roman" w:hAnsi="Times New Roman" w:cs="Times New Roman"/>
                <w:color w:val="292B2C"/>
                <w:lang w:eastAsia="uk-UA"/>
              </w:rPr>
              <w:t>необхідно зберігати в окремих</w:t>
            </w:r>
            <w:r w:rsidRPr="003155A6">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холодильниках. У холодильному обладнанні повинні бути термометри, температурний режим </w:t>
            </w:r>
            <w:r w:rsidRPr="003155A6">
              <w:rPr>
                <w:rFonts w:ascii="Times New Roman" w:eastAsia="Times New Roman" w:hAnsi="Times New Roman" w:cs="Times New Roman"/>
                <w:color w:val="292B2C"/>
                <w:lang w:eastAsia="uk-UA"/>
              </w:rPr>
              <w:t>контролюють комірник</w:t>
            </w:r>
            <w:r>
              <w:rPr>
                <w:rFonts w:ascii="Times New Roman" w:eastAsia="Times New Roman" w:hAnsi="Times New Roman" w:cs="Times New Roman"/>
                <w:color w:val="292B2C"/>
                <w:lang w:eastAsia="uk-UA"/>
              </w:rPr>
              <w:t xml:space="preserve"> (завгосп), </w:t>
            </w:r>
            <w:r w:rsidRPr="003155A6">
              <w:rPr>
                <w:rFonts w:ascii="Times New Roman" w:eastAsia="Times New Roman" w:hAnsi="Times New Roman" w:cs="Times New Roman"/>
                <w:color w:val="292B2C"/>
                <w:lang w:eastAsia="uk-UA"/>
              </w:rPr>
              <w:t>куха</w:t>
            </w:r>
            <w:r>
              <w:rPr>
                <w:rFonts w:ascii="Times New Roman" w:eastAsia="Times New Roman" w:hAnsi="Times New Roman" w:cs="Times New Roman"/>
                <w:color w:val="292B2C"/>
                <w:lang w:eastAsia="uk-UA"/>
              </w:rPr>
              <w:t xml:space="preserve">р і медсестра. Терези товарні, гастрономічні (промарковані окремо для </w:t>
            </w:r>
            <w:r w:rsidRPr="003155A6">
              <w:rPr>
                <w:rFonts w:ascii="Times New Roman" w:eastAsia="Times New Roman" w:hAnsi="Times New Roman" w:cs="Times New Roman"/>
                <w:color w:val="292B2C"/>
                <w:lang w:eastAsia="uk-UA"/>
              </w:rPr>
              <w:t xml:space="preserve">сирої </w:t>
            </w:r>
            <w:r>
              <w:rPr>
                <w:rFonts w:ascii="Times New Roman" w:eastAsia="Times New Roman" w:hAnsi="Times New Roman" w:cs="Times New Roman"/>
                <w:color w:val="292B2C"/>
                <w:lang w:eastAsia="uk-UA"/>
              </w:rPr>
              <w:t xml:space="preserve">  та готової продукції), </w:t>
            </w:r>
            <w:r w:rsidRPr="003155A6">
              <w:rPr>
                <w:rFonts w:ascii="Times New Roman" w:eastAsia="Times New Roman" w:hAnsi="Times New Roman" w:cs="Times New Roman"/>
                <w:color w:val="292B2C"/>
                <w:lang w:eastAsia="uk-UA"/>
              </w:rPr>
              <w:t>а також гирі підлягають</w:t>
            </w:r>
            <w:r>
              <w:rPr>
                <w:rFonts w:ascii="Times New Roman" w:eastAsia="Times New Roman" w:hAnsi="Times New Roman" w:cs="Times New Roman"/>
                <w:color w:val="292B2C"/>
                <w:lang w:eastAsia="uk-UA"/>
              </w:rPr>
              <w:t xml:space="preserve"> метрологічній перевірці 1 раз на рік, про що свідчить тавро на них. При зважуванні продуктів забороняється класти їх безпосередньо на ваги - для цього використовуються тара, чистий </w:t>
            </w:r>
            <w:r w:rsidRPr="003155A6">
              <w:rPr>
                <w:rFonts w:ascii="Times New Roman" w:eastAsia="Times New Roman" w:hAnsi="Times New Roman" w:cs="Times New Roman"/>
                <w:color w:val="292B2C"/>
                <w:lang w:eastAsia="uk-UA"/>
              </w:rPr>
              <w:t>па</w:t>
            </w:r>
            <w:r>
              <w:rPr>
                <w:rFonts w:ascii="Times New Roman" w:eastAsia="Times New Roman" w:hAnsi="Times New Roman" w:cs="Times New Roman"/>
                <w:color w:val="292B2C"/>
                <w:lang w:eastAsia="uk-UA"/>
              </w:rPr>
              <w:t>пір або клейонка. Термін зберігання продукту обчислюється</w:t>
            </w:r>
            <w:r w:rsidRPr="003155A6">
              <w:rPr>
                <w:rFonts w:ascii="Times New Roman" w:eastAsia="Times New Roman" w:hAnsi="Times New Roman" w:cs="Times New Roman"/>
                <w:color w:val="292B2C"/>
                <w:lang w:eastAsia="uk-UA"/>
              </w:rPr>
              <w:t xml:space="preserve"> з </w:t>
            </w:r>
            <w:r>
              <w:rPr>
                <w:rFonts w:ascii="Times New Roman" w:eastAsia="Times New Roman" w:hAnsi="Times New Roman" w:cs="Times New Roman"/>
                <w:color w:val="292B2C"/>
                <w:lang w:eastAsia="uk-UA"/>
              </w:rPr>
              <w:t xml:space="preserve">моменту закінчення його </w:t>
            </w:r>
            <w:r w:rsidRPr="003155A6">
              <w:rPr>
                <w:rFonts w:ascii="Times New Roman" w:eastAsia="Times New Roman" w:hAnsi="Times New Roman" w:cs="Times New Roman"/>
                <w:color w:val="292B2C"/>
                <w:lang w:eastAsia="uk-UA"/>
              </w:rPr>
              <w:t>виготовлення на виробництві, що зазначений в накладній.</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4.12</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3155A6"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4.13. Молоко, як продукт,</w:t>
            </w:r>
            <w:r w:rsidRPr="003155A6">
              <w:rPr>
                <w:rFonts w:ascii="Times New Roman" w:eastAsia="Times New Roman" w:hAnsi="Times New Roman" w:cs="Times New Roman"/>
                <w:color w:val="292B2C"/>
                <w:lang w:eastAsia="uk-UA"/>
              </w:rPr>
              <w:t xml:space="preserve"> що</w:t>
            </w:r>
            <w:r>
              <w:rPr>
                <w:rFonts w:ascii="Times New Roman" w:eastAsia="Times New Roman" w:hAnsi="Times New Roman" w:cs="Times New Roman"/>
                <w:color w:val="292B2C"/>
                <w:lang w:eastAsia="uk-UA"/>
              </w:rPr>
              <w:t xml:space="preserve"> особливо швидко псується, </w:t>
            </w:r>
            <w:r w:rsidRPr="003155A6">
              <w:rPr>
                <w:rFonts w:ascii="Times New Roman" w:eastAsia="Times New Roman" w:hAnsi="Times New Roman" w:cs="Times New Roman"/>
                <w:color w:val="292B2C"/>
                <w:lang w:eastAsia="uk-UA"/>
              </w:rPr>
              <w:t>необхідно</w:t>
            </w:r>
            <w:r>
              <w:rPr>
                <w:rFonts w:ascii="Times New Roman" w:eastAsia="Times New Roman" w:hAnsi="Times New Roman" w:cs="Times New Roman"/>
                <w:color w:val="292B2C"/>
                <w:lang w:eastAsia="uk-UA"/>
              </w:rPr>
              <w:t xml:space="preserve"> приймати безпосередньо на кухню, минаючи комору, за </w:t>
            </w:r>
            <w:r w:rsidRPr="003155A6">
              <w:rPr>
                <w:rFonts w:ascii="Times New Roman" w:eastAsia="Times New Roman" w:hAnsi="Times New Roman" w:cs="Times New Roman"/>
                <w:color w:val="292B2C"/>
                <w:lang w:eastAsia="uk-UA"/>
              </w:rPr>
              <w:t>виключенням</w:t>
            </w:r>
            <w:r>
              <w:rPr>
                <w:rFonts w:ascii="Times New Roman" w:eastAsia="Times New Roman" w:hAnsi="Times New Roman" w:cs="Times New Roman"/>
                <w:color w:val="292B2C"/>
                <w:lang w:eastAsia="uk-UA"/>
              </w:rPr>
              <w:t xml:space="preserve"> молока тривалого терміну зберігання у пакетах. Для </w:t>
            </w:r>
            <w:r w:rsidRPr="003155A6">
              <w:rPr>
                <w:rFonts w:ascii="Times New Roman" w:eastAsia="Times New Roman" w:hAnsi="Times New Roman" w:cs="Times New Roman"/>
                <w:color w:val="292B2C"/>
                <w:lang w:eastAsia="uk-UA"/>
              </w:rPr>
              <w:t xml:space="preserve">дітей до 3-х років необхідно використовувати молоко </w:t>
            </w:r>
            <w:r w:rsidRPr="003155A6">
              <w:rPr>
                <w:rFonts w:ascii="Times New Roman" w:eastAsia="Times New Roman" w:hAnsi="Times New Roman" w:cs="Times New Roman"/>
                <w:color w:val="292B2C"/>
                <w:lang w:eastAsia="uk-UA"/>
              </w:rPr>
              <w:lastRenderedPageBreak/>
              <w:t>жирні</w:t>
            </w:r>
            <w:r>
              <w:rPr>
                <w:rFonts w:ascii="Times New Roman" w:eastAsia="Times New Roman" w:hAnsi="Times New Roman" w:cs="Times New Roman"/>
                <w:color w:val="292B2C"/>
                <w:lang w:eastAsia="uk-UA"/>
              </w:rPr>
              <w:t>стю 3,2%, для дітей старше 3-х років - від 2,5 до 3,2%. При прийманні фляжного молока</w:t>
            </w:r>
            <w:r w:rsidRPr="003155A6">
              <w:rPr>
                <w:rFonts w:ascii="Times New Roman" w:eastAsia="Times New Roman" w:hAnsi="Times New Roman" w:cs="Times New Roman"/>
                <w:color w:val="292B2C"/>
                <w:lang w:eastAsia="uk-UA"/>
              </w:rPr>
              <w:t xml:space="preserve"> спочатку проводять</w:t>
            </w:r>
            <w:r>
              <w:rPr>
                <w:rFonts w:ascii="Times New Roman" w:eastAsia="Times New Roman" w:hAnsi="Times New Roman" w:cs="Times New Roman"/>
                <w:color w:val="292B2C"/>
                <w:lang w:eastAsia="uk-UA"/>
              </w:rPr>
              <w:t xml:space="preserve"> пробне кип'ятіння у кількості 200-300</w:t>
            </w:r>
            <w:r w:rsidRPr="003155A6">
              <w:rPr>
                <w:rFonts w:ascii="Times New Roman" w:eastAsia="Times New Roman" w:hAnsi="Times New Roman" w:cs="Times New Roman"/>
                <w:color w:val="292B2C"/>
                <w:lang w:eastAsia="uk-UA"/>
              </w:rPr>
              <w:t xml:space="preserve"> мл, потім кип'ятиться решта молока. Час </w:t>
            </w:r>
            <w:r>
              <w:rPr>
                <w:rFonts w:ascii="Times New Roman" w:eastAsia="Times New Roman" w:hAnsi="Times New Roman" w:cs="Times New Roman"/>
                <w:color w:val="292B2C"/>
                <w:lang w:eastAsia="uk-UA"/>
              </w:rPr>
              <w:t xml:space="preserve">постачання молока </w:t>
            </w:r>
            <w:r w:rsidRPr="003155A6">
              <w:rPr>
                <w:rFonts w:ascii="Times New Roman" w:eastAsia="Times New Roman" w:hAnsi="Times New Roman" w:cs="Times New Roman"/>
                <w:color w:val="292B2C"/>
                <w:lang w:eastAsia="uk-UA"/>
              </w:rPr>
              <w:t xml:space="preserve">необхідно </w:t>
            </w:r>
            <w:r>
              <w:rPr>
                <w:rFonts w:ascii="Times New Roman" w:eastAsia="Times New Roman" w:hAnsi="Times New Roman" w:cs="Times New Roman"/>
                <w:color w:val="292B2C"/>
                <w:lang w:eastAsia="uk-UA"/>
              </w:rPr>
              <w:t xml:space="preserve">відрегулювати так, </w:t>
            </w:r>
            <w:r w:rsidRPr="003155A6">
              <w:rPr>
                <w:rFonts w:ascii="Times New Roman" w:eastAsia="Times New Roman" w:hAnsi="Times New Roman" w:cs="Times New Roman"/>
                <w:color w:val="292B2C"/>
                <w:lang w:eastAsia="uk-UA"/>
              </w:rPr>
              <w:t xml:space="preserve">щоб воно </w:t>
            </w:r>
            <w:r>
              <w:rPr>
                <w:rFonts w:ascii="Times New Roman" w:eastAsia="Times New Roman" w:hAnsi="Times New Roman" w:cs="Times New Roman"/>
                <w:color w:val="292B2C"/>
                <w:lang w:eastAsia="uk-UA"/>
              </w:rPr>
              <w:t xml:space="preserve">доставлялося рано-вранці, для забезпечення його </w:t>
            </w:r>
            <w:r w:rsidRPr="003155A6">
              <w:rPr>
                <w:rFonts w:ascii="Times New Roman" w:eastAsia="Times New Roman" w:hAnsi="Times New Roman" w:cs="Times New Roman"/>
                <w:color w:val="292B2C"/>
                <w:lang w:eastAsia="uk-UA"/>
              </w:rPr>
              <w:t>рівномірної</w:t>
            </w:r>
            <w:r>
              <w:rPr>
                <w:rFonts w:ascii="Times New Roman" w:eastAsia="Times New Roman" w:hAnsi="Times New Roman" w:cs="Times New Roman"/>
                <w:color w:val="292B2C"/>
                <w:lang w:eastAsia="uk-UA"/>
              </w:rPr>
              <w:t xml:space="preserve"> реалізації протягом дня. Сире молоко повинне зберігатися у</w:t>
            </w:r>
            <w:r w:rsidRPr="003155A6">
              <w:rPr>
                <w:rFonts w:ascii="Times New Roman" w:eastAsia="Times New Roman" w:hAnsi="Times New Roman" w:cs="Times New Roman"/>
                <w:color w:val="292B2C"/>
                <w:lang w:eastAsia="uk-UA"/>
              </w:rPr>
              <w:t xml:space="preserve"> холодильнику </w:t>
            </w:r>
            <w:r>
              <w:rPr>
                <w:rFonts w:ascii="Times New Roman" w:eastAsia="Times New Roman" w:hAnsi="Times New Roman" w:cs="Times New Roman"/>
                <w:color w:val="292B2C"/>
                <w:lang w:eastAsia="uk-UA"/>
              </w:rPr>
              <w:t>і</w:t>
            </w:r>
            <w:r w:rsidRPr="003155A6">
              <w:rPr>
                <w:rFonts w:ascii="Times New Roman" w:eastAsia="Times New Roman" w:hAnsi="Times New Roman" w:cs="Times New Roman"/>
                <w:color w:val="292B2C"/>
                <w:lang w:eastAsia="uk-UA"/>
              </w:rPr>
              <w:t xml:space="preserve"> к</w:t>
            </w:r>
            <w:r>
              <w:rPr>
                <w:rFonts w:ascii="Times New Roman" w:eastAsia="Times New Roman" w:hAnsi="Times New Roman" w:cs="Times New Roman"/>
                <w:color w:val="292B2C"/>
                <w:lang w:eastAsia="uk-UA"/>
              </w:rPr>
              <w:t xml:space="preserve">ип'ятитися при необхідності його використання. Якщо це не можливо, то молоко кип'ячене після </w:t>
            </w:r>
            <w:r w:rsidRPr="003155A6">
              <w:rPr>
                <w:rFonts w:ascii="Times New Roman" w:eastAsia="Times New Roman" w:hAnsi="Times New Roman" w:cs="Times New Roman"/>
                <w:color w:val="292B2C"/>
                <w:lang w:eastAsia="uk-UA"/>
              </w:rPr>
              <w:t>зберіга</w:t>
            </w:r>
            <w:r>
              <w:rPr>
                <w:rFonts w:ascii="Times New Roman" w:eastAsia="Times New Roman" w:hAnsi="Times New Roman" w:cs="Times New Roman"/>
                <w:color w:val="292B2C"/>
                <w:lang w:eastAsia="uk-UA"/>
              </w:rPr>
              <w:t xml:space="preserve">ння у холодильнику перед використанням </w:t>
            </w:r>
            <w:r w:rsidRPr="003155A6">
              <w:rPr>
                <w:rFonts w:ascii="Times New Roman" w:eastAsia="Times New Roman" w:hAnsi="Times New Roman" w:cs="Times New Roman"/>
                <w:color w:val="292B2C"/>
                <w:lang w:eastAsia="uk-UA"/>
              </w:rPr>
              <w:t>необхідно повторно перекип'ятити</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4.13</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9055B5"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4.14. Кисломолочні напої у дрібній розфасовці необхідно давати дітям безпосередньо у групах. Не допускається їх </w:t>
            </w:r>
            <w:r w:rsidRPr="003155A6">
              <w:rPr>
                <w:rFonts w:ascii="Times New Roman" w:eastAsia="Times New Roman" w:hAnsi="Times New Roman" w:cs="Times New Roman"/>
                <w:color w:val="292B2C"/>
                <w:lang w:eastAsia="uk-UA"/>
              </w:rPr>
              <w:t>переливання</w:t>
            </w:r>
            <w:r>
              <w:rPr>
                <w:rFonts w:ascii="Times New Roman" w:eastAsia="Times New Roman" w:hAnsi="Times New Roman" w:cs="Times New Roman"/>
                <w:color w:val="292B2C"/>
                <w:lang w:eastAsia="uk-UA"/>
              </w:rPr>
              <w:t xml:space="preserve"> і змішування в одній ємності.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4.14</w:t>
            </w:r>
          </w:p>
          <w:p w:rsidR="00025204" w:rsidRPr="00736C9D"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9055B5"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4.15. Масло вершкове необхідно використовувати жирністю не нижче 72,5%, </w:t>
            </w:r>
            <w:r w:rsidRPr="003155A6">
              <w:rPr>
                <w:rFonts w:ascii="Times New Roman" w:eastAsia="Times New Roman" w:hAnsi="Times New Roman" w:cs="Times New Roman"/>
                <w:color w:val="292B2C"/>
                <w:lang w:eastAsia="uk-UA"/>
              </w:rPr>
              <w:t>сир кисломолочний - ж</w:t>
            </w:r>
            <w:r>
              <w:rPr>
                <w:rFonts w:ascii="Times New Roman" w:eastAsia="Times New Roman" w:hAnsi="Times New Roman" w:cs="Times New Roman"/>
                <w:color w:val="292B2C"/>
                <w:lang w:eastAsia="uk-UA"/>
              </w:rPr>
              <w:t>ирністю від 9%</w:t>
            </w:r>
            <w:r w:rsidR="009B581F">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(напівжирний) до 18%, сметана - жирністю 15%, 20%.  Масло вершкове повинно зберігатися у </w:t>
            </w:r>
            <w:r>
              <w:rPr>
                <w:rFonts w:ascii="Times New Roman" w:eastAsia="Times New Roman" w:hAnsi="Times New Roman" w:cs="Times New Roman"/>
                <w:color w:val="292B2C"/>
                <w:lang w:eastAsia="uk-UA"/>
              </w:rPr>
              <w:lastRenderedPageBreak/>
              <w:t>холодильному обладнанні у тарі</w:t>
            </w:r>
            <w:r w:rsidRPr="003155A6">
              <w:rPr>
                <w:rFonts w:ascii="Times New Roman" w:eastAsia="Times New Roman" w:hAnsi="Times New Roman" w:cs="Times New Roman"/>
                <w:color w:val="292B2C"/>
                <w:lang w:eastAsia="uk-UA"/>
              </w:rPr>
              <w:t xml:space="preserve"> вироб</w:t>
            </w:r>
            <w:r>
              <w:rPr>
                <w:rFonts w:ascii="Times New Roman" w:eastAsia="Times New Roman" w:hAnsi="Times New Roman" w:cs="Times New Roman"/>
                <w:color w:val="292B2C"/>
                <w:lang w:eastAsia="uk-UA"/>
              </w:rPr>
              <w:t xml:space="preserve">ника або </w:t>
            </w:r>
            <w:r w:rsidRPr="003155A6">
              <w:rPr>
                <w:rFonts w:ascii="Times New Roman" w:eastAsia="Times New Roman" w:hAnsi="Times New Roman" w:cs="Times New Roman"/>
                <w:color w:val="292B2C"/>
                <w:lang w:eastAsia="uk-UA"/>
              </w:rPr>
              <w:t>брусками у пергаменті на чистому роз</w:t>
            </w:r>
            <w:r>
              <w:rPr>
                <w:rFonts w:ascii="Times New Roman" w:eastAsia="Times New Roman" w:hAnsi="Times New Roman" w:cs="Times New Roman"/>
                <w:color w:val="292B2C"/>
                <w:lang w:eastAsia="uk-UA"/>
              </w:rPr>
              <w:t xml:space="preserve">носі окремо від продуктів, які </w:t>
            </w:r>
            <w:r w:rsidRPr="003155A6">
              <w:rPr>
                <w:rFonts w:ascii="Times New Roman" w:eastAsia="Times New Roman" w:hAnsi="Times New Roman" w:cs="Times New Roman"/>
                <w:color w:val="292B2C"/>
                <w:lang w:eastAsia="uk-UA"/>
              </w:rPr>
              <w:t>сильно пахнуть.</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4.15.</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9F17F9"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4.16. Сир твердий необхідно зберігати без тари на чистих дерев'яних дошках, які періодично протирають серветкою, що просочена 3% розчином кухонної солі. Якщо сир розрізаний, </w:t>
            </w:r>
            <w:r w:rsidRPr="009F17F9">
              <w:rPr>
                <w:rFonts w:ascii="Times New Roman" w:eastAsia="Times New Roman" w:hAnsi="Times New Roman" w:cs="Times New Roman"/>
                <w:color w:val="292B2C"/>
                <w:lang w:eastAsia="uk-UA"/>
              </w:rPr>
              <w:t xml:space="preserve">його зберігають загорнутим у серветку,  що змочена 3% розчином кухонної </w:t>
            </w:r>
            <w:r w:rsidRPr="009F17F9">
              <w:rPr>
                <w:rFonts w:ascii="Times New Roman" w:eastAsia="Times New Roman" w:hAnsi="Times New Roman" w:cs="Times New Roman"/>
                <w:color w:val="292B2C"/>
                <w:lang w:eastAsia="uk-UA"/>
              </w:rPr>
              <w:br/>
              <w:t xml:space="preserve">солі.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4.16.</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9F17F9" w:rsidRDefault="00025204" w:rsidP="00025204">
            <w:pPr>
              <w:rPr>
                <w:rFonts w:ascii="Times New Roman" w:hAnsi="Times New Roman" w:cs="Times New Roman"/>
              </w:rPr>
            </w:pPr>
            <w:r>
              <w:rPr>
                <w:rFonts w:ascii="Times New Roman" w:eastAsia="Times New Roman" w:hAnsi="Times New Roman" w:cs="Times New Roman"/>
                <w:color w:val="292B2C"/>
                <w:lang w:eastAsia="uk-UA"/>
              </w:rPr>
              <w:t xml:space="preserve">4.17. Картопля, соління та інші овочі вимагають особливих умов зберігання. </w:t>
            </w:r>
            <w:r w:rsidRPr="009F17F9">
              <w:rPr>
                <w:rFonts w:ascii="Times New Roman" w:eastAsia="Times New Roman" w:hAnsi="Times New Roman" w:cs="Times New Roman"/>
                <w:color w:val="292B2C"/>
                <w:lang w:eastAsia="uk-UA"/>
              </w:rPr>
              <w:t>Склади і комори дл</w:t>
            </w:r>
            <w:r>
              <w:rPr>
                <w:rFonts w:ascii="Times New Roman" w:eastAsia="Times New Roman" w:hAnsi="Times New Roman" w:cs="Times New Roman"/>
                <w:color w:val="292B2C"/>
                <w:lang w:eastAsia="uk-UA"/>
              </w:rPr>
              <w:t>я них повинні бути сухими, без природного освітлення та мати</w:t>
            </w:r>
            <w:r w:rsidRPr="009F17F9">
              <w:rPr>
                <w:rFonts w:ascii="Times New Roman" w:eastAsia="Times New Roman" w:hAnsi="Times New Roman" w:cs="Times New Roman"/>
                <w:color w:val="292B2C"/>
                <w:lang w:eastAsia="uk-UA"/>
              </w:rPr>
              <w:t xml:space="preserve"> до</w:t>
            </w:r>
            <w:r>
              <w:rPr>
                <w:rFonts w:ascii="Times New Roman" w:eastAsia="Times New Roman" w:hAnsi="Times New Roman" w:cs="Times New Roman"/>
                <w:color w:val="292B2C"/>
                <w:lang w:eastAsia="uk-UA"/>
              </w:rPr>
              <w:t xml:space="preserve">статню вентиляцію. Висота шару </w:t>
            </w:r>
            <w:r w:rsidRPr="009F17F9">
              <w:rPr>
                <w:rFonts w:ascii="Times New Roman" w:eastAsia="Times New Roman" w:hAnsi="Times New Roman" w:cs="Times New Roman"/>
                <w:color w:val="292B2C"/>
                <w:lang w:eastAsia="uk-UA"/>
              </w:rPr>
              <w:t xml:space="preserve">картоплі або інших овочів у засіках </w:t>
            </w:r>
            <w:r>
              <w:rPr>
                <w:rFonts w:ascii="Times New Roman" w:eastAsia="Times New Roman" w:hAnsi="Times New Roman" w:cs="Times New Roman"/>
                <w:color w:val="292B2C"/>
                <w:lang w:eastAsia="uk-UA"/>
              </w:rPr>
              <w:t xml:space="preserve">не повинна перевищувати 1,5 м. Стан овочів при зберіганні необхідно контролювати 1-2 рази на тиждень, при цьому зіпсовані овочі слід </w:t>
            </w:r>
            <w:r w:rsidRPr="009F17F9">
              <w:rPr>
                <w:rFonts w:ascii="Times New Roman" w:eastAsia="Times New Roman" w:hAnsi="Times New Roman" w:cs="Times New Roman"/>
                <w:color w:val="292B2C"/>
                <w:lang w:eastAsia="uk-UA"/>
              </w:rPr>
              <w:t>негай</w:t>
            </w:r>
            <w:r>
              <w:rPr>
                <w:rFonts w:ascii="Times New Roman" w:eastAsia="Times New Roman" w:hAnsi="Times New Roman" w:cs="Times New Roman"/>
                <w:color w:val="292B2C"/>
                <w:lang w:eastAsia="uk-UA"/>
              </w:rPr>
              <w:t xml:space="preserve">но видаляти. Для заготівлі квашених овочів (огірки, помідори, капуста тощо) необхідно використовувати сіль понад добової норми згідно з рецептурою за технологією.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4.17</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lastRenderedPageBreak/>
              <w:t>6.3.</w:t>
            </w:r>
          </w:p>
        </w:tc>
        <w:tc>
          <w:tcPr>
            <w:tcW w:w="2976" w:type="dxa"/>
          </w:tcPr>
          <w:p w:rsidR="00025204" w:rsidRPr="009F17F9"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9F17F9">
              <w:rPr>
                <w:rFonts w:ascii="Times New Roman" w:eastAsia="Times New Roman" w:hAnsi="Times New Roman" w:cs="Times New Roman"/>
                <w:color w:val="292B2C"/>
                <w:lang w:eastAsia="uk-UA"/>
              </w:rPr>
              <w:t>4.18. Житній</w:t>
            </w:r>
            <w:r>
              <w:rPr>
                <w:rFonts w:ascii="Times New Roman" w:eastAsia="Times New Roman" w:hAnsi="Times New Roman" w:cs="Times New Roman"/>
                <w:color w:val="292B2C"/>
                <w:lang w:eastAsia="uk-UA"/>
              </w:rPr>
              <w:t xml:space="preserve"> і пшеничний хліб зберігаються окремо один від одного. Дверцята шафи для хліба повинні бути з отворами для вентиляції. </w:t>
            </w:r>
            <w:r w:rsidRPr="009F17F9">
              <w:rPr>
                <w:rFonts w:ascii="Times New Roman" w:eastAsia="Times New Roman" w:hAnsi="Times New Roman" w:cs="Times New Roman"/>
                <w:color w:val="292B2C"/>
                <w:lang w:eastAsia="uk-UA"/>
              </w:rPr>
              <w:t>Хлібні полиці або лотки</w:t>
            </w:r>
            <w:r>
              <w:rPr>
                <w:rFonts w:ascii="Times New Roman" w:eastAsia="Times New Roman" w:hAnsi="Times New Roman" w:cs="Times New Roman"/>
                <w:color w:val="292B2C"/>
                <w:lang w:eastAsia="uk-UA"/>
              </w:rPr>
              <w:t xml:space="preserve"> для зберігання хліба один раз на тиждень протирають білою тканиною, що змочена 1% розчином </w:t>
            </w:r>
            <w:r w:rsidRPr="009F17F9">
              <w:rPr>
                <w:rFonts w:ascii="Times New Roman" w:eastAsia="Times New Roman" w:hAnsi="Times New Roman" w:cs="Times New Roman"/>
                <w:color w:val="292B2C"/>
                <w:lang w:eastAsia="uk-UA"/>
              </w:rPr>
              <w:t xml:space="preserve">столового оцту.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4.18</w:t>
            </w:r>
          </w:p>
          <w:p w:rsidR="00025204" w:rsidRPr="00736C9D"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9F17F9"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9F17F9">
              <w:rPr>
                <w:rFonts w:ascii="Times New Roman" w:eastAsia="Times New Roman" w:hAnsi="Times New Roman" w:cs="Times New Roman"/>
                <w:color w:val="292B2C"/>
                <w:lang w:eastAsia="uk-UA"/>
              </w:rPr>
              <w:t xml:space="preserve">4.19. Яйця зберігають у сухому </w:t>
            </w:r>
            <w:r>
              <w:rPr>
                <w:rFonts w:ascii="Times New Roman" w:eastAsia="Times New Roman" w:hAnsi="Times New Roman" w:cs="Times New Roman"/>
                <w:color w:val="292B2C"/>
                <w:lang w:eastAsia="uk-UA"/>
              </w:rPr>
              <w:t xml:space="preserve">прохолодному приміщенні. Перед </w:t>
            </w:r>
            <w:r w:rsidRPr="009F17F9">
              <w:rPr>
                <w:rFonts w:ascii="Times New Roman" w:eastAsia="Times New Roman" w:hAnsi="Times New Roman" w:cs="Times New Roman"/>
                <w:color w:val="292B2C"/>
                <w:lang w:eastAsia="uk-UA"/>
              </w:rPr>
              <w:t>приготуванням страв яйця обов</w:t>
            </w:r>
            <w:r>
              <w:rPr>
                <w:rFonts w:ascii="Times New Roman" w:eastAsia="Times New Roman" w:hAnsi="Times New Roman" w:cs="Times New Roman"/>
                <w:color w:val="292B2C"/>
                <w:lang w:eastAsia="uk-UA"/>
              </w:rPr>
              <w:t>'язково замочують на 30 хвилин у</w:t>
            </w:r>
            <w:r w:rsidRPr="009F17F9">
              <w:rPr>
                <w:rFonts w:ascii="Times New Roman" w:eastAsia="Times New Roman" w:hAnsi="Times New Roman" w:cs="Times New Roman"/>
                <w:color w:val="292B2C"/>
                <w:lang w:eastAsia="uk-UA"/>
              </w:rPr>
              <w:t xml:space="preserve"> 2% </w:t>
            </w:r>
            <w:r>
              <w:rPr>
                <w:rFonts w:ascii="Times New Roman" w:eastAsia="Times New Roman" w:hAnsi="Times New Roman" w:cs="Times New Roman"/>
                <w:color w:val="292B2C"/>
                <w:lang w:eastAsia="uk-UA"/>
              </w:rPr>
              <w:t xml:space="preserve">розчині </w:t>
            </w:r>
            <w:r w:rsidRPr="009F17F9">
              <w:rPr>
                <w:rFonts w:ascii="Times New Roman" w:eastAsia="Times New Roman" w:hAnsi="Times New Roman" w:cs="Times New Roman"/>
                <w:color w:val="292B2C"/>
                <w:lang w:eastAsia="uk-UA"/>
              </w:rPr>
              <w:t>питної  соди, після чого ми</w:t>
            </w:r>
            <w:r>
              <w:rPr>
                <w:rFonts w:ascii="Times New Roman" w:eastAsia="Times New Roman" w:hAnsi="Times New Roman" w:cs="Times New Roman"/>
                <w:color w:val="292B2C"/>
                <w:lang w:eastAsia="uk-UA"/>
              </w:rPr>
              <w:t xml:space="preserve">ють проточною водою. Для миття </w:t>
            </w:r>
            <w:r w:rsidRPr="009F17F9">
              <w:rPr>
                <w:rFonts w:ascii="Times New Roman" w:eastAsia="Times New Roman" w:hAnsi="Times New Roman" w:cs="Times New Roman"/>
                <w:color w:val="292B2C"/>
                <w:lang w:eastAsia="uk-UA"/>
              </w:rPr>
              <w:t>яєць повинна бути окрема ємність з м</w:t>
            </w:r>
            <w:r>
              <w:rPr>
                <w:rFonts w:ascii="Times New Roman" w:eastAsia="Times New Roman" w:hAnsi="Times New Roman" w:cs="Times New Roman"/>
                <w:color w:val="292B2C"/>
                <w:lang w:eastAsia="uk-UA"/>
              </w:rPr>
              <w:t xml:space="preserve">аркіруванням "для миття яєць".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4.19</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046CAE"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046CAE">
              <w:rPr>
                <w:rFonts w:ascii="Times New Roman" w:eastAsia="Times New Roman" w:hAnsi="Times New Roman" w:cs="Times New Roman"/>
                <w:color w:val="292B2C"/>
                <w:lang w:eastAsia="uk-UA"/>
              </w:rPr>
              <w:t>4.20. Облік продуктів харчування і тари в закладі включає:</w:t>
            </w:r>
          </w:p>
          <w:p w:rsidR="00025204" w:rsidRPr="00046CAE"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82" w:name="o251"/>
            <w:bookmarkEnd w:id="82"/>
            <w:r>
              <w:rPr>
                <w:rFonts w:ascii="Times New Roman" w:eastAsia="Times New Roman" w:hAnsi="Times New Roman" w:cs="Times New Roman"/>
                <w:color w:val="292B2C"/>
                <w:lang w:eastAsia="uk-UA"/>
              </w:rPr>
              <w:t xml:space="preserve">а) повний облік надходження і  своєчасну реєстрацію у </w:t>
            </w:r>
            <w:r w:rsidRPr="00046CAE">
              <w:rPr>
                <w:rFonts w:ascii="Times New Roman" w:eastAsia="Times New Roman" w:hAnsi="Times New Roman" w:cs="Times New Roman"/>
                <w:color w:val="292B2C"/>
                <w:lang w:eastAsia="uk-UA"/>
              </w:rPr>
              <w:t xml:space="preserve">документах </w:t>
            </w:r>
            <w:r>
              <w:rPr>
                <w:rFonts w:ascii="Times New Roman" w:eastAsia="Times New Roman" w:hAnsi="Times New Roman" w:cs="Times New Roman"/>
                <w:color w:val="292B2C"/>
                <w:lang w:eastAsia="uk-UA"/>
              </w:rPr>
              <w:t xml:space="preserve">руху продуктів харчування і тари (прийняття, видача, </w:t>
            </w:r>
            <w:r w:rsidRPr="00046CAE">
              <w:rPr>
                <w:rFonts w:ascii="Times New Roman" w:eastAsia="Times New Roman" w:hAnsi="Times New Roman" w:cs="Times New Roman"/>
                <w:color w:val="292B2C"/>
                <w:lang w:eastAsia="uk-UA"/>
              </w:rPr>
              <w:t>передача, повернення і т.д.);</w:t>
            </w:r>
          </w:p>
          <w:p w:rsidR="00025204" w:rsidRPr="00046CAE"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83" w:name="o252"/>
            <w:bookmarkEnd w:id="83"/>
            <w:r>
              <w:rPr>
                <w:rFonts w:ascii="Times New Roman" w:eastAsia="Times New Roman" w:hAnsi="Times New Roman" w:cs="Times New Roman"/>
                <w:color w:val="292B2C"/>
                <w:lang w:eastAsia="uk-UA"/>
              </w:rPr>
              <w:t>б) контроль за правильним використанням коштів,</w:t>
            </w:r>
            <w:r w:rsidRPr="00046CAE">
              <w:rPr>
                <w:rFonts w:ascii="Times New Roman" w:eastAsia="Times New Roman" w:hAnsi="Times New Roman" w:cs="Times New Roman"/>
                <w:color w:val="292B2C"/>
                <w:lang w:eastAsia="uk-UA"/>
              </w:rPr>
              <w:t xml:space="preserve"> щ</w:t>
            </w:r>
            <w:r>
              <w:rPr>
                <w:rFonts w:ascii="Times New Roman" w:eastAsia="Times New Roman" w:hAnsi="Times New Roman" w:cs="Times New Roman"/>
                <w:color w:val="292B2C"/>
                <w:lang w:eastAsia="uk-UA"/>
              </w:rPr>
              <w:t xml:space="preserve">о </w:t>
            </w:r>
            <w:r w:rsidRPr="00046CAE">
              <w:rPr>
                <w:rFonts w:ascii="Times New Roman" w:eastAsia="Times New Roman" w:hAnsi="Times New Roman" w:cs="Times New Roman"/>
                <w:color w:val="292B2C"/>
                <w:lang w:eastAsia="uk-UA"/>
              </w:rPr>
              <w:t>виділяються на харчування;</w:t>
            </w:r>
          </w:p>
          <w:p w:rsidR="00025204" w:rsidRPr="00046CAE"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84" w:name="o253"/>
            <w:bookmarkEnd w:id="84"/>
            <w:r w:rsidRPr="00046CAE">
              <w:rPr>
                <w:rFonts w:ascii="Times New Roman" w:eastAsia="Times New Roman" w:hAnsi="Times New Roman" w:cs="Times New Roman"/>
                <w:color w:val="292B2C"/>
                <w:lang w:eastAsia="uk-UA"/>
              </w:rPr>
              <w:t>в) контроль за збе</w:t>
            </w:r>
            <w:r>
              <w:rPr>
                <w:rFonts w:ascii="Times New Roman" w:eastAsia="Times New Roman" w:hAnsi="Times New Roman" w:cs="Times New Roman"/>
                <w:color w:val="292B2C"/>
                <w:lang w:eastAsia="uk-UA"/>
              </w:rPr>
              <w:t xml:space="preserve">ріганням продуктів харчування, дотриманням установлених правил щодо оформлення приймання й видачі їх, за </w:t>
            </w:r>
            <w:r w:rsidRPr="00046CAE">
              <w:rPr>
                <w:rFonts w:ascii="Times New Roman" w:eastAsia="Times New Roman" w:hAnsi="Times New Roman" w:cs="Times New Roman"/>
                <w:color w:val="292B2C"/>
                <w:lang w:eastAsia="uk-UA"/>
              </w:rPr>
              <w:lastRenderedPageBreak/>
              <w:t>проведенням інвентаризацій (переобліку).</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4.20</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7B538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046CAE">
              <w:rPr>
                <w:rFonts w:ascii="Times New Roman" w:eastAsia="Times New Roman" w:hAnsi="Times New Roman" w:cs="Times New Roman"/>
                <w:color w:val="292B2C"/>
                <w:lang w:eastAsia="uk-UA"/>
              </w:rPr>
              <w:t>4.21. Безпека</w:t>
            </w:r>
            <w:r>
              <w:rPr>
                <w:rFonts w:ascii="Times New Roman" w:eastAsia="Times New Roman" w:hAnsi="Times New Roman" w:cs="Times New Roman"/>
                <w:color w:val="292B2C"/>
                <w:lang w:eastAsia="uk-UA"/>
              </w:rPr>
              <w:t xml:space="preserve"> і якість продуктів харчування та продовольчої сировини залежить від умов їх зберігання, у тому числі від температури,</w:t>
            </w:r>
            <w:r w:rsidRPr="00046CAE">
              <w:rPr>
                <w:rFonts w:ascii="Times New Roman" w:eastAsia="Times New Roman" w:hAnsi="Times New Roman" w:cs="Times New Roman"/>
                <w:color w:val="292B2C"/>
                <w:lang w:eastAsia="uk-UA"/>
              </w:rPr>
              <w:t xml:space="preserve"> вологості. При тривал</w:t>
            </w:r>
            <w:r>
              <w:rPr>
                <w:rFonts w:ascii="Times New Roman" w:eastAsia="Times New Roman" w:hAnsi="Times New Roman" w:cs="Times New Roman"/>
                <w:color w:val="292B2C"/>
                <w:lang w:eastAsia="uk-UA"/>
              </w:rPr>
              <w:t xml:space="preserve">ому зберіганні у несприятливих умовах, а також  при недодержанні товарного сусідства, вони </w:t>
            </w:r>
            <w:r w:rsidRPr="00046CAE">
              <w:rPr>
                <w:rFonts w:ascii="Times New Roman" w:eastAsia="Times New Roman" w:hAnsi="Times New Roman" w:cs="Times New Roman"/>
                <w:color w:val="292B2C"/>
                <w:lang w:eastAsia="uk-UA"/>
              </w:rPr>
              <w:t>псуються, гниють, висихають, частков</w:t>
            </w:r>
            <w:r>
              <w:rPr>
                <w:rFonts w:ascii="Times New Roman" w:eastAsia="Times New Roman" w:hAnsi="Times New Roman" w:cs="Times New Roman"/>
                <w:color w:val="292B2C"/>
                <w:lang w:eastAsia="uk-UA"/>
              </w:rPr>
              <w:t>о втрачають вагу, збільшується відсоток відходів. Норми</w:t>
            </w:r>
            <w:r w:rsidRPr="00046CAE">
              <w:rPr>
                <w:rFonts w:ascii="Times New Roman" w:eastAsia="Times New Roman" w:hAnsi="Times New Roman" w:cs="Times New Roman"/>
                <w:color w:val="292B2C"/>
                <w:lang w:eastAsia="uk-UA"/>
              </w:rPr>
              <w:t xml:space="preserve"> натураль</w:t>
            </w:r>
            <w:r>
              <w:rPr>
                <w:rFonts w:ascii="Times New Roman" w:eastAsia="Times New Roman" w:hAnsi="Times New Roman" w:cs="Times New Roman"/>
                <w:color w:val="292B2C"/>
                <w:lang w:eastAsia="uk-UA"/>
              </w:rPr>
              <w:t xml:space="preserve">них втрат продуктів харчування </w:t>
            </w:r>
            <w:r w:rsidRPr="00046CAE">
              <w:rPr>
                <w:rFonts w:ascii="Times New Roman" w:eastAsia="Times New Roman" w:hAnsi="Times New Roman" w:cs="Times New Roman"/>
                <w:color w:val="292B2C"/>
                <w:lang w:eastAsia="uk-UA"/>
              </w:rPr>
              <w:t xml:space="preserve">при зберіганні у коморах та складських приміщеннях (додаток 17)  у </w:t>
            </w:r>
            <w:r w:rsidRPr="00046CAE">
              <w:rPr>
                <w:rFonts w:ascii="Times New Roman" w:eastAsia="Times New Roman" w:hAnsi="Times New Roman" w:cs="Times New Roman"/>
                <w:color w:val="292B2C"/>
                <w:lang w:eastAsia="uk-UA"/>
              </w:rPr>
              <w:br/>
              <w:t>залежності від сезону року.</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4.21</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4.22. У разі псування продуктів у коморі або на складі </w:t>
            </w:r>
            <w:r w:rsidRPr="00046CAE">
              <w:rPr>
                <w:rFonts w:ascii="Times New Roman" w:eastAsia="Times New Roman" w:hAnsi="Times New Roman" w:cs="Times New Roman"/>
                <w:color w:val="292B2C"/>
                <w:lang w:eastAsia="uk-UA"/>
              </w:rPr>
              <w:t>до</w:t>
            </w:r>
            <w:r>
              <w:rPr>
                <w:rFonts w:ascii="Times New Roman" w:eastAsia="Times New Roman" w:hAnsi="Times New Roman" w:cs="Times New Roman"/>
                <w:color w:val="292B2C"/>
                <w:lang w:eastAsia="uk-UA"/>
              </w:rPr>
              <w:t xml:space="preserve">шкільного навчального закладу, </w:t>
            </w:r>
            <w:r w:rsidRPr="00046CAE">
              <w:rPr>
                <w:rFonts w:ascii="Times New Roman" w:eastAsia="Times New Roman" w:hAnsi="Times New Roman" w:cs="Times New Roman"/>
                <w:color w:val="292B2C"/>
                <w:lang w:eastAsia="uk-UA"/>
              </w:rPr>
              <w:t>комісією з бракеражу скл</w:t>
            </w:r>
            <w:r>
              <w:rPr>
                <w:rFonts w:ascii="Times New Roman" w:eastAsia="Times New Roman" w:hAnsi="Times New Roman" w:cs="Times New Roman"/>
                <w:color w:val="292B2C"/>
                <w:lang w:eastAsia="uk-UA"/>
              </w:rPr>
              <w:t xml:space="preserve">адається </w:t>
            </w:r>
            <w:r w:rsidRPr="00046CAE">
              <w:rPr>
                <w:rFonts w:ascii="Times New Roman" w:eastAsia="Times New Roman" w:hAnsi="Times New Roman" w:cs="Times New Roman"/>
                <w:color w:val="292B2C"/>
                <w:lang w:eastAsia="uk-UA"/>
              </w:rPr>
              <w:t>акт. В акті необхідно зазначати:</w:t>
            </w:r>
            <w:bookmarkStart w:id="85" w:name="o257"/>
            <w:bookmarkEnd w:id="85"/>
          </w:p>
          <w:p w:rsidR="00025204" w:rsidRPr="00046CAE"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час складання акта,</w:t>
            </w:r>
            <w:r w:rsidRPr="00046CAE">
              <w:rPr>
                <w:rFonts w:ascii="Times New Roman" w:eastAsia="Times New Roman" w:hAnsi="Times New Roman" w:cs="Times New Roman"/>
                <w:color w:val="292B2C"/>
                <w:lang w:eastAsia="uk-UA"/>
              </w:rPr>
              <w:t xml:space="preserve"> назву закладу,</w:t>
            </w:r>
            <w:r w:rsidR="00206BAB">
              <w:rPr>
                <w:rFonts w:ascii="Times New Roman" w:eastAsia="Times New Roman" w:hAnsi="Times New Roman" w:cs="Times New Roman"/>
                <w:color w:val="292B2C"/>
                <w:lang w:eastAsia="uk-UA"/>
              </w:rPr>
              <w:t xml:space="preserve"> прізвища і посади осіб, </w:t>
            </w:r>
            <w:r>
              <w:rPr>
                <w:rFonts w:ascii="Times New Roman" w:eastAsia="Times New Roman" w:hAnsi="Times New Roman" w:cs="Times New Roman"/>
                <w:color w:val="292B2C"/>
                <w:lang w:eastAsia="uk-UA"/>
              </w:rPr>
              <w:t xml:space="preserve">які брали участь у вибраковуванні недоброякісних  продуктів </w:t>
            </w:r>
            <w:r w:rsidRPr="00046CAE">
              <w:rPr>
                <w:rFonts w:ascii="Times New Roman" w:eastAsia="Times New Roman" w:hAnsi="Times New Roman" w:cs="Times New Roman"/>
                <w:color w:val="292B2C"/>
                <w:lang w:eastAsia="uk-UA"/>
              </w:rPr>
              <w:t>харчування;</w:t>
            </w:r>
          </w:p>
          <w:p w:rsidR="00025204" w:rsidRPr="00046CAE"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86" w:name="o258"/>
            <w:bookmarkEnd w:id="86"/>
            <w:r>
              <w:rPr>
                <w:rFonts w:ascii="Times New Roman" w:eastAsia="Times New Roman" w:hAnsi="Times New Roman" w:cs="Times New Roman"/>
                <w:color w:val="292B2C"/>
                <w:lang w:eastAsia="uk-UA"/>
              </w:rPr>
              <w:t>- реквізити постачальника, вид, номер і</w:t>
            </w:r>
            <w:r w:rsidRPr="00046CAE">
              <w:rPr>
                <w:rFonts w:ascii="Times New Roman" w:eastAsia="Times New Roman" w:hAnsi="Times New Roman" w:cs="Times New Roman"/>
                <w:color w:val="292B2C"/>
                <w:lang w:eastAsia="uk-UA"/>
              </w:rPr>
              <w:t xml:space="preserve"> дату супровідни</w:t>
            </w:r>
            <w:r>
              <w:rPr>
                <w:rFonts w:ascii="Times New Roman" w:eastAsia="Times New Roman" w:hAnsi="Times New Roman" w:cs="Times New Roman"/>
                <w:color w:val="292B2C"/>
                <w:lang w:eastAsia="uk-UA"/>
              </w:rPr>
              <w:t xml:space="preserve">х </w:t>
            </w:r>
            <w:r w:rsidRPr="00046CAE">
              <w:rPr>
                <w:rFonts w:ascii="Times New Roman" w:eastAsia="Times New Roman" w:hAnsi="Times New Roman" w:cs="Times New Roman"/>
                <w:color w:val="292B2C"/>
                <w:lang w:eastAsia="uk-UA"/>
              </w:rPr>
              <w:t xml:space="preserve">документів, разом з якими надійшли </w:t>
            </w:r>
            <w:r w:rsidRPr="00046CAE">
              <w:rPr>
                <w:rFonts w:ascii="Times New Roman" w:eastAsia="Times New Roman" w:hAnsi="Times New Roman" w:cs="Times New Roman"/>
                <w:color w:val="292B2C"/>
                <w:lang w:eastAsia="uk-UA"/>
              </w:rPr>
              <w:lastRenderedPageBreak/>
              <w:t>продукти харчування;</w:t>
            </w:r>
          </w:p>
          <w:p w:rsidR="00025204" w:rsidRPr="00046CAE"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bookmarkStart w:id="87" w:name="o259"/>
            <w:bookmarkEnd w:id="87"/>
            <w:r>
              <w:rPr>
                <w:rFonts w:ascii="Times New Roman" w:eastAsia="Times New Roman" w:hAnsi="Times New Roman" w:cs="Times New Roman"/>
                <w:color w:val="292B2C"/>
                <w:lang w:eastAsia="uk-UA"/>
              </w:rPr>
              <w:t xml:space="preserve">- інші дані, </w:t>
            </w:r>
            <w:r w:rsidRPr="00046CAE">
              <w:rPr>
                <w:rFonts w:ascii="Times New Roman" w:eastAsia="Times New Roman" w:hAnsi="Times New Roman" w:cs="Times New Roman"/>
                <w:color w:val="292B2C"/>
                <w:lang w:eastAsia="uk-UA"/>
              </w:rPr>
              <w:t xml:space="preserve">що необхідні для </w:t>
            </w:r>
            <w:r>
              <w:rPr>
                <w:rFonts w:ascii="Times New Roman" w:eastAsia="Times New Roman" w:hAnsi="Times New Roman" w:cs="Times New Roman"/>
                <w:color w:val="292B2C"/>
                <w:lang w:eastAsia="uk-UA"/>
              </w:rPr>
              <w:t xml:space="preserve">більш докладної характеристики </w:t>
            </w:r>
            <w:r w:rsidRPr="00046CAE">
              <w:rPr>
                <w:rFonts w:ascii="Times New Roman" w:eastAsia="Times New Roman" w:hAnsi="Times New Roman" w:cs="Times New Roman"/>
                <w:color w:val="292B2C"/>
                <w:lang w:eastAsia="uk-UA"/>
              </w:rPr>
              <w:t>продуктів;</w:t>
            </w:r>
          </w:p>
          <w:p w:rsidR="00025204" w:rsidRPr="00046CAE" w:rsidRDefault="00025204" w:rsidP="00025204">
            <w:pPr>
              <w:rPr>
                <w:rFonts w:ascii="Times New Roman" w:hAnsi="Times New Roman" w:cs="Times New Roman"/>
              </w:rPr>
            </w:pPr>
            <w:bookmarkStart w:id="88" w:name="o260"/>
            <w:bookmarkEnd w:id="88"/>
            <w:r w:rsidRPr="00046CAE">
              <w:rPr>
                <w:rFonts w:ascii="Times New Roman" w:eastAsia="Times New Roman" w:hAnsi="Times New Roman" w:cs="Times New Roman"/>
                <w:color w:val="292B2C"/>
                <w:lang w:eastAsia="uk-UA"/>
              </w:rPr>
              <w:t>- причини псування продуктів.</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4.22</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7B538D"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4.23. Під час приготування страв необхідно суворо дотримуватися поточності виробничого </w:t>
            </w:r>
            <w:r w:rsidRPr="00AF4C9E">
              <w:rPr>
                <w:rFonts w:ascii="Times New Roman" w:eastAsia="Times New Roman" w:hAnsi="Times New Roman" w:cs="Times New Roman"/>
                <w:color w:val="292B2C"/>
                <w:lang w:eastAsia="uk-UA"/>
              </w:rPr>
              <w:t>п</w:t>
            </w:r>
            <w:r>
              <w:rPr>
                <w:rFonts w:ascii="Times New Roman" w:eastAsia="Times New Roman" w:hAnsi="Times New Roman" w:cs="Times New Roman"/>
                <w:color w:val="292B2C"/>
                <w:lang w:eastAsia="uk-UA"/>
              </w:rPr>
              <w:t xml:space="preserve">роцесу. Обробку </w:t>
            </w:r>
            <w:r w:rsidRPr="00AF4C9E">
              <w:rPr>
                <w:rFonts w:ascii="Times New Roman" w:eastAsia="Times New Roman" w:hAnsi="Times New Roman" w:cs="Times New Roman"/>
                <w:color w:val="292B2C"/>
                <w:lang w:eastAsia="uk-UA"/>
              </w:rPr>
              <w:t>с</w:t>
            </w:r>
            <w:r>
              <w:rPr>
                <w:rFonts w:ascii="Times New Roman" w:eastAsia="Times New Roman" w:hAnsi="Times New Roman" w:cs="Times New Roman"/>
                <w:color w:val="292B2C"/>
                <w:lang w:eastAsia="uk-UA"/>
              </w:rPr>
              <w:t xml:space="preserve">ирих і готових продуктів необхідно проводити на різних столах з відповідним маркуванням. </w:t>
            </w:r>
            <w:r w:rsidRPr="00AF4C9E">
              <w:rPr>
                <w:rFonts w:ascii="Times New Roman" w:eastAsia="Times New Roman" w:hAnsi="Times New Roman" w:cs="Times New Roman"/>
                <w:color w:val="292B2C"/>
                <w:lang w:eastAsia="uk-UA"/>
              </w:rPr>
              <w:t>Забороняє</w:t>
            </w:r>
            <w:r>
              <w:rPr>
                <w:rFonts w:ascii="Times New Roman" w:eastAsia="Times New Roman" w:hAnsi="Times New Roman" w:cs="Times New Roman"/>
                <w:color w:val="292B2C"/>
                <w:lang w:eastAsia="uk-UA"/>
              </w:rPr>
              <w:t xml:space="preserve">ться розморожування </w:t>
            </w:r>
            <w:r w:rsidRPr="00AF4C9E">
              <w:rPr>
                <w:rFonts w:ascii="Times New Roman" w:eastAsia="Times New Roman" w:hAnsi="Times New Roman" w:cs="Times New Roman"/>
                <w:color w:val="292B2C"/>
                <w:lang w:eastAsia="uk-UA"/>
              </w:rPr>
              <w:t>(дефростація) м'яса дрібними шматкам</w:t>
            </w:r>
            <w:r>
              <w:rPr>
                <w:rFonts w:ascii="Times New Roman" w:eastAsia="Times New Roman" w:hAnsi="Times New Roman" w:cs="Times New Roman"/>
                <w:color w:val="292B2C"/>
                <w:lang w:eastAsia="uk-UA"/>
              </w:rPr>
              <w:t xml:space="preserve">и, а також у воді або поруч із плитою. </w:t>
            </w:r>
            <w:r w:rsidRPr="00AF4C9E">
              <w:rPr>
                <w:rFonts w:ascii="Times New Roman" w:eastAsia="Times New Roman" w:hAnsi="Times New Roman" w:cs="Times New Roman"/>
                <w:color w:val="292B2C"/>
                <w:lang w:eastAsia="uk-UA"/>
              </w:rPr>
              <w:t>Не допускаєтьс</w:t>
            </w:r>
            <w:r>
              <w:rPr>
                <w:rFonts w:ascii="Times New Roman" w:eastAsia="Times New Roman" w:hAnsi="Times New Roman" w:cs="Times New Roman"/>
                <w:color w:val="292B2C"/>
                <w:lang w:eastAsia="uk-UA"/>
              </w:rPr>
              <w:t xml:space="preserve">я його повторне заморожування. Місця, які мають згустки крові,  клейма, а також забиті місця,  повинні </w:t>
            </w:r>
            <w:r w:rsidRPr="00AF4C9E">
              <w:rPr>
                <w:rFonts w:ascii="Times New Roman" w:eastAsia="Times New Roman" w:hAnsi="Times New Roman" w:cs="Times New Roman"/>
                <w:color w:val="292B2C"/>
                <w:lang w:eastAsia="uk-UA"/>
              </w:rPr>
              <w:t xml:space="preserve">ретельно зачищатися і видалятися. Рибу </w:t>
            </w:r>
            <w:r>
              <w:rPr>
                <w:rFonts w:ascii="Times New Roman" w:eastAsia="Times New Roman" w:hAnsi="Times New Roman" w:cs="Times New Roman"/>
                <w:color w:val="292B2C"/>
                <w:lang w:eastAsia="uk-UA"/>
              </w:rPr>
              <w:t>розморожують на повітрі або у воді.</w:t>
            </w:r>
            <w:r w:rsidRPr="00AF4C9E">
              <w:rPr>
                <w:rFonts w:ascii="Times New Roman" w:eastAsia="Times New Roman" w:hAnsi="Times New Roman" w:cs="Times New Roman"/>
                <w:color w:val="292B2C"/>
                <w:lang w:eastAsia="uk-UA"/>
              </w:rPr>
              <w:t xml:space="preserve"> При цьому для зменшення вт</w:t>
            </w:r>
            <w:r>
              <w:rPr>
                <w:rFonts w:ascii="Times New Roman" w:eastAsia="Times New Roman" w:hAnsi="Times New Roman" w:cs="Times New Roman"/>
                <w:color w:val="292B2C"/>
                <w:lang w:eastAsia="uk-UA"/>
              </w:rPr>
              <w:t xml:space="preserve">рат мінеральних речовин у воду </w:t>
            </w:r>
            <w:r w:rsidRPr="00AF4C9E">
              <w:rPr>
                <w:rFonts w:ascii="Times New Roman" w:eastAsia="Times New Roman" w:hAnsi="Times New Roman" w:cs="Times New Roman"/>
                <w:color w:val="292B2C"/>
                <w:lang w:eastAsia="uk-UA"/>
              </w:rPr>
              <w:t xml:space="preserve">додають сіль кухонну у </w:t>
            </w:r>
            <w:r>
              <w:rPr>
                <w:rFonts w:ascii="Times New Roman" w:eastAsia="Times New Roman" w:hAnsi="Times New Roman" w:cs="Times New Roman"/>
                <w:color w:val="292B2C"/>
                <w:lang w:eastAsia="uk-UA"/>
              </w:rPr>
              <w:t xml:space="preserve">розрахунку 7-10 г на 1 л води. Рибне філе </w:t>
            </w:r>
            <w:r w:rsidRPr="00AF4C9E">
              <w:rPr>
                <w:rFonts w:ascii="Times New Roman" w:eastAsia="Times New Roman" w:hAnsi="Times New Roman" w:cs="Times New Roman"/>
                <w:color w:val="292B2C"/>
                <w:lang w:eastAsia="uk-UA"/>
              </w:rPr>
              <w:t>не дозв</w:t>
            </w:r>
            <w:r>
              <w:rPr>
                <w:rFonts w:ascii="Times New Roman" w:eastAsia="Times New Roman" w:hAnsi="Times New Roman" w:cs="Times New Roman"/>
                <w:color w:val="292B2C"/>
                <w:lang w:eastAsia="uk-UA"/>
              </w:rPr>
              <w:t xml:space="preserve">оляється розморожувати у воді.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4.23</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AF4C9E"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4.24. Кулінарна</w:t>
            </w:r>
            <w:r w:rsidRPr="00AF4C9E">
              <w:rPr>
                <w:rFonts w:ascii="Times New Roman" w:eastAsia="Times New Roman" w:hAnsi="Times New Roman" w:cs="Times New Roman"/>
                <w:color w:val="292B2C"/>
                <w:lang w:eastAsia="uk-UA"/>
              </w:rPr>
              <w:t xml:space="preserve"> обробка продуктів включ</w:t>
            </w:r>
            <w:r>
              <w:rPr>
                <w:rFonts w:ascii="Times New Roman" w:eastAsia="Times New Roman" w:hAnsi="Times New Roman" w:cs="Times New Roman"/>
                <w:color w:val="292B2C"/>
                <w:lang w:eastAsia="uk-UA"/>
              </w:rPr>
              <w:t xml:space="preserve">ає холодну і термічну обробки, які необхідно проводити із максимальним збереженням </w:t>
            </w:r>
            <w:r>
              <w:rPr>
                <w:rFonts w:ascii="Times New Roman" w:eastAsia="Times New Roman" w:hAnsi="Times New Roman" w:cs="Times New Roman"/>
                <w:color w:val="292B2C"/>
                <w:lang w:eastAsia="uk-UA"/>
              </w:rPr>
              <w:lastRenderedPageBreak/>
              <w:t>смакової якості і поживної цінності, зокрема</w:t>
            </w:r>
            <w:r w:rsidRPr="00AF4C9E">
              <w:rPr>
                <w:rFonts w:ascii="Times New Roman" w:eastAsia="Times New Roman" w:hAnsi="Times New Roman" w:cs="Times New Roman"/>
                <w:color w:val="292B2C"/>
                <w:lang w:eastAsia="uk-UA"/>
              </w:rPr>
              <w:t xml:space="preserve"> вітамінів.</w:t>
            </w:r>
            <w:r>
              <w:rPr>
                <w:rFonts w:ascii="Times New Roman" w:eastAsia="Times New Roman" w:hAnsi="Times New Roman" w:cs="Times New Roman"/>
                <w:color w:val="292B2C"/>
                <w:lang w:eastAsia="uk-UA"/>
              </w:rPr>
              <w:t xml:space="preserve"> Плодоовочеві продукти, що призначені для споживання у сирому вигляді,</w:t>
            </w:r>
            <w:r w:rsidRPr="00AF4C9E">
              <w:rPr>
                <w:rFonts w:ascii="Times New Roman" w:eastAsia="Times New Roman" w:hAnsi="Times New Roman" w:cs="Times New Roman"/>
                <w:color w:val="292B2C"/>
                <w:lang w:eastAsia="uk-UA"/>
              </w:rPr>
              <w:t xml:space="preserve"> повинні після ретельного миття обдават</w:t>
            </w:r>
            <w:r>
              <w:rPr>
                <w:rFonts w:ascii="Times New Roman" w:eastAsia="Times New Roman" w:hAnsi="Times New Roman" w:cs="Times New Roman"/>
                <w:color w:val="292B2C"/>
                <w:lang w:eastAsia="uk-UA"/>
              </w:rPr>
              <w:t xml:space="preserve">ися крутим окропом у друшляку. </w:t>
            </w:r>
            <w:r w:rsidRPr="00AF4C9E">
              <w:rPr>
                <w:rFonts w:ascii="Times New Roman" w:eastAsia="Times New Roman" w:hAnsi="Times New Roman" w:cs="Times New Roman"/>
                <w:color w:val="292B2C"/>
                <w:lang w:eastAsia="uk-UA"/>
              </w:rPr>
              <w:t>З метою зберігання вітамін</w:t>
            </w:r>
            <w:r>
              <w:rPr>
                <w:rFonts w:ascii="Times New Roman" w:eastAsia="Times New Roman" w:hAnsi="Times New Roman" w:cs="Times New Roman"/>
                <w:color w:val="292B2C"/>
                <w:lang w:eastAsia="uk-UA"/>
              </w:rPr>
              <w:t xml:space="preserve">у С овочі необхідно очищати і </w:t>
            </w:r>
            <w:r w:rsidRPr="00AF4C9E">
              <w:rPr>
                <w:rFonts w:ascii="Times New Roman" w:eastAsia="Times New Roman" w:hAnsi="Times New Roman" w:cs="Times New Roman"/>
                <w:color w:val="292B2C"/>
                <w:lang w:eastAsia="uk-UA"/>
              </w:rPr>
              <w:t xml:space="preserve">нарізати </w:t>
            </w:r>
            <w:r>
              <w:rPr>
                <w:rFonts w:ascii="Times New Roman" w:eastAsia="Times New Roman" w:hAnsi="Times New Roman" w:cs="Times New Roman"/>
                <w:color w:val="292B2C"/>
                <w:lang w:eastAsia="uk-UA"/>
              </w:rPr>
              <w:t xml:space="preserve">безпосередньо </w:t>
            </w:r>
            <w:r w:rsidRPr="00AF4C9E">
              <w:rPr>
                <w:rFonts w:ascii="Times New Roman" w:eastAsia="Times New Roman" w:hAnsi="Times New Roman" w:cs="Times New Roman"/>
                <w:color w:val="292B2C"/>
                <w:lang w:eastAsia="uk-UA"/>
              </w:rPr>
              <w:t>перед приготуванням стра</w:t>
            </w:r>
            <w:r>
              <w:rPr>
                <w:rFonts w:ascii="Times New Roman" w:eastAsia="Times New Roman" w:hAnsi="Times New Roman" w:cs="Times New Roman"/>
                <w:color w:val="292B2C"/>
                <w:lang w:eastAsia="uk-UA"/>
              </w:rPr>
              <w:t xml:space="preserve">в, закладати у підсолену воду, що  кипить, </w:t>
            </w:r>
            <w:r w:rsidRPr="00AF4C9E">
              <w:rPr>
                <w:rFonts w:ascii="Times New Roman" w:eastAsia="Times New Roman" w:hAnsi="Times New Roman" w:cs="Times New Roman"/>
                <w:color w:val="292B2C"/>
                <w:lang w:eastAsia="uk-UA"/>
              </w:rPr>
              <w:t>варит</w:t>
            </w:r>
            <w:r>
              <w:rPr>
                <w:rFonts w:ascii="Times New Roman" w:eastAsia="Times New Roman" w:hAnsi="Times New Roman" w:cs="Times New Roman"/>
                <w:color w:val="292B2C"/>
                <w:lang w:eastAsia="uk-UA"/>
              </w:rPr>
              <w:t>и в посуді з нержавіючої сталі під закритою  кришкою,</w:t>
            </w:r>
            <w:r w:rsidRPr="00AF4C9E">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не</w:t>
            </w:r>
            <w:r w:rsidRPr="00AF4C9E">
              <w:rPr>
                <w:rFonts w:ascii="Times New Roman" w:eastAsia="Times New Roman" w:hAnsi="Times New Roman" w:cs="Times New Roman"/>
                <w:color w:val="292B2C"/>
                <w:lang w:eastAsia="uk-UA"/>
              </w:rPr>
              <w:t xml:space="preserve"> д</w:t>
            </w:r>
            <w:r>
              <w:rPr>
                <w:rFonts w:ascii="Times New Roman" w:eastAsia="Times New Roman" w:hAnsi="Times New Roman" w:cs="Times New Roman"/>
                <w:color w:val="292B2C"/>
                <w:lang w:eastAsia="uk-UA"/>
              </w:rPr>
              <w:t>опускаючи бурхливого кипіння. Норми втрати маси продуктів і</w:t>
            </w:r>
            <w:r w:rsidRPr="00AF4C9E">
              <w:rPr>
                <w:rFonts w:ascii="Times New Roman" w:eastAsia="Times New Roman" w:hAnsi="Times New Roman" w:cs="Times New Roman"/>
                <w:color w:val="292B2C"/>
                <w:lang w:eastAsia="uk-UA"/>
              </w:rPr>
              <w:t xml:space="preserve"> страв пр</w:t>
            </w:r>
            <w:r>
              <w:rPr>
                <w:rFonts w:ascii="Times New Roman" w:eastAsia="Times New Roman" w:hAnsi="Times New Roman" w:cs="Times New Roman"/>
                <w:color w:val="292B2C"/>
                <w:lang w:eastAsia="uk-UA"/>
              </w:rPr>
              <w:t xml:space="preserve">и термічній обробці наведено у </w:t>
            </w:r>
            <w:r w:rsidRPr="00AF4C9E">
              <w:rPr>
                <w:rFonts w:ascii="Times New Roman" w:eastAsia="Times New Roman" w:hAnsi="Times New Roman" w:cs="Times New Roman"/>
                <w:color w:val="292B2C"/>
                <w:lang w:eastAsia="uk-UA"/>
              </w:rPr>
              <w:t>додатку 18 до цієї Інструкції.</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4.24</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 xml:space="preserve">Інструкції з організації харчування дітей у дошкільних </w:t>
            </w:r>
            <w:r w:rsidRPr="00D465A7">
              <w:rPr>
                <w:rFonts w:ascii="Times New Roman" w:hAnsi="Times New Roman"/>
                <w:shd w:val="clear" w:color="auto" w:fill="FFFFFF"/>
                <w:lang w:val="uk-UA"/>
              </w:rPr>
              <w:lastRenderedPageBreak/>
              <w:t>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 xml:space="preserve">У Суб’єкта публічного чи приватного права організовано харчування дітей відповідно до Інструкції з організації </w:t>
            </w:r>
            <w:r w:rsidRPr="00687BFD">
              <w:rPr>
                <w:rFonts w:ascii="Times New Roman" w:hAnsi="Times New Roman" w:cs="Times New Roman"/>
                <w:sz w:val="24"/>
                <w:szCs w:val="24"/>
              </w:rPr>
              <w:lastRenderedPageBreak/>
              <w:t>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AF4C9E"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4.25. З метою </w:t>
            </w:r>
            <w:r w:rsidRPr="00AF4C9E">
              <w:rPr>
                <w:rFonts w:ascii="Times New Roman" w:eastAsia="Times New Roman" w:hAnsi="Times New Roman" w:cs="Times New Roman"/>
                <w:color w:val="292B2C"/>
                <w:lang w:eastAsia="uk-UA"/>
              </w:rPr>
              <w:t>профілактики пс</w:t>
            </w:r>
            <w:r>
              <w:rPr>
                <w:rFonts w:ascii="Times New Roman" w:eastAsia="Times New Roman" w:hAnsi="Times New Roman" w:cs="Times New Roman"/>
                <w:color w:val="292B2C"/>
                <w:lang w:eastAsia="uk-UA"/>
              </w:rPr>
              <w:t xml:space="preserve">евдотуберкульозу з 1 березня у </w:t>
            </w:r>
            <w:r w:rsidRPr="00AF4C9E">
              <w:rPr>
                <w:rFonts w:ascii="Times New Roman" w:eastAsia="Times New Roman" w:hAnsi="Times New Roman" w:cs="Times New Roman"/>
                <w:color w:val="292B2C"/>
                <w:lang w:eastAsia="uk-UA"/>
              </w:rPr>
              <w:t>дошкільних навчальних закладах забор</w:t>
            </w:r>
            <w:r>
              <w:rPr>
                <w:rFonts w:ascii="Times New Roman" w:eastAsia="Times New Roman" w:hAnsi="Times New Roman" w:cs="Times New Roman"/>
                <w:color w:val="292B2C"/>
                <w:lang w:eastAsia="uk-UA"/>
              </w:rPr>
              <w:t>оняється приготування  салатів із свіжих  овочів врожаю</w:t>
            </w:r>
            <w:r w:rsidRPr="00AF4C9E">
              <w:rPr>
                <w:rFonts w:ascii="Times New Roman" w:eastAsia="Times New Roman" w:hAnsi="Times New Roman" w:cs="Times New Roman"/>
                <w:color w:val="292B2C"/>
                <w:lang w:eastAsia="uk-UA"/>
              </w:rPr>
              <w:t xml:space="preserve"> мин</w:t>
            </w:r>
            <w:r>
              <w:rPr>
                <w:rFonts w:ascii="Times New Roman" w:eastAsia="Times New Roman" w:hAnsi="Times New Roman" w:cs="Times New Roman"/>
                <w:color w:val="292B2C"/>
                <w:lang w:eastAsia="uk-UA"/>
              </w:rPr>
              <w:t xml:space="preserve">улого року.  Такі овочі підлягають </w:t>
            </w:r>
            <w:r w:rsidRPr="00AF4C9E">
              <w:rPr>
                <w:rFonts w:ascii="Times New Roman" w:eastAsia="Times New Roman" w:hAnsi="Times New Roman" w:cs="Times New Roman"/>
                <w:color w:val="292B2C"/>
                <w:lang w:eastAsia="uk-UA"/>
              </w:rPr>
              <w:t>обов'язковій термічній обробці.  Для</w:t>
            </w:r>
            <w:r>
              <w:rPr>
                <w:rFonts w:ascii="Times New Roman" w:eastAsia="Times New Roman" w:hAnsi="Times New Roman" w:cs="Times New Roman"/>
                <w:color w:val="292B2C"/>
                <w:lang w:eastAsia="uk-UA"/>
              </w:rPr>
              <w:t xml:space="preserve"> профілактики спалахів гострих кишкових інфекцій та харчових </w:t>
            </w:r>
            <w:r w:rsidRPr="00AF4C9E">
              <w:rPr>
                <w:rFonts w:ascii="Times New Roman" w:eastAsia="Times New Roman" w:hAnsi="Times New Roman" w:cs="Times New Roman"/>
                <w:color w:val="292B2C"/>
                <w:lang w:eastAsia="uk-UA"/>
              </w:rPr>
              <w:t>от</w:t>
            </w:r>
            <w:r>
              <w:rPr>
                <w:rFonts w:ascii="Times New Roman" w:eastAsia="Times New Roman" w:hAnsi="Times New Roman" w:cs="Times New Roman"/>
                <w:color w:val="292B2C"/>
                <w:lang w:eastAsia="uk-UA"/>
              </w:rPr>
              <w:t xml:space="preserve">руєнь з 15 квітня до 15 жовтня </w:t>
            </w:r>
            <w:r w:rsidRPr="00AF4C9E">
              <w:rPr>
                <w:rFonts w:ascii="Times New Roman" w:eastAsia="Times New Roman" w:hAnsi="Times New Roman" w:cs="Times New Roman"/>
                <w:color w:val="292B2C"/>
                <w:lang w:eastAsia="uk-UA"/>
              </w:rPr>
              <w:t>за</w:t>
            </w:r>
            <w:r>
              <w:rPr>
                <w:rFonts w:ascii="Times New Roman" w:eastAsia="Times New Roman" w:hAnsi="Times New Roman" w:cs="Times New Roman"/>
                <w:color w:val="292B2C"/>
                <w:lang w:eastAsia="uk-UA"/>
              </w:rPr>
              <w:t xml:space="preserve">бороняється готувати вінегрет. </w:t>
            </w:r>
            <w:r w:rsidRPr="00AF4C9E">
              <w:rPr>
                <w:rFonts w:ascii="Times New Roman" w:eastAsia="Times New Roman" w:hAnsi="Times New Roman" w:cs="Times New Roman"/>
                <w:color w:val="292B2C"/>
                <w:lang w:eastAsia="uk-UA"/>
              </w:rPr>
              <w:t>Уп</w:t>
            </w:r>
            <w:r>
              <w:rPr>
                <w:rFonts w:ascii="Times New Roman" w:eastAsia="Times New Roman" w:hAnsi="Times New Roman" w:cs="Times New Roman"/>
                <w:color w:val="292B2C"/>
                <w:lang w:eastAsia="uk-UA"/>
              </w:rPr>
              <w:t xml:space="preserve">родовж холодного періоду  року вінегрет </w:t>
            </w:r>
            <w:r w:rsidRPr="00AF4C9E">
              <w:rPr>
                <w:rFonts w:ascii="Times New Roman" w:eastAsia="Times New Roman" w:hAnsi="Times New Roman" w:cs="Times New Roman"/>
                <w:color w:val="292B2C"/>
                <w:lang w:eastAsia="uk-UA"/>
              </w:rPr>
              <w:t>дозво</w:t>
            </w:r>
            <w:r>
              <w:rPr>
                <w:rFonts w:ascii="Times New Roman" w:eastAsia="Times New Roman" w:hAnsi="Times New Roman" w:cs="Times New Roman"/>
                <w:color w:val="292B2C"/>
                <w:lang w:eastAsia="uk-UA"/>
              </w:rPr>
              <w:t xml:space="preserve">ляється готувати  лише на обід або вечерю, що </w:t>
            </w:r>
            <w:r w:rsidRPr="00AF4C9E">
              <w:rPr>
                <w:rFonts w:ascii="Times New Roman" w:eastAsia="Times New Roman" w:hAnsi="Times New Roman" w:cs="Times New Roman"/>
                <w:color w:val="292B2C"/>
                <w:lang w:eastAsia="uk-UA"/>
              </w:rPr>
              <w:t>виключ</w:t>
            </w:r>
            <w:r>
              <w:rPr>
                <w:rFonts w:ascii="Times New Roman" w:eastAsia="Times New Roman" w:hAnsi="Times New Roman" w:cs="Times New Roman"/>
                <w:color w:val="292B2C"/>
                <w:lang w:eastAsia="uk-UA"/>
              </w:rPr>
              <w:t xml:space="preserve">ає </w:t>
            </w:r>
            <w:r>
              <w:rPr>
                <w:rFonts w:ascii="Times New Roman" w:eastAsia="Times New Roman" w:hAnsi="Times New Roman" w:cs="Times New Roman"/>
                <w:color w:val="292B2C"/>
                <w:lang w:eastAsia="uk-UA"/>
              </w:rPr>
              <w:lastRenderedPageBreak/>
              <w:t>можливість варіння овочів на наступний</w:t>
            </w:r>
            <w:r w:rsidRPr="00AF4C9E">
              <w:rPr>
                <w:rFonts w:ascii="Times New Roman" w:eastAsia="Times New Roman" w:hAnsi="Times New Roman" w:cs="Times New Roman"/>
                <w:color w:val="292B2C"/>
                <w:lang w:eastAsia="uk-UA"/>
              </w:rPr>
              <w:t xml:space="preserve"> день.</w:t>
            </w:r>
            <w:r>
              <w:rPr>
                <w:rFonts w:ascii="Times New Roman" w:eastAsia="Times New Roman" w:hAnsi="Times New Roman" w:cs="Times New Roman"/>
                <w:color w:val="292B2C"/>
                <w:lang w:eastAsia="uk-UA"/>
              </w:rPr>
              <w:t xml:space="preserve"> Салати і вінегрети необхідно готувати з дотриманням санітарних норм, </w:t>
            </w:r>
            <w:r w:rsidRPr="00AF4C9E">
              <w:rPr>
                <w:rFonts w:ascii="Times New Roman" w:eastAsia="Times New Roman" w:hAnsi="Times New Roman" w:cs="Times New Roman"/>
                <w:color w:val="292B2C"/>
                <w:lang w:eastAsia="uk-UA"/>
              </w:rPr>
              <w:t>заправляти безпосередньо перед видачею.</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4.25</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AF4C9E" w:rsidRDefault="00025204" w:rsidP="00025204">
            <w:pPr>
              <w:shd w:val="clear" w:color="auto" w:fill="FFFFFF"/>
              <w:tabs>
                <w:tab w:val="left" w:pos="916"/>
                <w:tab w:val="left" w:pos="1832"/>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4.26. Кулінарна обробка продуктів повинна максимально </w:t>
            </w:r>
            <w:r w:rsidRPr="00AF4C9E">
              <w:rPr>
                <w:rFonts w:ascii="Times New Roman" w:eastAsia="Times New Roman" w:hAnsi="Times New Roman" w:cs="Times New Roman"/>
                <w:color w:val="292B2C"/>
                <w:lang w:eastAsia="uk-UA"/>
              </w:rPr>
              <w:t>зберігати харчову цінність, підвищув</w:t>
            </w:r>
            <w:r>
              <w:rPr>
                <w:rFonts w:ascii="Times New Roman" w:eastAsia="Times New Roman" w:hAnsi="Times New Roman" w:cs="Times New Roman"/>
                <w:color w:val="292B2C"/>
                <w:lang w:eastAsia="uk-UA"/>
              </w:rPr>
              <w:t xml:space="preserve">ати засвоєння їжі, надавати їй </w:t>
            </w:r>
            <w:r w:rsidRPr="00AF4C9E">
              <w:rPr>
                <w:rFonts w:ascii="Times New Roman" w:eastAsia="Times New Roman" w:hAnsi="Times New Roman" w:cs="Times New Roman"/>
                <w:color w:val="292B2C"/>
                <w:lang w:eastAsia="uk-UA"/>
              </w:rPr>
              <w:t>приємного зовнішнього вигляду, смаку й запаху.</w:t>
            </w:r>
          </w:p>
          <w:p w:rsidR="00025204" w:rsidRPr="00AF4C9E" w:rsidRDefault="00025204" w:rsidP="00025204">
            <w:pPr>
              <w:ind w:right="-114"/>
              <w:rPr>
                <w:rFonts w:ascii="Times New Roman" w:hAnsi="Times New Roman" w:cs="Times New Roman"/>
              </w:rPr>
            </w:pPr>
            <w:bookmarkStart w:id="89" w:name="o266"/>
            <w:bookmarkEnd w:id="89"/>
            <w:r w:rsidRPr="00AF4C9E">
              <w:rPr>
                <w:rFonts w:ascii="Times New Roman" w:eastAsia="Times New Roman" w:hAnsi="Times New Roman" w:cs="Times New Roman"/>
                <w:color w:val="292B2C"/>
                <w:lang w:eastAsia="uk-UA"/>
              </w:rPr>
              <w:t>Мі</w:t>
            </w:r>
            <w:r>
              <w:rPr>
                <w:rFonts w:ascii="Times New Roman" w:eastAsia="Times New Roman" w:hAnsi="Times New Roman" w:cs="Times New Roman"/>
                <w:color w:val="292B2C"/>
                <w:lang w:eastAsia="uk-UA"/>
              </w:rPr>
              <w:t xml:space="preserve">кробне забруднення </w:t>
            </w:r>
            <w:r w:rsidRPr="00AF4C9E">
              <w:rPr>
                <w:rFonts w:ascii="Times New Roman" w:eastAsia="Times New Roman" w:hAnsi="Times New Roman" w:cs="Times New Roman"/>
                <w:color w:val="292B2C"/>
                <w:lang w:eastAsia="uk-UA"/>
              </w:rPr>
              <w:t>продуктів</w:t>
            </w:r>
            <w:r>
              <w:rPr>
                <w:rFonts w:ascii="Times New Roman" w:eastAsia="Times New Roman" w:hAnsi="Times New Roman" w:cs="Times New Roman"/>
                <w:color w:val="292B2C"/>
                <w:lang w:eastAsia="uk-UA"/>
              </w:rPr>
              <w:t xml:space="preserve">,  що виникає при їх первинній обробці, ліквідується наступною термічною обробкою. З метою профілактики спалахів гострих  кишкових захворювань та харчових отруєнь не допускається використання несправного </w:t>
            </w:r>
            <w:r w:rsidRPr="00AF4C9E">
              <w:rPr>
                <w:rFonts w:ascii="Times New Roman" w:eastAsia="Times New Roman" w:hAnsi="Times New Roman" w:cs="Times New Roman"/>
                <w:color w:val="292B2C"/>
                <w:lang w:eastAsia="uk-UA"/>
              </w:rPr>
              <w:t>техноло</w:t>
            </w:r>
            <w:r>
              <w:rPr>
                <w:rFonts w:ascii="Times New Roman" w:eastAsia="Times New Roman" w:hAnsi="Times New Roman" w:cs="Times New Roman"/>
                <w:color w:val="292B2C"/>
                <w:lang w:eastAsia="uk-UA"/>
              </w:rPr>
              <w:t xml:space="preserve">гічного обладнання, недостатній температурний режим приготування страв, </w:t>
            </w:r>
            <w:r w:rsidRPr="00AF4C9E">
              <w:rPr>
                <w:rFonts w:ascii="Times New Roman" w:eastAsia="Times New Roman" w:hAnsi="Times New Roman" w:cs="Times New Roman"/>
                <w:color w:val="292B2C"/>
                <w:lang w:eastAsia="uk-UA"/>
              </w:rPr>
              <w:t>скорочення ча</w:t>
            </w:r>
            <w:r>
              <w:rPr>
                <w:rFonts w:ascii="Times New Roman" w:eastAsia="Times New Roman" w:hAnsi="Times New Roman" w:cs="Times New Roman"/>
                <w:color w:val="292B2C"/>
                <w:lang w:eastAsia="uk-UA"/>
              </w:rPr>
              <w:t>су термічної обробки продуктів. Під час холодної і термічної обробки</w:t>
            </w:r>
            <w:r w:rsidRPr="00AF4C9E">
              <w:rPr>
                <w:rFonts w:ascii="Times New Roman" w:eastAsia="Times New Roman" w:hAnsi="Times New Roman" w:cs="Times New Roman"/>
                <w:color w:val="292B2C"/>
                <w:lang w:eastAsia="uk-UA"/>
              </w:rPr>
              <w:t xml:space="preserve"> продуктів необхідно суворо дотримуватися вимог </w:t>
            </w:r>
            <w:r>
              <w:rPr>
                <w:rFonts w:ascii="Times New Roman" w:eastAsia="Times New Roman" w:hAnsi="Times New Roman" w:cs="Times New Roman"/>
                <w:color w:val="292B2C"/>
                <w:lang w:eastAsia="uk-UA"/>
              </w:rPr>
              <w:t>санітарних правил і норм,</w:t>
            </w:r>
            <w:r w:rsidRPr="00AF4C9E">
              <w:rPr>
                <w:rFonts w:ascii="Times New Roman" w:eastAsia="Times New Roman" w:hAnsi="Times New Roman" w:cs="Times New Roman"/>
                <w:color w:val="292B2C"/>
                <w:lang w:eastAsia="uk-UA"/>
              </w:rPr>
              <w:t xml:space="preserve"> контролювати </w:t>
            </w:r>
            <w:r>
              <w:rPr>
                <w:rFonts w:ascii="Times New Roman" w:eastAsia="Times New Roman" w:hAnsi="Times New Roman" w:cs="Times New Roman"/>
                <w:color w:val="292B2C"/>
                <w:lang w:eastAsia="uk-UA"/>
              </w:rPr>
              <w:t xml:space="preserve">роботу технологічного обладнання (терморегуляторів духових шаф, духовок). Варити і </w:t>
            </w:r>
            <w:r w:rsidRPr="00AF4C9E">
              <w:rPr>
                <w:rFonts w:ascii="Times New Roman" w:eastAsia="Times New Roman" w:hAnsi="Times New Roman" w:cs="Times New Roman"/>
                <w:color w:val="292B2C"/>
                <w:lang w:eastAsia="uk-UA"/>
              </w:rPr>
              <w:t>тушкувати продукти сл</w:t>
            </w:r>
            <w:r>
              <w:rPr>
                <w:rFonts w:ascii="Times New Roman" w:eastAsia="Times New Roman" w:hAnsi="Times New Roman" w:cs="Times New Roman"/>
                <w:color w:val="292B2C"/>
                <w:lang w:eastAsia="uk-UA"/>
              </w:rPr>
              <w:t xml:space="preserve">ід при </w:t>
            </w:r>
            <w:r>
              <w:rPr>
                <w:rFonts w:ascii="Times New Roman" w:eastAsia="Times New Roman" w:hAnsi="Times New Roman" w:cs="Times New Roman"/>
                <w:color w:val="292B2C"/>
                <w:lang w:eastAsia="uk-UA"/>
              </w:rPr>
              <w:lastRenderedPageBreak/>
              <w:t xml:space="preserve">температурі 100 град.С, смажити - при </w:t>
            </w:r>
            <w:r w:rsidRPr="00AF4C9E">
              <w:rPr>
                <w:rFonts w:ascii="Times New Roman" w:eastAsia="Times New Roman" w:hAnsi="Times New Roman" w:cs="Times New Roman"/>
                <w:color w:val="292B2C"/>
                <w:lang w:eastAsia="uk-UA"/>
              </w:rPr>
              <w:t>195-200 град.С. Висока температура с</w:t>
            </w:r>
            <w:r>
              <w:rPr>
                <w:rFonts w:ascii="Times New Roman" w:eastAsia="Times New Roman" w:hAnsi="Times New Roman" w:cs="Times New Roman"/>
                <w:color w:val="292B2C"/>
                <w:lang w:eastAsia="uk-UA"/>
              </w:rPr>
              <w:t xml:space="preserve">прияє знищенню мікроорганізмів </w:t>
            </w:r>
            <w:r w:rsidRPr="00AF4C9E">
              <w:rPr>
                <w:rFonts w:ascii="Times New Roman" w:eastAsia="Times New Roman" w:hAnsi="Times New Roman" w:cs="Times New Roman"/>
                <w:color w:val="292B2C"/>
                <w:lang w:eastAsia="uk-UA"/>
              </w:rPr>
              <w:t>та забезпеченню бактеріологічної без</w:t>
            </w:r>
            <w:r>
              <w:rPr>
                <w:rFonts w:ascii="Times New Roman" w:eastAsia="Times New Roman" w:hAnsi="Times New Roman" w:cs="Times New Roman"/>
                <w:color w:val="292B2C"/>
                <w:lang w:eastAsia="uk-UA"/>
              </w:rPr>
              <w:t>пеки готових страв. Тривалість термічної</w:t>
            </w:r>
            <w:r w:rsidRPr="00AF4C9E">
              <w:rPr>
                <w:rFonts w:ascii="Times New Roman" w:eastAsia="Times New Roman" w:hAnsi="Times New Roman" w:cs="Times New Roman"/>
                <w:color w:val="292B2C"/>
                <w:lang w:eastAsia="uk-UA"/>
              </w:rPr>
              <w:t xml:space="preserve"> обробки продуктів наведено у додатку 19.</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4.26</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A339E4" w:rsidRDefault="00025204" w:rsidP="00025204">
            <w:pPr>
              <w:shd w:val="clear" w:color="auto" w:fill="FFFFFF"/>
              <w:tabs>
                <w:tab w:val="left" w:pos="916"/>
                <w:tab w:val="left" w:pos="1732"/>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AF4C9E">
              <w:rPr>
                <w:rFonts w:ascii="Times New Roman" w:eastAsia="Times New Roman" w:hAnsi="Times New Roman" w:cs="Times New Roman"/>
                <w:color w:val="292B2C"/>
                <w:lang w:eastAsia="uk-UA"/>
              </w:rPr>
              <w:t>4.27. Найбільш небезпечними щод</w:t>
            </w:r>
            <w:r>
              <w:rPr>
                <w:rFonts w:ascii="Times New Roman" w:eastAsia="Times New Roman" w:hAnsi="Times New Roman" w:cs="Times New Roman"/>
                <w:color w:val="292B2C"/>
                <w:lang w:eastAsia="uk-UA"/>
              </w:rPr>
              <w:t xml:space="preserve">о виникнення кишкових інфекцій </w:t>
            </w:r>
            <w:r w:rsidRPr="00AF4C9E">
              <w:rPr>
                <w:rFonts w:ascii="Times New Roman" w:eastAsia="Times New Roman" w:hAnsi="Times New Roman" w:cs="Times New Roman"/>
                <w:color w:val="292B2C"/>
                <w:lang w:eastAsia="uk-UA"/>
              </w:rPr>
              <w:t xml:space="preserve">є </w:t>
            </w:r>
            <w:r>
              <w:rPr>
                <w:rFonts w:ascii="Times New Roman" w:eastAsia="Times New Roman" w:hAnsi="Times New Roman" w:cs="Times New Roman"/>
                <w:color w:val="292B2C"/>
                <w:lang w:eastAsia="uk-UA"/>
              </w:rPr>
              <w:t xml:space="preserve">вироби з м'ясного або з </w:t>
            </w:r>
            <w:r w:rsidRPr="00AF4C9E">
              <w:rPr>
                <w:rFonts w:ascii="Times New Roman" w:eastAsia="Times New Roman" w:hAnsi="Times New Roman" w:cs="Times New Roman"/>
                <w:color w:val="292B2C"/>
                <w:lang w:eastAsia="uk-UA"/>
              </w:rPr>
              <w:t>рибного</w:t>
            </w:r>
            <w:r>
              <w:rPr>
                <w:rFonts w:ascii="Times New Roman" w:eastAsia="Times New Roman" w:hAnsi="Times New Roman" w:cs="Times New Roman"/>
                <w:color w:val="292B2C"/>
                <w:lang w:eastAsia="uk-UA"/>
              </w:rPr>
              <w:t xml:space="preserve"> фаршу</w:t>
            </w:r>
            <w:r w:rsidRPr="00AF4C9E">
              <w:rPr>
                <w:rFonts w:ascii="Times New Roman" w:eastAsia="Times New Roman" w:hAnsi="Times New Roman" w:cs="Times New Roman"/>
                <w:color w:val="292B2C"/>
                <w:lang w:eastAsia="uk-UA"/>
              </w:rPr>
              <w:t xml:space="preserve"> (котлети,</w:t>
            </w:r>
            <w:r>
              <w:rPr>
                <w:rFonts w:ascii="Times New Roman" w:eastAsia="Times New Roman" w:hAnsi="Times New Roman" w:cs="Times New Roman"/>
                <w:color w:val="292B2C"/>
                <w:lang w:eastAsia="uk-UA"/>
              </w:rPr>
              <w:t xml:space="preserve"> тюфтельки, </w:t>
            </w:r>
            <w:r w:rsidRPr="00AF4C9E">
              <w:rPr>
                <w:rFonts w:ascii="Times New Roman" w:eastAsia="Times New Roman" w:hAnsi="Times New Roman" w:cs="Times New Roman"/>
                <w:color w:val="292B2C"/>
                <w:lang w:eastAsia="uk-UA"/>
              </w:rPr>
              <w:t xml:space="preserve">зрази, </w:t>
            </w:r>
            <w:r>
              <w:rPr>
                <w:rFonts w:ascii="Times New Roman" w:eastAsia="Times New Roman" w:hAnsi="Times New Roman" w:cs="Times New Roman"/>
                <w:color w:val="292B2C"/>
                <w:lang w:eastAsia="uk-UA"/>
              </w:rPr>
              <w:t xml:space="preserve">битки тощо). Тому ці вироби повинні двічі проходити </w:t>
            </w:r>
            <w:r w:rsidRPr="00AF4C9E">
              <w:rPr>
                <w:rFonts w:ascii="Times New Roman" w:eastAsia="Times New Roman" w:hAnsi="Times New Roman" w:cs="Times New Roman"/>
                <w:color w:val="292B2C"/>
                <w:lang w:eastAsia="uk-UA"/>
              </w:rPr>
              <w:t>термічну обробку: смаження в жир</w:t>
            </w:r>
            <w:r>
              <w:rPr>
                <w:rFonts w:ascii="Times New Roman" w:eastAsia="Times New Roman" w:hAnsi="Times New Roman" w:cs="Times New Roman"/>
                <w:color w:val="292B2C"/>
                <w:lang w:eastAsia="uk-UA"/>
              </w:rPr>
              <w:t>у на плиті впродовж 10 хвилин, з наступним смаженням у духовій шафі 10 хвилин,</w:t>
            </w:r>
            <w:r w:rsidRPr="00AF4C9E">
              <w:rPr>
                <w:rFonts w:ascii="Times New Roman" w:eastAsia="Times New Roman" w:hAnsi="Times New Roman" w:cs="Times New Roman"/>
                <w:color w:val="292B2C"/>
                <w:lang w:eastAsia="uk-UA"/>
              </w:rPr>
              <w:t xml:space="preserve"> при</w:t>
            </w:r>
            <w:r>
              <w:rPr>
                <w:rFonts w:ascii="Times New Roman" w:eastAsia="Times New Roman" w:hAnsi="Times New Roman" w:cs="Times New Roman"/>
                <w:color w:val="292B2C"/>
                <w:lang w:eastAsia="uk-UA"/>
              </w:rPr>
              <w:t xml:space="preserve"> температурі </w:t>
            </w:r>
            <w:r w:rsidRPr="00AF4C9E">
              <w:rPr>
                <w:rFonts w:ascii="Times New Roman" w:eastAsia="Times New Roman" w:hAnsi="Times New Roman" w:cs="Times New Roman"/>
                <w:color w:val="292B2C"/>
                <w:lang w:eastAsia="uk-UA"/>
              </w:rPr>
              <w:t>220-250 град.С. Аналогічно готують с</w:t>
            </w:r>
            <w:r>
              <w:rPr>
                <w:rFonts w:ascii="Times New Roman" w:eastAsia="Times New Roman" w:hAnsi="Times New Roman" w:cs="Times New Roman"/>
                <w:color w:val="292B2C"/>
                <w:lang w:eastAsia="uk-UA"/>
              </w:rPr>
              <w:t xml:space="preserve">ирники, смажену рибу шматками, печінку. При використанні відвареного м'яса, птиці, риби для </w:t>
            </w:r>
            <w:r w:rsidRPr="00AF4C9E">
              <w:rPr>
                <w:rFonts w:ascii="Times New Roman" w:eastAsia="Times New Roman" w:hAnsi="Times New Roman" w:cs="Times New Roman"/>
                <w:color w:val="292B2C"/>
                <w:lang w:eastAsia="uk-UA"/>
              </w:rPr>
              <w:t>приготування других страв</w:t>
            </w:r>
            <w:r>
              <w:rPr>
                <w:rFonts w:ascii="Times New Roman" w:eastAsia="Times New Roman" w:hAnsi="Times New Roman" w:cs="Times New Roman"/>
                <w:color w:val="292B2C"/>
                <w:lang w:eastAsia="uk-UA"/>
              </w:rPr>
              <w:t xml:space="preserve"> їх після розподілу на порції необхідно обов'язково </w:t>
            </w:r>
            <w:r w:rsidRPr="00AF4C9E">
              <w:rPr>
                <w:rFonts w:ascii="Times New Roman" w:eastAsia="Times New Roman" w:hAnsi="Times New Roman" w:cs="Times New Roman"/>
                <w:color w:val="292B2C"/>
                <w:lang w:eastAsia="uk-UA"/>
              </w:rPr>
              <w:t>повторно кип'ятити у буль</w:t>
            </w:r>
            <w:r>
              <w:rPr>
                <w:rFonts w:ascii="Times New Roman" w:eastAsia="Times New Roman" w:hAnsi="Times New Roman" w:cs="Times New Roman"/>
                <w:color w:val="292B2C"/>
                <w:lang w:eastAsia="uk-UA"/>
              </w:rPr>
              <w:t xml:space="preserve">йоні.  Для обробки сирого та </w:t>
            </w:r>
            <w:r w:rsidRPr="00AF4C9E">
              <w:rPr>
                <w:rFonts w:ascii="Times New Roman" w:eastAsia="Times New Roman" w:hAnsi="Times New Roman" w:cs="Times New Roman"/>
                <w:color w:val="292B2C"/>
                <w:lang w:eastAsia="uk-UA"/>
              </w:rPr>
              <w:t>вареного м'яса по</w:t>
            </w:r>
            <w:r>
              <w:rPr>
                <w:rFonts w:ascii="Times New Roman" w:eastAsia="Times New Roman" w:hAnsi="Times New Roman" w:cs="Times New Roman"/>
                <w:color w:val="292B2C"/>
                <w:lang w:eastAsia="uk-UA"/>
              </w:rPr>
              <w:t xml:space="preserve">трібно мати окремі м'ясорубки.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4.27</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23359C" w:rsidRDefault="00025204" w:rsidP="00025204">
            <w:pPr>
              <w:ind w:right="-102"/>
              <w:rPr>
                <w:rFonts w:ascii="Times New Roman" w:hAnsi="Times New Roman" w:cs="Times New Roman"/>
              </w:rPr>
            </w:pPr>
            <w:r>
              <w:rPr>
                <w:rFonts w:ascii="Times New Roman" w:eastAsia="Times New Roman" w:hAnsi="Times New Roman" w:cs="Times New Roman"/>
                <w:color w:val="292B2C"/>
                <w:lang w:eastAsia="uk-UA"/>
              </w:rPr>
              <w:t>4.28. У</w:t>
            </w:r>
            <w:r w:rsidRPr="0023359C">
              <w:rPr>
                <w:rFonts w:ascii="Times New Roman" w:eastAsia="Times New Roman" w:hAnsi="Times New Roman" w:cs="Times New Roman"/>
                <w:color w:val="292B2C"/>
                <w:lang w:eastAsia="uk-UA"/>
              </w:rPr>
              <w:t xml:space="preserve"> дошкільних </w:t>
            </w:r>
            <w:r>
              <w:rPr>
                <w:rFonts w:ascii="Times New Roman" w:eastAsia="Times New Roman" w:hAnsi="Times New Roman" w:cs="Times New Roman"/>
                <w:color w:val="292B2C"/>
                <w:lang w:eastAsia="uk-UA"/>
              </w:rPr>
              <w:t xml:space="preserve">навчальних закладах забороняється виготовлення кислого молока </w:t>
            </w:r>
            <w:r>
              <w:rPr>
                <w:rFonts w:ascii="Times New Roman" w:eastAsia="Times New Roman" w:hAnsi="Times New Roman" w:cs="Times New Roman"/>
                <w:color w:val="292B2C"/>
                <w:lang w:eastAsia="uk-UA"/>
              </w:rPr>
              <w:lastRenderedPageBreak/>
              <w:t xml:space="preserve">("самоквасу"), холодців, м'ясних і </w:t>
            </w:r>
            <w:r w:rsidRPr="0023359C">
              <w:rPr>
                <w:rFonts w:ascii="Times New Roman" w:eastAsia="Times New Roman" w:hAnsi="Times New Roman" w:cs="Times New Roman"/>
                <w:color w:val="292B2C"/>
                <w:lang w:eastAsia="uk-UA"/>
              </w:rPr>
              <w:t>рибних салатів, холодників, паштетів, зельців, форшмаку,</w:t>
            </w:r>
            <w:r>
              <w:rPr>
                <w:rFonts w:ascii="Times New Roman" w:eastAsia="Times New Roman" w:hAnsi="Times New Roman" w:cs="Times New Roman"/>
                <w:color w:val="292B2C"/>
                <w:lang w:eastAsia="uk-UA"/>
              </w:rPr>
              <w:t xml:space="preserve"> виробів у фритюрі, макаронів "по-флотськи" з сиром м'яким або  м'ясом, млинців з сиром м'яким або м'ясом, кремів, морсів, напоїв </w:t>
            </w:r>
            <w:r w:rsidRPr="0023359C">
              <w:rPr>
                <w:rFonts w:ascii="Times New Roman" w:eastAsia="Times New Roman" w:hAnsi="Times New Roman" w:cs="Times New Roman"/>
                <w:color w:val="292B2C"/>
                <w:lang w:eastAsia="uk-UA"/>
              </w:rPr>
              <w:t xml:space="preserve">з </w:t>
            </w:r>
            <w:r>
              <w:rPr>
                <w:rFonts w:ascii="Times New Roman" w:eastAsia="Times New Roman" w:hAnsi="Times New Roman" w:cs="Times New Roman"/>
                <w:color w:val="292B2C"/>
                <w:lang w:eastAsia="uk-UA"/>
              </w:rPr>
              <w:t xml:space="preserve">штучними барвниками та </w:t>
            </w:r>
            <w:r w:rsidRPr="0023359C">
              <w:rPr>
                <w:rFonts w:ascii="Times New Roman" w:eastAsia="Times New Roman" w:hAnsi="Times New Roman" w:cs="Times New Roman"/>
                <w:color w:val="292B2C"/>
                <w:lang w:eastAsia="uk-UA"/>
              </w:rPr>
              <w:t>ароматизатора</w:t>
            </w:r>
            <w:r>
              <w:rPr>
                <w:rFonts w:ascii="Times New Roman" w:eastAsia="Times New Roman" w:hAnsi="Times New Roman" w:cs="Times New Roman"/>
                <w:color w:val="292B2C"/>
                <w:lang w:eastAsia="uk-UA"/>
              </w:rPr>
              <w:t xml:space="preserve">ми. Забороняється використання газованих напоїв, а також напоїв і соків </w:t>
            </w:r>
            <w:r w:rsidRPr="0023359C">
              <w:rPr>
                <w:rFonts w:ascii="Times New Roman" w:eastAsia="Times New Roman" w:hAnsi="Times New Roman" w:cs="Times New Roman"/>
                <w:color w:val="292B2C"/>
                <w:lang w:eastAsia="uk-UA"/>
              </w:rPr>
              <w:t xml:space="preserve">непромислового </w:t>
            </w:r>
            <w:r w:rsidRPr="0023359C">
              <w:rPr>
                <w:rFonts w:ascii="Times New Roman" w:eastAsia="Times New Roman" w:hAnsi="Times New Roman" w:cs="Times New Roman"/>
                <w:color w:val="292B2C"/>
                <w:lang w:eastAsia="uk-UA"/>
              </w:rPr>
              <w:br/>
              <w:t>виготовлення.</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4.28</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 xml:space="preserve">Інструкції з організації харчування дітей у </w:t>
            </w:r>
            <w:r w:rsidRPr="00D465A7">
              <w:rPr>
                <w:rFonts w:ascii="Times New Roman" w:hAnsi="Times New Roman"/>
                <w:shd w:val="clear" w:color="auto" w:fill="FFFFFF"/>
                <w:lang w:val="uk-UA"/>
              </w:rPr>
              <w:lastRenderedPageBreak/>
              <w:t>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 xml:space="preserve">У Суб’єкта публічного чи приватного права організовано харчування дітей відповідно до </w:t>
            </w:r>
            <w:r w:rsidRPr="00687BFD">
              <w:rPr>
                <w:rFonts w:ascii="Times New Roman" w:hAnsi="Times New Roman" w:cs="Times New Roman"/>
                <w:sz w:val="24"/>
                <w:szCs w:val="24"/>
              </w:rPr>
              <w:lastRenderedPageBreak/>
              <w:t>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23359C" w:rsidRDefault="00025204" w:rsidP="00025204">
            <w:pPr>
              <w:ind w:right="-114"/>
              <w:rPr>
                <w:rFonts w:ascii="Times New Roman" w:hAnsi="Times New Roman" w:cs="Times New Roman"/>
              </w:rPr>
            </w:pPr>
            <w:r w:rsidRPr="0023359C">
              <w:rPr>
                <w:rFonts w:ascii="Times New Roman" w:eastAsia="Times New Roman" w:hAnsi="Times New Roman" w:cs="Times New Roman"/>
                <w:color w:val="292B2C"/>
                <w:lang w:eastAsia="uk-UA"/>
              </w:rPr>
              <w:t>4.29. Н</w:t>
            </w:r>
            <w:r>
              <w:rPr>
                <w:rFonts w:ascii="Times New Roman" w:eastAsia="Times New Roman" w:hAnsi="Times New Roman" w:cs="Times New Roman"/>
                <w:color w:val="292B2C"/>
                <w:lang w:eastAsia="uk-UA"/>
              </w:rPr>
              <w:t>е допускається</w:t>
            </w:r>
            <w:r w:rsidRPr="0023359C">
              <w:rPr>
                <w:rFonts w:ascii="Times New Roman" w:eastAsia="Times New Roman" w:hAnsi="Times New Roman" w:cs="Times New Roman"/>
                <w:color w:val="292B2C"/>
                <w:lang w:eastAsia="uk-UA"/>
              </w:rPr>
              <w:t xml:space="preserve"> викорис</w:t>
            </w:r>
            <w:r>
              <w:rPr>
                <w:rFonts w:ascii="Times New Roman" w:eastAsia="Times New Roman" w:hAnsi="Times New Roman" w:cs="Times New Roman"/>
                <w:color w:val="292B2C"/>
                <w:lang w:eastAsia="uk-UA"/>
              </w:rPr>
              <w:t>тання пастеризованого фляжного молока без кип'ятіння, сиру м'якого (за винятком сиру, який виготовлено на дитячій молочній</w:t>
            </w:r>
            <w:r w:rsidRPr="0023359C">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кухні) і сметани без термічної обробки. Перекисле молоко (простоквашу) </w:t>
            </w:r>
            <w:r w:rsidRPr="0023359C">
              <w:rPr>
                <w:rFonts w:ascii="Times New Roman" w:eastAsia="Times New Roman" w:hAnsi="Times New Roman" w:cs="Times New Roman"/>
                <w:color w:val="292B2C"/>
                <w:lang w:eastAsia="uk-UA"/>
              </w:rPr>
              <w:t>дозволяєть</w:t>
            </w:r>
            <w:r>
              <w:rPr>
                <w:rFonts w:ascii="Times New Roman" w:eastAsia="Times New Roman" w:hAnsi="Times New Roman" w:cs="Times New Roman"/>
                <w:color w:val="292B2C"/>
                <w:lang w:eastAsia="uk-UA"/>
              </w:rPr>
              <w:t xml:space="preserve">ся </w:t>
            </w:r>
            <w:r w:rsidRPr="0023359C">
              <w:rPr>
                <w:rFonts w:ascii="Times New Roman" w:eastAsia="Times New Roman" w:hAnsi="Times New Roman" w:cs="Times New Roman"/>
                <w:color w:val="292B2C"/>
                <w:lang w:eastAsia="uk-UA"/>
              </w:rPr>
              <w:t>використовувати лише для приготування тіста.</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4.29</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23359C"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4.30. Включення до асортименту нових продуктів та страв проводиться тільки за умови отримання </w:t>
            </w:r>
            <w:r w:rsidRPr="0023359C">
              <w:rPr>
                <w:rFonts w:ascii="Times New Roman" w:eastAsia="Times New Roman" w:hAnsi="Times New Roman" w:cs="Times New Roman"/>
                <w:color w:val="292B2C"/>
                <w:lang w:eastAsia="uk-UA"/>
              </w:rPr>
              <w:t>по</w:t>
            </w:r>
            <w:r>
              <w:rPr>
                <w:rFonts w:ascii="Times New Roman" w:eastAsia="Times New Roman" w:hAnsi="Times New Roman" w:cs="Times New Roman"/>
                <w:color w:val="292B2C"/>
                <w:lang w:eastAsia="uk-UA"/>
              </w:rPr>
              <w:t xml:space="preserve">зитивного висновку </w:t>
            </w:r>
            <w:r w:rsidRPr="0023359C">
              <w:rPr>
                <w:rFonts w:ascii="Times New Roman" w:eastAsia="Times New Roman" w:hAnsi="Times New Roman" w:cs="Times New Roman"/>
                <w:color w:val="292B2C"/>
                <w:lang w:eastAsia="uk-UA"/>
              </w:rPr>
              <w:t>Міністер</w:t>
            </w:r>
            <w:r>
              <w:rPr>
                <w:rFonts w:ascii="Times New Roman" w:eastAsia="Times New Roman" w:hAnsi="Times New Roman" w:cs="Times New Roman"/>
                <w:color w:val="292B2C"/>
                <w:lang w:eastAsia="uk-UA"/>
              </w:rPr>
              <w:t xml:space="preserve">ства охорони здоров'я України.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4.30</w:t>
            </w:r>
          </w:p>
          <w:p w:rsidR="00025204" w:rsidRPr="00736C9D"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736C9D" w:rsidRDefault="00BE5101"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23359C" w:rsidRDefault="00025204" w:rsidP="00025204">
            <w:pPr>
              <w:rPr>
                <w:rFonts w:ascii="Times New Roman" w:hAnsi="Times New Roman" w:cs="Times New Roman"/>
              </w:rPr>
            </w:pPr>
            <w:r w:rsidRPr="0023359C">
              <w:rPr>
                <w:rFonts w:ascii="Times New Roman" w:eastAsia="Times New Roman" w:hAnsi="Times New Roman" w:cs="Times New Roman"/>
                <w:color w:val="292B2C"/>
                <w:lang w:eastAsia="uk-UA"/>
              </w:rPr>
              <w:t>5.1. Харчоблок д</w:t>
            </w:r>
            <w:r>
              <w:rPr>
                <w:rFonts w:ascii="Times New Roman" w:eastAsia="Times New Roman" w:hAnsi="Times New Roman" w:cs="Times New Roman"/>
                <w:color w:val="292B2C"/>
                <w:lang w:eastAsia="uk-UA"/>
              </w:rPr>
              <w:t xml:space="preserve">ошкільного навчального закладу у залежності </w:t>
            </w:r>
            <w:r w:rsidRPr="0023359C">
              <w:rPr>
                <w:rFonts w:ascii="Times New Roman" w:eastAsia="Times New Roman" w:hAnsi="Times New Roman" w:cs="Times New Roman"/>
                <w:color w:val="292B2C"/>
                <w:lang w:eastAsia="uk-UA"/>
              </w:rPr>
              <w:t xml:space="preserve">від проектної місткості закладу включає: </w:t>
            </w:r>
            <w:r>
              <w:rPr>
                <w:rFonts w:ascii="Times New Roman" w:eastAsia="Times New Roman" w:hAnsi="Times New Roman" w:cs="Times New Roman"/>
                <w:color w:val="292B2C"/>
                <w:lang w:eastAsia="uk-UA"/>
              </w:rPr>
              <w:lastRenderedPageBreak/>
              <w:t xml:space="preserve">кухню (цех для варіння), </w:t>
            </w:r>
            <w:r w:rsidRPr="0023359C">
              <w:rPr>
                <w:rFonts w:ascii="Times New Roman" w:eastAsia="Times New Roman" w:hAnsi="Times New Roman" w:cs="Times New Roman"/>
                <w:color w:val="292B2C"/>
                <w:lang w:eastAsia="uk-UA"/>
              </w:rPr>
              <w:t>окремі приміщення дл</w:t>
            </w:r>
            <w:r>
              <w:rPr>
                <w:rFonts w:ascii="Times New Roman" w:eastAsia="Times New Roman" w:hAnsi="Times New Roman" w:cs="Times New Roman"/>
                <w:color w:val="292B2C"/>
                <w:lang w:eastAsia="uk-UA"/>
              </w:rPr>
              <w:t xml:space="preserve">я зберігання продуктів (овочі, фрукти, сипучі продукти, хліб), холодильні камери, приміщення для первинної </w:t>
            </w:r>
            <w:r w:rsidRPr="0023359C">
              <w:rPr>
                <w:rFonts w:ascii="Times New Roman" w:eastAsia="Times New Roman" w:hAnsi="Times New Roman" w:cs="Times New Roman"/>
                <w:color w:val="292B2C"/>
                <w:lang w:eastAsia="uk-UA"/>
              </w:rPr>
              <w:t>о</w:t>
            </w:r>
            <w:r>
              <w:rPr>
                <w:rFonts w:ascii="Times New Roman" w:eastAsia="Times New Roman" w:hAnsi="Times New Roman" w:cs="Times New Roman"/>
                <w:color w:val="292B2C"/>
                <w:lang w:eastAsia="uk-UA"/>
              </w:rPr>
              <w:t xml:space="preserve">бробки овочів, для миття кухонного посуду  тощо.  Якщо на харчоблоці не </w:t>
            </w:r>
            <w:r w:rsidRPr="0023359C">
              <w:rPr>
                <w:rFonts w:ascii="Times New Roman" w:eastAsia="Times New Roman" w:hAnsi="Times New Roman" w:cs="Times New Roman"/>
                <w:color w:val="292B2C"/>
                <w:lang w:eastAsia="uk-UA"/>
              </w:rPr>
              <w:t xml:space="preserve">вистачає приміщень, </w:t>
            </w:r>
            <w:r>
              <w:rPr>
                <w:rFonts w:ascii="Times New Roman" w:eastAsia="Times New Roman" w:hAnsi="Times New Roman" w:cs="Times New Roman"/>
                <w:color w:val="292B2C"/>
                <w:lang w:eastAsia="uk-UA"/>
              </w:rPr>
              <w:t xml:space="preserve"> то за погодженням з установою </w:t>
            </w:r>
            <w:r w:rsidRPr="0023359C">
              <w:rPr>
                <w:rFonts w:ascii="Times New Roman" w:eastAsia="Times New Roman" w:hAnsi="Times New Roman" w:cs="Times New Roman"/>
                <w:color w:val="292B2C"/>
                <w:lang w:eastAsia="uk-UA"/>
              </w:rPr>
              <w:t>державної сан</w:t>
            </w:r>
            <w:r>
              <w:rPr>
                <w:rFonts w:ascii="Times New Roman" w:eastAsia="Times New Roman" w:hAnsi="Times New Roman" w:cs="Times New Roman"/>
                <w:color w:val="292B2C"/>
                <w:lang w:eastAsia="uk-UA"/>
              </w:rPr>
              <w:t xml:space="preserve">ітарно-епідеміологічної служби для миття кухонного </w:t>
            </w:r>
            <w:r>
              <w:rPr>
                <w:rFonts w:ascii="Times New Roman" w:eastAsia="Times New Roman" w:hAnsi="Times New Roman" w:cs="Times New Roman"/>
                <w:color w:val="292B2C"/>
                <w:lang w:eastAsia="uk-UA"/>
              </w:rPr>
              <w:br/>
              <w:t>посуду, первинної обробки овочів можна виділити окремі частини кухні,</w:t>
            </w:r>
            <w:r w:rsidRPr="0023359C">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відокремивши їх перегородками, екранами. На харчоблоці не повинно бути зустрічних </w:t>
            </w:r>
            <w:r w:rsidRPr="0023359C">
              <w:rPr>
                <w:rFonts w:ascii="Times New Roman" w:eastAsia="Times New Roman" w:hAnsi="Times New Roman" w:cs="Times New Roman"/>
                <w:color w:val="292B2C"/>
                <w:lang w:eastAsia="uk-UA"/>
              </w:rPr>
              <w:t>пото</w:t>
            </w:r>
            <w:r>
              <w:rPr>
                <w:rFonts w:ascii="Times New Roman" w:eastAsia="Times New Roman" w:hAnsi="Times New Roman" w:cs="Times New Roman"/>
                <w:color w:val="292B2C"/>
                <w:lang w:eastAsia="uk-UA"/>
              </w:rPr>
              <w:t xml:space="preserve">ків сирої і готової продукції. </w:t>
            </w:r>
            <w:r w:rsidR="00BE5101">
              <w:rPr>
                <w:rFonts w:ascii="Times New Roman" w:eastAsia="Times New Roman" w:hAnsi="Times New Roman" w:cs="Times New Roman"/>
                <w:color w:val="292B2C"/>
                <w:lang w:eastAsia="uk-UA"/>
              </w:rPr>
              <w:t xml:space="preserve">Над </w:t>
            </w:r>
            <w:r w:rsidRPr="0023359C">
              <w:rPr>
                <w:rFonts w:ascii="Times New Roman" w:eastAsia="Times New Roman" w:hAnsi="Times New Roman" w:cs="Times New Roman"/>
                <w:color w:val="292B2C"/>
                <w:lang w:eastAsia="uk-UA"/>
              </w:rPr>
              <w:t>плитою по</w:t>
            </w:r>
            <w:r>
              <w:rPr>
                <w:rFonts w:ascii="Times New Roman" w:eastAsia="Times New Roman" w:hAnsi="Times New Roman" w:cs="Times New Roman"/>
                <w:color w:val="292B2C"/>
                <w:lang w:eastAsia="uk-UA"/>
              </w:rPr>
              <w:t xml:space="preserve">винна бути витяжна вентиляція. Харчоблок повинен бути забезпечений достатньою кількістю холодної і гарячої проточної </w:t>
            </w:r>
            <w:r w:rsidRPr="0023359C">
              <w:rPr>
                <w:rFonts w:ascii="Times New Roman" w:eastAsia="Times New Roman" w:hAnsi="Times New Roman" w:cs="Times New Roman"/>
                <w:color w:val="292B2C"/>
                <w:lang w:eastAsia="uk-UA"/>
              </w:rPr>
              <w:t>води. Санітарний одяг для працівників харчоблоку (ха</w:t>
            </w:r>
            <w:r>
              <w:rPr>
                <w:rFonts w:ascii="Times New Roman" w:eastAsia="Times New Roman" w:hAnsi="Times New Roman" w:cs="Times New Roman"/>
                <w:color w:val="292B2C"/>
                <w:lang w:eastAsia="uk-UA"/>
              </w:rPr>
              <w:t xml:space="preserve">лати, фартухи, </w:t>
            </w:r>
            <w:r w:rsidRPr="0023359C">
              <w:rPr>
                <w:rFonts w:ascii="Times New Roman" w:eastAsia="Times New Roman" w:hAnsi="Times New Roman" w:cs="Times New Roman"/>
                <w:color w:val="292B2C"/>
                <w:lang w:eastAsia="uk-UA"/>
              </w:rPr>
              <w:t>хустки, ковпаки тощо) необхідно замінювати при забрудненні.</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5.1</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 xml:space="preserve">Інструкції з організації харчування дітей у </w:t>
            </w:r>
            <w:r w:rsidRPr="00D465A7">
              <w:rPr>
                <w:rFonts w:ascii="Times New Roman" w:hAnsi="Times New Roman"/>
                <w:shd w:val="clear" w:color="auto" w:fill="FFFFFF"/>
                <w:lang w:val="uk-UA"/>
              </w:rPr>
              <w:lastRenderedPageBreak/>
              <w:t>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 xml:space="preserve">У Суб’єкта публічного чи приватного права організовано харчування дітей відповідно до </w:t>
            </w:r>
            <w:r w:rsidRPr="00687BFD">
              <w:rPr>
                <w:rFonts w:ascii="Times New Roman" w:hAnsi="Times New Roman" w:cs="Times New Roman"/>
                <w:sz w:val="24"/>
                <w:szCs w:val="24"/>
              </w:rPr>
              <w:lastRenderedPageBreak/>
              <w:t>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23359C"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23359C">
              <w:rPr>
                <w:rFonts w:ascii="Times New Roman" w:eastAsia="Times New Roman" w:hAnsi="Times New Roman" w:cs="Times New Roman"/>
                <w:color w:val="292B2C"/>
                <w:lang w:eastAsia="uk-UA"/>
              </w:rPr>
              <w:t>5.2. Кухня обладнується і оснащується:</w:t>
            </w:r>
          </w:p>
          <w:p w:rsidR="00025204" w:rsidRPr="0023359C"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bookmarkStart w:id="90" w:name="o280"/>
            <w:bookmarkEnd w:id="90"/>
            <w:r w:rsidRPr="0023359C">
              <w:rPr>
                <w:rFonts w:ascii="Times New Roman" w:eastAsia="Times New Roman" w:hAnsi="Times New Roman" w:cs="Times New Roman"/>
                <w:color w:val="292B2C"/>
                <w:lang w:eastAsia="uk-UA"/>
              </w:rPr>
              <w:t>- технологічним обладнанням: плитою; ел</w:t>
            </w:r>
            <w:r>
              <w:rPr>
                <w:rFonts w:ascii="Times New Roman" w:eastAsia="Times New Roman" w:hAnsi="Times New Roman" w:cs="Times New Roman"/>
                <w:color w:val="292B2C"/>
                <w:lang w:eastAsia="uk-UA"/>
              </w:rPr>
              <w:t xml:space="preserve">ектричними котлами для води, </w:t>
            </w:r>
            <w:r>
              <w:rPr>
                <w:rFonts w:ascii="Times New Roman" w:eastAsia="Times New Roman" w:hAnsi="Times New Roman" w:cs="Times New Roman"/>
                <w:color w:val="292B2C"/>
                <w:lang w:eastAsia="uk-UA"/>
              </w:rPr>
              <w:lastRenderedPageBreak/>
              <w:t xml:space="preserve">приготування перших страв, молока тощо, відповідно </w:t>
            </w:r>
            <w:r>
              <w:rPr>
                <w:rFonts w:ascii="Times New Roman" w:eastAsia="Times New Roman" w:hAnsi="Times New Roman" w:cs="Times New Roman"/>
                <w:color w:val="292B2C"/>
                <w:lang w:eastAsia="uk-UA"/>
              </w:rPr>
              <w:br/>
              <w:t xml:space="preserve">маркованими щодо їх об'єму і призначення; духовою </w:t>
            </w:r>
            <w:r w:rsidRPr="0023359C">
              <w:rPr>
                <w:rFonts w:ascii="Times New Roman" w:eastAsia="Times New Roman" w:hAnsi="Times New Roman" w:cs="Times New Roman"/>
                <w:color w:val="292B2C"/>
                <w:lang w:eastAsia="uk-UA"/>
              </w:rPr>
              <w:t xml:space="preserve">шафою; </w:t>
            </w:r>
            <w:r w:rsidRPr="0023359C">
              <w:rPr>
                <w:rFonts w:ascii="Times New Roman" w:eastAsia="Times New Roman" w:hAnsi="Times New Roman" w:cs="Times New Roman"/>
                <w:color w:val="292B2C"/>
                <w:lang w:eastAsia="uk-UA"/>
              </w:rPr>
              <w:br/>
            </w:r>
            <w:r>
              <w:rPr>
                <w:rFonts w:ascii="Times New Roman" w:eastAsia="Times New Roman" w:hAnsi="Times New Roman" w:cs="Times New Roman"/>
                <w:color w:val="292B2C"/>
                <w:lang w:eastAsia="uk-UA"/>
              </w:rPr>
              <w:t xml:space="preserve">електричною сковородою; м'ясорубкою; картоплечисткою; пристроєм для протирання; </w:t>
            </w:r>
            <w:r w:rsidRPr="0023359C">
              <w:rPr>
                <w:rFonts w:ascii="Times New Roman" w:eastAsia="Times New Roman" w:hAnsi="Times New Roman" w:cs="Times New Roman"/>
                <w:color w:val="292B2C"/>
                <w:lang w:eastAsia="uk-UA"/>
              </w:rPr>
              <w:t>овочер</w:t>
            </w:r>
            <w:r>
              <w:rPr>
                <w:rFonts w:ascii="Times New Roman" w:eastAsia="Times New Roman" w:hAnsi="Times New Roman" w:cs="Times New Roman"/>
                <w:color w:val="292B2C"/>
                <w:lang w:eastAsia="uk-UA"/>
              </w:rPr>
              <w:t>ізкою; електрокип'ятильником для забезпечення резервного гарячого водопостачання; столами для обробки продуктів харчування; шафами; стелажами; підтоварниками; колодою</w:t>
            </w:r>
            <w:r w:rsidRPr="0023359C">
              <w:rPr>
                <w:rFonts w:ascii="Times New Roman" w:eastAsia="Times New Roman" w:hAnsi="Times New Roman" w:cs="Times New Roman"/>
                <w:color w:val="292B2C"/>
                <w:lang w:eastAsia="uk-UA"/>
              </w:rPr>
              <w:t xml:space="preserve"> для розрубування м'яса тощо</w:t>
            </w:r>
            <w:r>
              <w:rPr>
                <w:rFonts w:ascii="Times New Roman" w:eastAsia="Times New Roman" w:hAnsi="Times New Roman" w:cs="Times New Roman"/>
                <w:color w:val="292B2C"/>
                <w:lang w:eastAsia="uk-UA"/>
              </w:rPr>
              <w:t xml:space="preserve">. Виробничі столи повинні мати </w:t>
            </w:r>
            <w:r w:rsidRPr="0023359C">
              <w:rPr>
                <w:rFonts w:ascii="Times New Roman" w:eastAsia="Times New Roman" w:hAnsi="Times New Roman" w:cs="Times New Roman"/>
                <w:color w:val="292B2C"/>
                <w:lang w:eastAsia="uk-UA"/>
              </w:rPr>
              <w:t xml:space="preserve">покриття із </w:t>
            </w:r>
            <w:r>
              <w:rPr>
                <w:rFonts w:ascii="Times New Roman" w:eastAsia="Times New Roman" w:hAnsi="Times New Roman" w:cs="Times New Roman"/>
                <w:color w:val="292B2C"/>
                <w:lang w:eastAsia="uk-UA"/>
              </w:rPr>
              <w:t xml:space="preserve">нержавіючої сталі, </w:t>
            </w:r>
            <w:r w:rsidRPr="0023359C">
              <w:rPr>
                <w:rFonts w:ascii="Times New Roman" w:eastAsia="Times New Roman" w:hAnsi="Times New Roman" w:cs="Times New Roman"/>
                <w:color w:val="292B2C"/>
                <w:lang w:eastAsia="uk-UA"/>
              </w:rPr>
              <w:t>дюрал</w:t>
            </w:r>
            <w:r>
              <w:rPr>
                <w:rFonts w:ascii="Times New Roman" w:eastAsia="Times New Roman" w:hAnsi="Times New Roman" w:cs="Times New Roman"/>
                <w:color w:val="292B2C"/>
                <w:lang w:eastAsia="uk-UA"/>
              </w:rPr>
              <w:t>юмінію, алюмінію, оцинкованого заліза (без швів</w:t>
            </w:r>
            <w:r w:rsidRPr="0023359C">
              <w:rPr>
                <w:rFonts w:ascii="Times New Roman" w:eastAsia="Times New Roman" w:hAnsi="Times New Roman" w:cs="Times New Roman"/>
                <w:color w:val="292B2C"/>
                <w:lang w:eastAsia="uk-UA"/>
              </w:rPr>
              <w:t xml:space="preserve"> на робочій поверхні із</w:t>
            </w:r>
            <w:r>
              <w:rPr>
                <w:rFonts w:ascii="Times New Roman" w:eastAsia="Times New Roman" w:hAnsi="Times New Roman" w:cs="Times New Roman"/>
                <w:color w:val="292B2C"/>
                <w:lang w:eastAsia="uk-UA"/>
              </w:rPr>
              <w:t xml:space="preserve"> закругленими краями), а також маркірування - окремо </w:t>
            </w:r>
            <w:r w:rsidRPr="0023359C">
              <w:rPr>
                <w:rFonts w:ascii="Times New Roman" w:eastAsia="Times New Roman" w:hAnsi="Times New Roman" w:cs="Times New Roman"/>
                <w:color w:val="292B2C"/>
                <w:lang w:eastAsia="uk-UA"/>
              </w:rPr>
              <w:t xml:space="preserve">для </w:t>
            </w:r>
            <w:r>
              <w:rPr>
                <w:rFonts w:ascii="Times New Roman" w:eastAsia="Times New Roman" w:hAnsi="Times New Roman" w:cs="Times New Roman"/>
                <w:color w:val="292B2C"/>
                <w:lang w:eastAsia="uk-UA"/>
              </w:rPr>
              <w:t xml:space="preserve">сирої і готової продукції (для </w:t>
            </w:r>
            <w:r w:rsidRPr="0023359C">
              <w:rPr>
                <w:rFonts w:ascii="Times New Roman" w:eastAsia="Times New Roman" w:hAnsi="Times New Roman" w:cs="Times New Roman"/>
                <w:color w:val="292B2C"/>
                <w:lang w:eastAsia="uk-UA"/>
              </w:rPr>
              <w:t>м'яса, риби, овочів тощо). Столи, які покриті оцинкованим залізо</w:t>
            </w:r>
            <w:r>
              <w:rPr>
                <w:rFonts w:ascii="Times New Roman" w:eastAsia="Times New Roman" w:hAnsi="Times New Roman" w:cs="Times New Roman"/>
                <w:color w:val="292B2C"/>
                <w:lang w:eastAsia="uk-UA"/>
              </w:rPr>
              <w:t>м, допускаються лише для обробки сирого м'яса або риби. Для виготовлення виробів з борошна</w:t>
            </w:r>
            <w:r w:rsidRPr="0023359C">
              <w:rPr>
                <w:rFonts w:ascii="Times New Roman" w:eastAsia="Times New Roman" w:hAnsi="Times New Roman" w:cs="Times New Roman"/>
                <w:color w:val="292B2C"/>
                <w:lang w:eastAsia="uk-UA"/>
              </w:rPr>
              <w:t xml:space="preserve"> д</w:t>
            </w:r>
            <w:r>
              <w:rPr>
                <w:rFonts w:ascii="Times New Roman" w:eastAsia="Times New Roman" w:hAnsi="Times New Roman" w:cs="Times New Roman"/>
                <w:color w:val="292B2C"/>
                <w:lang w:eastAsia="uk-UA"/>
              </w:rPr>
              <w:t xml:space="preserve">опускаються столи з дерев'яною </w:t>
            </w:r>
            <w:r w:rsidRPr="0023359C">
              <w:rPr>
                <w:rFonts w:ascii="Times New Roman" w:eastAsia="Times New Roman" w:hAnsi="Times New Roman" w:cs="Times New Roman"/>
                <w:color w:val="292B2C"/>
                <w:lang w:eastAsia="uk-UA"/>
              </w:rPr>
              <w:t xml:space="preserve">гладкою поверхнею без щілин. Колода </w:t>
            </w:r>
            <w:r>
              <w:rPr>
                <w:rFonts w:ascii="Times New Roman" w:eastAsia="Times New Roman" w:hAnsi="Times New Roman" w:cs="Times New Roman"/>
                <w:color w:val="292B2C"/>
                <w:lang w:eastAsia="uk-UA"/>
              </w:rPr>
              <w:t xml:space="preserve">для розрубування м'яса повинна </w:t>
            </w:r>
            <w:r w:rsidRPr="0023359C">
              <w:rPr>
                <w:rFonts w:ascii="Times New Roman" w:eastAsia="Times New Roman" w:hAnsi="Times New Roman" w:cs="Times New Roman"/>
                <w:color w:val="292B2C"/>
                <w:lang w:eastAsia="uk-UA"/>
              </w:rPr>
              <w:t xml:space="preserve">бути виготовлена із </w:t>
            </w:r>
            <w:r w:rsidRPr="0023359C">
              <w:rPr>
                <w:rFonts w:ascii="Times New Roman" w:eastAsia="Times New Roman" w:hAnsi="Times New Roman" w:cs="Times New Roman"/>
                <w:color w:val="292B2C"/>
                <w:lang w:eastAsia="uk-UA"/>
              </w:rPr>
              <w:lastRenderedPageBreak/>
              <w:t>дерева твердих порід (без тр</w:t>
            </w:r>
            <w:r>
              <w:rPr>
                <w:rFonts w:ascii="Times New Roman" w:eastAsia="Times New Roman" w:hAnsi="Times New Roman" w:cs="Times New Roman"/>
                <w:color w:val="292B2C"/>
                <w:lang w:eastAsia="uk-UA"/>
              </w:rPr>
              <w:t>іщин), пофарбована з боків і встановлена на металеву підставку або дерев'яну хрестовину заввишки</w:t>
            </w:r>
            <w:r w:rsidRPr="0023359C">
              <w:rPr>
                <w:rFonts w:ascii="Times New Roman" w:eastAsia="Times New Roman" w:hAnsi="Times New Roman" w:cs="Times New Roman"/>
                <w:color w:val="292B2C"/>
                <w:lang w:eastAsia="uk-UA"/>
              </w:rPr>
              <w:t xml:space="preserve"> 2</w:t>
            </w:r>
            <w:r>
              <w:rPr>
                <w:rFonts w:ascii="Times New Roman" w:eastAsia="Times New Roman" w:hAnsi="Times New Roman" w:cs="Times New Roman"/>
                <w:color w:val="292B2C"/>
                <w:lang w:eastAsia="uk-UA"/>
              </w:rPr>
              <w:t xml:space="preserve">0 см. При появі глибоких зарубин та при </w:t>
            </w:r>
            <w:r w:rsidRPr="0023359C">
              <w:rPr>
                <w:rFonts w:ascii="Times New Roman" w:eastAsia="Times New Roman" w:hAnsi="Times New Roman" w:cs="Times New Roman"/>
                <w:color w:val="292B2C"/>
                <w:lang w:eastAsia="uk-UA"/>
              </w:rPr>
              <w:t>значному зношенні поверхню колоди періодично спилюють;</w:t>
            </w:r>
          </w:p>
          <w:p w:rsidR="00025204" w:rsidRPr="0023359C"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bookmarkStart w:id="91" w:name="o281"/>
            <w:bookmarkEnd w:id="91"/>
            <w:r w:rsidRPr="0023359C">
              <w:rPr>
                <w:rFonts w:ascii="Times New Roman" w:eastAsia="Times New Roman" w:hAnsi="Times New Roman" w:cs="Times New Roman"/>
                <w:color w:val="292B2C"/>
                <w:lang w:eastAsia="uk-UA"/>
              </w:rPr>
              <w:t xml:space="preserve">- холодильним обладнанням (холодильники </w:t>
            </w:r>
            <w:r>
              <w:rPr>
                <w:rFonts w:ascii="Times New Roman" w:eastAsia="Times New Roman" w:hAnsi="Times New Roman" w:cs="Times New Roman"/>
                <w:color w:val="292B2C"/>
                <w:lang w:eastAsia="uk-UA"/>
              </w:rPr>
              <w:t xml:space="preserve">побутові,  холодильні шафи, холодильні камери, прилавки, морозильні камери) з </w:t>
            </w:r>
            <w:r w:rsidRPr="0023359C">
              <w:rPr>
                <w:rFonts w:ascii="Times New Roman" w:eastAsia="Times New Roman" w:hAnsi="Times New Roman" w:cs="Times New Roman"/>
                <w:color w:val="292B2C"/>
                <w:lang w:eastAsia="uk-UA"/>
              </w:rPr>
              <w:t>термометрами для контролю температур</w:t>
            </w:r>
            <w:r>
              <w:rPr>
                <w:rFonts w:ascii="Times New Roman" w:eastAsia="Times New Roman" w:hAnsi="Times New Roman" w:cs="Times New Roman"/>
                <w:color w:val="292B2C"/>
                <w:lang w:eastAsia="uk-UA"/>
              </w:rPr>
              <w:t xml:space="preserve">ного режиму під час збереження </w:t>
            </w:r>
            <w:r w:rsidRPr="0023359C">
              <w:rPr>
                <w:rFonts w:ascii="Times New Roman" w:eastAsia="Times New Roman" w:hAnsi="Times New Roman" w:cs="Times New Roman"/>
                <w:color w:val="292B2C"/>
                <w:lang w:eastAsia="uk-UA"/>
              </w:rPr>
              <w:t>продуктів харчування;</w:t>
            </w:r>
          </w:p>
          <w:p w:rsidR="00025204" w:rsidRPr="0023359C"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bookmarkStart w:id="92" w:name="o282"/>
            <w:bookmarkEnd w:id="92"/>
            <w:r w:rsidRPr="0023359C">
              <w:rPr>
                <w:rFonts w:ascii="Times New Roman" w:eastAsia="Times New Roman" w:hAnsi="Times New Roman" w:cs="Times New Roman"/>
                <w:color w:val="292B2C"/>
                <w:lang w:eastAsia="uk-UA"/>
              </w:rPr>
              <w:t>- посудом різного розміру і при</w:t>
            </w:r>
            <w:r>
              <w:rPr>
                <w:rFonts w:ascii="Times New Roman" w:eastAsia="Times New Roman" w:hAnsi="Times New Roman" w:cs="Times New Roman"/>
                <w:color w:val="292B2C"/>
                <w:lang w:eastAsia="uk-UA"/>
              </w:rPr>
              <w:t xml:space="preserve">значення (каструлі, сковороди, </w:t>
            </w:r>
            <w:r w:rsidRPr="0023359C">
              <w:rPr>
                <w:rFonts w:ascii="Times New Roman" w:eastAsia="Times New Roman" w:hAnsi="Times New Roman" w:cs="Times New Roman"/>
                <w:color w:val="292B2C"/>
                <w:lang w:eastAsia="uk-UA"/>
              </w:rPr>
              <w:t>казани,</w:t>
            </w:r>
            <w:r>
              <w:rPr>
                <w:rFonts w:ascii="Times New Roman" w:eastAsia="Times New Roman" w:hAnsi="Times New Roman" w:cs="Times New Roman"/>
                <w:color w:val="292B2C"/>
                <w:lang w:eastAsia="uk-UA"/>
              </w:rPr>
              <w:t xml:space="preserve"> відра, ополоники розливні, лопатки дерев'яні, веселки, ложки, мірний посуд тощо), виготовленим з нержавіючої сталі, алюмінію, чавуну, дерева тощо. Емальований посуд може бути </w:t>
            </w:r>
            <w:r w:rsidRPr="0023359C">
              <w:rPr>
                <w:rFonts w:ascii="Times New Roman" w:eastAsia="Times New Roman" w:hAnsi="Times New Roman" w:cs="Times New Roman"/>
                <w:color w:val="292B2C"/>
                <w:lang w:eastAsia="uk-UA"/>
              </w:rPr>
              <w:t>використано лише для зберіг</w:t>
            </w:r>
            <w:r>
              <w:rPr>
                <w:rFonts w:ascii="Times New Roman" w:eastAsia="Times New Roman" w:hAnsi="Times New Roman" w:cs="Times New Roman"/>
                <w:color w:val="292B2C"/>
                <w:lang w:eastAsia="uk-UA"/>
              </w:rPr>
              <w:t xml:space="preserve">ання продуктів та для доставки готових страв у </w:t>
            </w:r>
            <w:r w:rsidRPr="0023359C">
              <w:rPr>
                <w:rFonts w:ascii="Times New Roman" w:eastAsia="Times New Roman" w:hAnsi="Times New Roman" w:cs="Times New Roman"/>
                <w:color w:val="292B2C"/>
                <w:lang w:eastAsia="uk-UA"/>
              </w:rPr>
              <w:t>груп</w:t>
            </w:r>
            <w:r>
              <w:rPr>
                <w:rFonts w:ascii="Times New Roman" w:eastAsia="Times New Roman" w:hAnsi="Times New Roman" w:cs="Times New Roman"/>
                <w:color w:val="292B2C"/>
                <w:lang w:eastAsia="uk-UA"/>
              </w:rPr>
              <w:t xml:space="preserve">и,  але при умові відсутності пошкодження емалі. На зовнішню стінку казанів, каструль, ручки ополоників наносять </w:t>
            </w:r>
            <w:r w:rsidRPr="0023359C">
              <w:rPr>
                <w:rFonts w:ascii="Times New Roman" w:eastAsia="Times New Roman" w:hAnsi="Times New Roman" w:cs="Times New Roman"/>
                <w:color w:val="292B2C"/>
                <w:lang w:eastAsia="uk-UA"/>
              </w:rPr>
              <w:t>фарбою маркування щодо їх об'єму і п</w:t>
            </w:r>
            <w:r>
              <w:rPr>
                <w:rFonts w:ascii="Times New Roman" w:eastAsia="Times New Roman" w:hAnsi="Times New Roman" w:cs="Times New Roman"/>
                <w:color w:val="292B2C"/>
                <w:lang w:eastAsia="uk-UA"/>
              </w:rPr>
              <w:t xml:space="preserve">ризначення. Листи повинні бути із заліза </w:t>
            </w:r>
            <w:r>
              <w:rPr>
                <w:rFonts w:ascii="Times New Roman" w:eastAsia="Times New Roman" w:hAnsi="Times New Roman" w:cs="Times New Roman"/>
                <w:color w:val="292B2C"/>
                <w:lang w:eastAsia="uk-UA"/>
              </w:rPr>
              <w:lastRenderedPageBreak/>
              <w:t xml:space="preserve">нелудженого. </w:t>
            </w:r>
            <w:r w:rsidRPr="0023359C">
              <w:rPr>
                <w:rFonts w:ascii="Times New Roman" w:eastAsia="Times New Roman" w:hAnsi="Times New Roman" w:cs="Times New Roman"/>
                <w:color w:val="292B2C"/>
                <w:lang w:eastAsia="uk-UA"/>
              </w:rPr>
              <w:t>Баки і відра для зберігання запасу</w:t>
            </w:r>
            <w:r>
              <w:rPr>
                <w:rFonts w:ascii="Times New Roman" w:eastAsia="Times New Roman" w:hAnsi="Times New Roman" w:cs="Times New Roman"/>
                <w:color w:val="292B2C"/>
                <w:lang w:eastAsia="uk-UA"/>
              </w:rPr>
              <w:t xml:space="preserve"> питної води, посуд для </w:t>
            </w:r>
            <w:r w:rsidRPr="0023359C">
              <w:rPr>
                <w:rFonts w:ascii="Times New Roman" w:eastAsia="Times New Roman" w:hAnsi="Times New Roman" w:cs="Times New Roman"/>
                <w:color w:val="292B2C"/>
                <w:lang w:eastAsia="uk-UA"/>
              </w:rPr>
              <w:t>переве</w:t>
            </w:r>
            <w:r>
              <w:rPr>
                <w:rFonts w:ascii="Times New Roman" w:eastAsia="Times New Roman" w:hAnsi="Times New Roman" w:cs="Times New Roman"/>
                <w:color w:val="292B2C"/>
                <w:lang w:eastAsia="uk-UA"/>
              </w:rPr>
              <w:t xml:space="preserve">зення сипучих продуктів (крупи, борошна) </w:t>
            </w:r>
            <w:r w:rsidRPr="0023359C">
              <w:rPr>
                <w:rFonts w:ascii="Times New Roman" w:eastAsia="Times New Roman" w:hAnsi="Times New Roman" w:cs="Times New Roman"/>
                <w:color w:val="292B2C"/>
                <w:lang w:eastAsia="uk-UA"/>
              </w:rPr>
              <w:t>допускаються із оцинкованого заліза;</w:t>
            </w:r>
          </w:p>
          <w:p w:rsidR="00025204" w:rsidRPr="0023359C"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bookmarkStart w:id="93" w:name="o283"/>
            <w:bookmarkEnd w:id="93"/>
            <w:r w:rsidRPr="0023359C">
              <w:rPr>
                <w:rFonts w:ascii="Times New Roman" w:eastAsia="Times New Roman" w:hAnsi="Times New Roman" w:cs="Times New Roman"/>
                <w:color w:val="292B2C"/>
                <w:lang w:eastAsia="uk-UA"/>
              </w:rPr>
              <w:t>- засобами</w:t>
            </w:r>
            <w:r>
              <w:rPr>
                <w:rFonts w:ascii="Times New Roman" w:eastAsia="Times New Roman" w:hAnsi="Times New Roman" w:cs="Times New Roman"/>
                <w:color w:val="292B2C"/>
                <w:lang w:eastAsia="uk-UA"/>
              </w:rPr>
              <w:t xml:space="preserve">  вимірювання (терези товарні, гастрономічні), що </w:t>
            </w:r>
            <w:r w:rsidRPr="0023359C">
              <w:rPr>
                <w:rFonts w:ascii="Times New Roman" w:eastAsia="Times New Roman" w:hAnsi="Times New Roman" w:cs="Times New Roman"/>
                <w:color w:val="292B2C"/>
                <w:lang w:eastAsia="uk-UA"/>
              </w:rPr>
              <w:t>повинні бути промарковані окремо для сирої та готової продукції;</w:t>
            </w:r>
          </w:p>
          <w:p w:rsidR="00025204" w:rsidRPr="00B760AE" w:rsidRDefault="00025204" w:rsidP="00025204">
            <w:pPr>
              <w:ind w:right="-114"/>
              <w:rPr>
                <w:rFonts w:ascii="Times New Roman" w:eastAsia="Times New Roman" w:hAnsi="Times New Roman" w:cs="Times New Roman"/>
                <w:color w:val="292B2C"/>
                <w:lang w:eastAsia="uk-UA"/>
              </w:rPr>
            </w:pPr>
            <w:bookmarkStart w:id="94" w:name="o284"/>
            <w:bookmarkEnd w:id="94"/>
            <w:r>
              <w:rPr>
                <w:rFonts w:ascii="Times New Roman" w:eastAsia="Times New Roman" w:hAnsi="Times New Roman" w:cs="Times New Roman"/>
                <w:color w:val="292B2C"/>
                <w:lang w:eastAsia="uk-UA"/>
              </w:rPr>
              <w:t xml:space="preserve">- інвентарем: наборами дощок, виготовлених з твердих порід дерева, з гладкою поверхнею та ножів, що марковані відповідно до призначення ("МС" - м'ясо сире, "МВ" - м'ясо варене, "РС" - риба </w:t>
            </w:r>
            <w:r w:rsidRPr="0023359C">
              <w:rPr>
                <w:rFonts w:ascii="Times New Roman" w:eastAsia="Times New Roman" w:hAnsi="Times New Roman" w:cs="Times New Roman"/>
                <w:color w:val="292B2C"/>
                <w:lang w:eastAsia="uk-UA"/>
              </w:rPr>
              <w:t>сира, "РВ" - риба варена,  "РОс" - риба оселе</w:t>
            </w:r>
            <w:r>
              <w:rPr>
                <w:rFonts w:ascii="Times New Roman" w:eastAsia="Times New Roman" w:hAnsi="Times New Roman" w:cs="Times New Roman"/>
                <w:color w:val="292B2C"/>
                <w:lang w:eastAsia="uk-UA"/>
              </w:rPr>
              <w:t xml:space="preserve">дець,  "ОС" -  овочі сирі, "ОВ" - овочі варені,  "Салат" -  для салату з сирих або квашених овочів, "Г" - гастрономія – для гастрономічних  виробів: </w:t>
            </w:r>
            <w:r w:rsidRPr="0023359C">
              <w:rPr>
                <w:rFonts w:ascii="Times New Roman" w:eastAsia="Times New Roman" w:hAnsi="Times New Roman" w:cs="Times New Roman"/>
                <w:color w:val="292B2C"/>
                <w:lang w:eastAsia="uk-UA"/>
              </w:rPr>
              <w:t>сир твердий, ковбаса тощо, "Х" - хліб, "Т" - тісто).</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5.2</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 xml:space="preserve">Інструкції з організації харчування дітей у дошкільних </w:t>
            </w:r>
            <w:r w:rsidRPr="00D465A7">
              <w:rPr>
                <w:rFonts w:ascii="Times New Roman" w:hAnsi="Times New Roman"/>
                <w:shd w:val="clear" w:color="auto" w:fill="FFFFFF"/>
                <w:lang w:val="uk-UA"/>
              </w:rPr>
              <w:lastRenderedPageBreak/>
              <w:t>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5</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02.5</w:t>
            </w:r>
          </w:p>
          <w:p w:rsidR="00025204" w:rsidRDefault="00025204" w:rsidP="00025204">
            <w:pPr>
              <w:jc w:val="center"/>
              <w:rPr>
                <w:rFonts w:ascii="Times New Roman" w:hAnsi="Times New Roman" w:cs="Times New Roman"/>
              </w:rPr>
            </w:pPr>
            <w:r>
              <w:rPr>
                <w:rFonts w:ascii="Times New Roman" w:hAnsi="Times New Roman" w:cs="Times New Roman"/>
              </w:rPr>
              <w:t xml:space="preserve">03.5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206BAB"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 xml:space="preserve">У Суб’єкта публічного чи приватного права організовано харчування дітей відповідно до Інструкції з організації </w:t>
            </w:r>
            <w:r w:rsidRPr="00687BFD">
              <w:rPr>
                <w:rFonts w:ascii="Times New Roman" w:hAnsi="Times New Roman" w:cs="Times New Roman"/>
                <w:sz w:val="24"/>
                <w:szCs w:val="24"/>
              </w:rPr>
              <w:lastRenderedPageBreak/>
              <w:t>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lastRenderedPageBreak/>
              <w:t>6.3.</w:t>
            </w:r>
          </w:p>
        </w:tc>
        <w:tc>
          <w:tcPr>
            <w:tcW w:w="2976" w:type="dxa"/>
          </w:tcPr>
          <w:p w:rsidR="00025204" w:rsidRPr="00B760AE"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5.3. </w:t>
            </w:r>
            <w:r w:rsidRPr="0023359C">
              <w:rPr>
                <w:rFonts w:ascii="Times New Roman" w:eastAsia="Times New Roman" w:hAnsi="Times New Roman" w:cs="Times New Roman"/>
                <w:color w:val="292B2C"/>
                <w:lang w:eastAsia="uk-UA"/>
              </w:rPr>
              <w:t xml:space="preserve">У приміщенні харчоблоку, </w:t>
            </w:r>
            <w:r>
              <w:rPr>
                <w:rFonts w:ascii="Times New Roman" w:eastAsia="Times New Roman" w:hAnsi="Times New Roman" w:cs="Times New Roman"/>
                <w:color w:val="292B2C"/>
                <w:lang w:eastAsia="uk-UA"/>
              </w:rPr>
              <w:t>їдальні, буфетних груп повинні бути інструкції</w:t>
            </w:r>
            <w:r w:rsidRPr="0023359C">
              <w:rPr>
                <w:rFonts w:ascii="Times New Roman" w:eastAsia="Times New Roman" w:hAnsi="Times New Roman" w:cs="Times New Roman"/>
                <w:color w:val="292B2C"/>
                <w:lang w:eastAsia="uk-UA"/>
              </w:rPr>
              <w:t xml:space="preserve"> щодо правил миття </w:t>
            </w:r>
            <w:r>
              <w:rPr>
                <w:rFonts w:ascii="Times New Roman" w:eastAsia="Times New Roman" w:hAnsi="Times New Roman" w:cs="Times New Roman"/>
                <w:color w:val="292B2C"/>
                <w:lang w:eastAsia="uk-UA"/>
              </w:rPr>
              <w:t xml:space="preserve">кухонного посуду, інвентарю та обладнання. Мийні засоби, які використовуються у дошкільних </w:t>
            </w:r>
            <w:r w:rsidRPr="0023359C">
              <w:rPr>
                <w:rFonts w:ascii="Times New Roman" w:eastAsia="Times New Roman" w:hAnsi="Times New Roman" w:cs="Times New Roman"/>
                <w:color w:val="292B2C"/>
                <w:lang w:eastAsia="uk-UA"/>
              </w:rPr>
              <w:t>навч</w:t>
            </w:r>
            <w:r>
              <w:rPr>
                <w:rFonts w:ascii="Times New Roman" w:eastAsia="Times New Roman" w:hAnsi="Times New Roman" w:cs="Times New Roman"/>
                <w:color w:val="292B2C"/>
                <w:lang w:eastAsia="uk-UA"/>
              </w:rPr>
              <w:t xml:space="preserve">альних закладах, повинні мати </w:t>
            </w:r>
            <w:r>
              <w:rPr>
                <w:rFonts w:ascii="Times New Roman" w:eastAsia="Times New Roman" w:hAnsi="Times New Roman" w:cs="Times New Roman"/>
                <w:color w:val="292B2C"/>
                <w:lang w:eastAsia="uk-UA"/>
              </w:rPr>
              <w:lastRenderedPageBreak/>
              <w:t xml:space="preserve">позитивний висновок державної </w:t>
            </w:r>
            <w:r w:rsidRPr="0023359C">
              <w:rPr>
                <w:rFonts w:ascii="Times New Roman" w:eastAsia="Times New Roman" w:hAnsi="Times New Roman" w:cs="Times New Roman"/>
                <w:color w:val="292B2C"/>
                <w:lang w:eastAsia="uk-UA"/>
              </w:rPr>
              <w:t>санітарно-епідеміологічної експертиз</w:t>
            </w:r>
            <w:r>
              <w:rPr>
                <w:rFonts w:ascii="Times New Roman" w:eastAsia="Times New Roman" w:hAnsi="Times New Roman" w:cs="Times New Roman"/>
                <w:color w:val="292B2C"/>
                <w:lang w:eastAsia="uk-UA"/>
              </w:rPr>
              <w:t xml:space="preserve">и про дозвіл на застосування в </w:t>
            </w:r>
            <w:r w:rsidRPr="0023359C">
              <w:rPr>
                <w:rFonts w:ascii="Times New Roman" w:eastAsia="Times New Roman" w:hAnsi="Times New Roman" w:cs="Times New Roman"/>
                <w:color w:val="292B2C"/>
                <w:lang w:eastAsia="uk-UA"/>
              </w:rPr>
              <w:t>навчальних закладах.</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5.3</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Pr="00736C9D" w:rsidRDefault="00025204" w:rsidP="00025204">
            <w:pPr>
              <w:pStyle w:val="11"/>
              <w:tabs>
                <w:tab w:val="left" w:pos="284"/>
                <w:tab w:val="left" w:pos="993"/>
              </w:tabs>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BC1AC5" w:rsidRDefault="00025204" w:rsidP="00025204">
            <w:pPr>
              <w:ind w:right="-114"/>
              <w:rPr>
                <w:rFonts w:ascii="Times New Roman" w:hAnsi="Times New Roman" w:cs="Times New Roman"/>
              </w:rPr>
            </w:pPr>
            <w:r w:rsidRPr="00BC1AC5">
              <w:rPr>
                <w:rFonts w:ascii="Times New Roman" w:eastAsia="Times New Roman" w:hAnsi="Times New Roman" w:cs="Times New Roman"/>
                <w:color w:val="292B2C"/>
                <w:lang w:eastAsia="uk-UA"/>
              </w:rPr>
              <w:t xml:space="preserve">5.4. </w:t>
            </w:r>
            <w:r>
              <w:rPr>
                <w:rFonts w:ascii="Times New Roman" w:eastAsia="Times New Roman" w:hAnsi="Times New Roman" w:cs="Times New Roman"/>
                <w:color w:val="292B2C"/>
                <w:lang w:eastAsia="uk-UA"/>
              </w:rPr>
              <w:t xml:space="preserve">Пристрій для протирання, овочерізки, м'ясорубки та інше </w:t>
            </w:r>
            <w:r w:rsidRPr="00BC1AC5">
              <w:rPr>
                <w:rFonts w:ascii="Times New Roman" w:eastAsia="Times New Roman" w:hAnsi="Times New Roman" w:cs="Times New Roman"/>
                <w:color w:val="292B2C"/>
                <w:lang w:eastAsia="uk-UA"/>
              </w:rPr>
              <w:t>обладнання післ</w:t>
            </w:r>
            <w:r>
              <w:rPr>
                <w:rFonts w:ascii="Times New Roman" w:eastAsia="Times New Roman" w:hAnsi="Times New Roman" w:cs="Times New Roman"/>
                <w:color w:val="292B2C"/>
                <w:lang w:eastAsia="uk-UA"/>
              </w:rPr>
              <w:t xml:space="preserve">я приготування їжі розбирають, ретельно промивають </w:t>
            </w:r>
            <w:r w:rsidRPr="00BC1AC5">
              <w:rPr>
                <w:rFonts w:ascii="Times New Roman" w:eastAsia="Times New Roman" w:hAnsi="Times New Roman" w:cs="Times New Roman"/>
                <w:color w:val="292B2C"/>
                <w:lang w:eastAsia="uk-UA"/>
              </w:rPr>
              <w:t>г</w:t>
            </w:r>
            <w:r>
              <w:rPr>
                <w:rFonts w:ascii="Times New Roman" w:eastAsia="Times New Roman" w:hAnsi="Times New Roman" w:cs="Times New Roman"/>
                <w:color w:val="292B2C"/>
                <w:lang w:eastAsia="uk-UA"/>
              </w:rPr>
              <w:t xml:space="preserve">арячою водою з миючим засобом, </w:t>
            </w:r>
            <w:r w:rsidRPr="00BC1AC5">
              <w:rPr>
                <w:rFonts w:ascii="Times New Roman" w:eastAsia="Times New Roman" w:hAnsi="Times New Roman" w:cs="Times New Roman"/>
                <w:color w:val="292B2C"/>
                <w:lang w:eastAsia="uk-UA"/>
              </w:rPr>
              <w:t>про</w:t>
            </w:r>
            <w:r>
              <w:rPr>
                <w:rFonts w:ascii="Times New Roman" w:eastAsia="Times New Roman" w:hAnsi="Times New Roman" w:cs="Times New Roman"/>
                <w:color w:val="292B2C"/>
                <w:lang w:eastAsia="uk-UA"/>
              </w:rPr>
              <w:t xml:space="preserve">поліскують окропом, висушують. </w:t>
            </w:r>
            <w:r w:rsidRPr="00BC1AC5">
              <w:rPr>
                <w:rFonts w:ascii="Times New Roman" w:eastAsia="Times New Roman" w:hAnsi="Times New Roman" w:cs="Times New Roman"/>
                <w:color w:val="292B2C"/>
                <w:lang w:eastAsia="uk-UA"/>
              </w:rPr>
              <w:t xml:space="preserve">Металеві частини машин після миття необхідно просушувати у духовій шафі. </w:t>
            </w:r>
            <w:r>
              <w:rPr>
                <w:rFonts w:ascii="Times New Roman" w:eastAsia="Times New Roman" w:hAnsi="Times New Roman" w:cs="Times New Roman"/>
                <w:color w:val="292B2C"/>
                <w:lang w:eastAsia="uk-UA"/>
              </w:rPr>
              <w:t xml:space="preserve">Холодильне обладнання розморожується і миється за </w:t>
            </w:r>
            <w:r w:rsidRPr="00BC1AC5">
              <w:rPr>
                <w:rFonts w:ascii="Times New Roman" w:eastAsia="Times New Roman" w:hAnsi="Times New Roman" w:cs="Times New Roman"/>
                <w:color w:val="292B2C"/>
                <w:lang w:eastAsia="uk-UA"/>
              </w:rPr>
              <w:t>необхідності</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5.4</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Default="00025204" w:rsidP="00025204">
            <w:pPr>
              <w:pStyle w:val="11"/>
              <w:ind w:right="-107"/>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736C9D" w:rsidRDefault="00BE5101"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BC1AC5" w:rsidRDefault="00025204" w:rsidP="00025204">
            <w:pPr>
              <w:rPr>
                <w:rFonts w:ascii="Times New Roman" w:hAnsi="Times New Roman" w:cs="Times New Roman"/>
              </w:rPr>
            </w:pPr>
            <w:r>
              <w:rPr>
                <w:rFonts w:ascii="Times New Roman" w:eastAsia="Times New Roman" w:hAnsi="Times New Roman" w:cs="Times New Roman"/>
                <w:color w:val="292B2C"/>
                <w:lang w:eastAsia="uk-UA"/>
              </w:rPr>
              <w:t xml:space="preserve">5.5. Колоду </w:t>
            </w:r>
            <w:r w:rsidRPr="00BC1AC5">
              <w:rPr>
                <w:rFonts w:ascii="Times New Roman" w:eastAsia="Times New Roman" w:hAnsi="Times New Roman" w:cs="Times New Roman"/>
                <w:color w:val="292B2C"/>
                <w:lang w:eastAsia="uk-UA"/>
              </w:rPr>
              <w:t>для розрубування м</w:t>
            </w:r>
            <w:r>
              <w:rPr>
                <w:rFonts w:ascii="Times New Roman" w:eastAsia="Times New Roman" w:hAnsi="Times New Roman" w:cs="Times New Roman"/>
                <w:color w:val="292B2C"/>
                <w:lang w:eastAsia="uk-UA"/>
              </w:rPr>
              <w:t xml:space="preserve">'яса одразу після використання </w:t>
            </w:r>
            <w:r w:rsidRPr="00BC1AC5">
              <w:rPr>
                <w:rFonts w:ascii="Times New Roman" w:eastAsia="Times New Roman" w:hAnsi="Times New Roman" w:cs="Times New Roman"/>
                <w:color w:val="292B2C"/>
                <w:lang w:eastAsia="uk-UA"/>
              </w:rPr>
              <w:t>промивают</w:t>
            </w:r>
            <w:r>
              <w:rPr>
                <w:rFonts w:ascii="Times New Roman" w:eastAsia="Times New Roman" w:hAnsi="Times New Roman" w:cs="Times New Roman"/>
                <w:color w:val="292B2C"/>
                <w:lang w:eastAsia="uk-UA"/>
              </w:rPr>
              <w:t xml:space="preserve">ь гарячою водою, насухо зачищають ножем і посипають сіллю.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5.5</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B760AE"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5.6. Інвентар (дошки, </w:t>
            </w:r>
            <w:r w:rsidRPr="00BC1AC5">
              <w:rPr>
                <w:rFonts w:ascii="Times New Roman" w:eastAsia="Times New Roman" w:hAnsi="Times New Roman" w:cs="Times New Roman"/>
                <w:color w:val="292B2C"/>
                <w:lang w:eastAsia="uk-UA"/>
              </w:rPr>
              <w:t>ножі, ве</w:t>
            </w:r>
            <w:r>
              <w:rPr>
                <w:rFonts w:ascii="Times New Roman" w:eastAsia="Times New Roman" w:hAnsi="Times New Roman" w:cs="Times New Roman"/>
                <w:color w:val="292B2C"/>
                <w:lang w:eastAsia="uk-UA"/>
              </w:rPr>
              <w:t>селки, качалки тощо), кухонний посуд після використання</w:t>
            </w:r>
            <w:r w:rsidRPr="00BC1AC5">
              <w:rPr>
                <w:rFonts w:ascii="Times New Roman" w:eastAsia="Times New Roman" w:hAnsi="Times New Roman" w:cs="Times New Roman"/>
                <w:color w:val="292B2C"/>
                <w:lang w:eastAsia="uk-UA"/>
              </w:rPr>
              <w:t xml:space="preserve"> о</w:t>
            </w:r>
            <w:r>
              <w:rPr>
                <w:rFonts w:ascii="Times New Roman" w:eastAsia="Times New Roman" w:hAnsi="Times New Roman" w:cs="Times New Roman"/>
                <w:color w:val="292B2C"/>
                <w:lang w:eastAsia="uk-UA"/>
              </w:rPr>
              <w:t xml:space="preserve">чищають, миють водою (50 град.С) з миючим засобом і ополіскують    гарячою водою (температура 65 град.С), </w:t>
            </w:r>
            <w:r w:rsidRPr="00BC1AC5">
              <w:rPr>
                <w:rFonts w:ascii="Times New Roman" w:eastAsia="Times New Roman" w:hAnsi="Times New Roman" w:cs="Times New Roman"/>
                <w:color w:val="292B2C"/>
                <w:lang w:eastAsia="uk-UA"/>
              </w:rPr>
              <w:t>про</w:t>
            </w:r>
            <w:r>
              <w:rPr>
                <w:rFonts w:ascii="Times New Roman" w:eastAsia="Times New Roman" w:hAnsi="Times New Roman" w:cs="Times New Roman"/>
                <w:color w:val="292B2C"/>
                <w:lang w:eastAsia="uk-UA"/>
              </w:rPr>
              <w:t xml:space="preserve">сушують на гратчастих полицях. Металевий інвентар </w:t>
            </w:r>
            <w:r w:rsidRPr="00BC1AC5">
              <w:rPr>
                <w:rFonts w:ascii="Times New Roman" w:eastAsia="Times New Roman" w:hAnsi="Times New Roman" w:cs="Times New Roman"/>
                <w:color w:val="292B2C"/>
                <w:lang w:eastAsia="uk-UA"/>
              </w:rPr>
              <w:t>після ми</w:t>
            </w:r>
            <w:r>
              <w:rPr>
                <w:rFonts w:ascii="Times New Roman" w:eastAsia="Times New Roman" w:hAnsi="Times New Roman" w:cs="Times New Roman"/>
                <w:color w:val="292B2C"/>
                <w:lang w:eastAsia="uk-UA"/>
              </w:rPr>
              <w:t xml:space="preserve">ття прожарюють у духовій шафі.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5.6</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Default="00025204" w:rsidP="00025204">
            <w:pPr>
              <w:pStyle w:val="11"/>
              <w:ind w:right="-107"/>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lastRenderedPageBreak/>
              <w:t>6.3.</w:t>
            </w:r>
          </w:p>
        </w:tc>
        <w:tc>
          <w:tcPr>
            <w:tcW w:w="2976" w:type="dxa"/>
          </w:tcPr>
          <w:p w:rsidR="00025204" w:rsidRPr="00BC1AC5" w:rsidRDefault="00025204" w:rsidP="00025204">
            <w:pPr>
              <w:rPr>
                <w:rFonts w:ascii="Times New Roman" w:hAnsi="Times New Roman" w:cs="Times New Roman"/>
              </w:rPr>
            </w:pPr>
            <w:r w:rsidRPr="00BC1AC5">
              <w:rPr>
                <w:rFonts w:ascii="Times New Roman" w:eastAsia="Times New Roman" w:hAnsi="Times New Roman" w:cs="Times New Roman"/>
                <w:color w:val="292B2C"/>
                <w:lang w:eastAsia="uk-UA"/>
              </w:rPr>
              <w:t>5.7. Столи, ванни для миття кух</w:t>
            </w:r>
            <w:r>
              <w:rPr>
                <w:rFonts w:ascii="Times New Roman" w:eastAsia="Times New Roman" w:hAnsi="Times New Roman" w:cs="Times New Roman"/>
                <w:color w:val="292B2C"/>
                <w:lang w:eastAsia="uk-UA"/>
              </w:rPr>
              <w:t xml:space="preserve">онного посуду після закінчення </w:t>
            </w:r>
            <w:r w:rsidRPr="00BC1AC5">
              <w:rPr>
                <w:rFonts w:ascii="Times New Roman" w:eastAsia="Times New Roman" w:hAnsi="Times New Roman" w:cs="Times New Roman"/>
                <w:color w:val="292B2C"/>
                <w:lang w:eastAsia="uk-UA"/>
              </w:rPr>
              <w:t>роботи миють миючими засобами.</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5.7</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BC1AC5" w:rsidRDefault="00025204" w:rsidP="00025204">
            <w:pPr>
              <w:rPr>
                <w:rFonts w:ascii="Times New Roman" w:hAnsi="Times New Roman" w:cs="Times New Roman"/>
              </w:rPr>
            </w:pPr>
            <w:r w:rsidRPr="00BC1AC5">
              <w:rPr>
                <w:rFonts w:ascii="Times New Roman" w:eastAsia="Times New Roman" w:hAnsi="Times New Roman" w:cs="Times New Roman"/>
                <w:color w:val="292B2C"/>
                <w:lang w:eastAsia="uk-UA"/>
              </w:rPr>
              <w:t>5.8. М</w:t>
            </w:r>
            <w:r>
              <w:rPr>
                <w:rFonts w:ascii="Times New Roman" w:eastAsia="Times New Roman" w:hAnsi="Times New Roman" w:cs="Times New Roman"/>
                <w:color w:val="292B2C"/>
                <w:lang w:eastAsia="uk-UA"/>
              </w:rPr>
              <w:t xml:space="preserve">очалки, ганчірки, щітки, йоржики після миття посуду, </w:t>
            </w:r>
            <w:r w:rsidRPr="00BC1AC5">
              <w:rPr>
                <w:rFonts w:ascii="Times New Roman" w:eastAsia="Times New Roman" w:hAnsi="Times New Roman" w:cs="Times New Roman"/>
                <w:color w:val="292B2C"/>
                <w:lang w:eastAsia="uk-UA"/>
              </w:rPr>
              <w:t>кухонного</w:t>
            </w:r>
            <w:r>
              <w:rPr>
                <w:rFonts w:ascii="Times New Roman" w:eastAsia="Times New Roman" w:hAnsi="Times New Roman" w:cs="Times New Roman"/>
                <w:color w:val="292B2C"/>
                <w:lang w:eastAsia="uk-UA"/>
              </w:rPr>
              <w:t xml:space="preserve"> інвентарю і столів промивають, перуть з миючим засобом, прополіскують і висушують, при зношенні своєчасно замінюють на нові.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5.8</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736C9D" w:rsidRDefault="00BE5101"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BC1AC5"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5.9. Столовий посуд у групах після приймання їжі дітьми </w:t>
            </w:r>
            <w:r w:rsidRPr="00BC1AC5">
              <w:rPr>
                <w:rFonts w:ascii="Times New Roman" w:eastAsia="Times New Roman" w:hAnsi="Times New Roman" w:cs="Times New Roman"/>
                <w:color w:val="292B2C"/>
                <w:lang w:eastAsia="uk-UA"/>
              </w:rPr>
              <w:t>замочують у воді (50-60</w:t>
            </w:r>
            <w:r>
              <w:rPr>
                <w:rFonts w:ascii="Times New Roman" w:eastAsia="Times New Roman" w:hAnsi="Times New Roman" w:cs="Times New Roman"/>
                <w:color w:val="292B2C"/>
                <w:lang w:eastAsia="uk-UA"/>
              </w:rPr>
              <w:t xml:space="preserve"> град.С) з миючим </w:t>
            </w:r>
            <w:r w:rsidRPr="00BC1AC5">
              <w:rPr>
                <w:rFonts w:ascii="Times New Roman" w:eastAsia="Times New Roman" w:hAnsi="Times New Roman" w:cs="Times New Roman"/>
                <w:color w:val="292B2C"/>
                <w:lang w:eastAsia="uk-UA"/>
              </w:rPr>
              <w:t>засобом,</w:t>
            </w:r>
            <w:r>
              <w:rPr>
                <w:rFonts w:ascii="Times New Roman" w:eastAsia="Times New Roman" w:hAnsi="Times New Roman" w:cs="Times New Roman"/>
                <w:color w:val="292B2C"/>
                <w:lang w:eastAsia="uk-UA"/>
              </w:rPr>
              <w:t xml:space="preserve"> ополіскують гарячою проточною водою. Спочатку обробляються чашки, потім </w:t>
            </w:r>
            <w:r w:rsidRPr="00BC1AC5">
              <w:rPr>
                <w:rFonts w:ascii="Times New Roman" w:eastAsia="Times New Roman" w:hAnsi="Times New Roman" w:cs="Times New Roman"/>
                <w:color w:val="292B2C"/>
                <w:lang w:eastAsia="uk-UA"/>
              </w:rPr>
              <w:t xml:space="preserve">тарілки й в останню </w:t>
            </w:r>
            <w:r>
              <w:rPr>
                <w:rFonts w:ascii="Times New Roman" w:eastAsia="Times New Roman" w:hAnsi="Times New Roman" w:cs="Times New Roman"/>
                <w:color w:val="292B2C"/>
                <w:lang w:eastAsia="uk-UA"/>
              </w:rPr>
              <w:t xml:space="preserve">чергу миються столові прибори. Замочування з миючим </w:t>
            </w:r>
            <w:r w:rsidRPr="00BC1AC5">
              <w:rPr>
                <w:rFonts w:ascii="Times New Roman" w:eastAsia="Times New Roman" w:hAnsi="Times New Roman" w:cs="Times New Roman"/>
                <w:color w:val="292B2C"/>
                <w:lang w:eastAsia="uk-UA"/>
              </w:rPr>
              <w:t>засобом  здійснюють у пе</w:t>
            </w:r>
            <w:r>
              <w:rPr>
                <w:rFonts w:ascii="Times New Roman" w:eastAsia="Times New Roman" w:hAnsi="Times New Roman" w:cs="Times New Roman"/>
                <w:color w:val="292B2C"/>
                <w:lang w:eastAsia="uk-UA"/>
              </w:rPr>
              <w:t xml:space="preserve">ршому відділенні мийної ванни, де відмічено рівень заповнення водою, ополіскування проводиться у </w:t>
            </w:r>
            <w:r w:rsidRPr="00BC1AC5">
              <w:rPr>
                <w:rFonts w:ascii="Times New Roman" w:eastAsia="Times New Roman" w:hAnsi="Times New Roman" w:cs="Times New Roman"/>
                <w:color w:val="292B2C"/>
                <w:lang w:eastAsia="uk-UA"/>
              </w:rPr>
              <w:t>другому</w:t>
            </w:r>
            <w:r>
              <w:rPr>
                <w:rFonts w:ascii="Times New Roman" w:eastAsia="Times New Roman" w:hAnsi="Times New Roman" w:cs="Times New Roman"/>
                <w:color w:val="292B2C"/>
                <w:lang w:eastAsia="uk-UA"/>
              </w:rPr>
              <w:t xml:space="preserve"> відділенні під проточною водою. </w:t>
            </w:r>
            <w:r w:rsidRPr="00BC1AC5">
              <w:rPr>
                <w:rFonts w:ascii="Times New Roman" w:eastAsia="Times New Roman" w:hAnsi="Times New Roman" w:cs="Times New Roman"/>
                <w:color w:val="292B2C"/>
                <w:lang w:eastAsia="uk-UA"/>
              </w:rPr>
              <w:t xml:space="preserve">Чистий столовий посуд </w:t>
            </w:r>
            <w:r w:rsidRPr="00BC1AC5">
              <w:rPr>
                <w:rFonts w:ascii="Times New Roman" w:eastAsia="Times New Roman" w:hAnsi="Times New Roman" w:cs="Times New Roman"/>
                <w:color w:val="292B2C"/>
                <w:lang w:eastAsia="uk-UA"/>
              </w:rPr>
              <w:br/>
              <w:t xml:space="preserve">просушують на гратчастих полицях на </w:t>
            </w:r>
            <w:r>
              <w:rPr>
                <w:rFonts w:ascii="Times New Roman" w:eastAsia="Times New Roman" w:hAnsi="Times New Roman" w:cs="Times New Roman"/>
                <w:color w:val="292B2C"/>
                <w:lang w:eastAsia="uk-UA"/>
              </w:rPr>
              <w:t>ребрі (забороняється витирати) і зберігають у закритих шафах,</w:t>
            </w:r>
            <w:r w:rsidRPr="00BC1AC5">
              <w:rPr>
                <w:rFonts w:ascii="Times New Roman" w:eastAsia="Times New Roman" w:hAnsi="Times New Roman" w:cs="Times New Roman"/>
                <w:color w:val="292B2C"/>
                <w:lang w:eastAsia="uk-UA"/>
              </w:rPr>
              <w:t xml:space="preserve"> </w:t>
            </w:r>
            <w:r w:rsidRPr="00BC1AC5">
              <w:rPr>
                <w:rFonts w:ascii="Times New Roman" w:eastAsia="Times New Roman" w:hAnsi="Times New Roman" w:cs="Times New Roman"/>
                <w:color w:val="292B2C"/>
                <w:lang w:eastAsia="uk-UA"/>
              </w:rPr>
              <w:lastRenderedPageBreak/>
              <w:t>а</w:t>
            </w:r>
            <w:r>
              <w:rPr>
                <w:rFonts w:ascii="Times New Roman" w:eastAsia="Times New Roman" w:hAnsi="Times New Roman" w:cs="Times New Roman"/>
                <w:color w:val="292B2C"/>
                <w:lang w:eastAsia="uk-UA"/>
              </w:rPr>
              <w:t xml:space="preserve"> столові прибори - в ємностях, ручками догори. </w:t>
            </w:r>
            <w:r w:rsidRPr="00BC1AC5">
              <w:rPr>
                <w:rFonts w:ascii="Times New Roman" w:eastAsia="Times New Roman" w:hAnsi="Times New Roman" w:cs="Times New Roman"/>
                <w:color w:val="292B2C"/>
                <w:lang w:eastAsia="uk-UA"/>
              </w:rPr>
              <w:t>Ємності для</w:t>
            </w:r>
            <w:r>
              <w:rPr>
                <w:rFonts w:ascii="Times New Roman" w:eastAsia="Times New Roman" w:hAnsi="Times New Roman" w:cs="Times New Roman"/>
                <w:color w:val="292B2C"/>
                <w:lang w:eastAsia="uk-UA"/>
              </w:rPr>
              <w:t xml:space="preserve"> столових приборів, розноси</w:t>
            </w:r>
            <w:r w:rsidRPr="00BC1AC5">
              <w:rPr>
                <w:rFonts w:ascii="Times New Roman" w:eastAsia="Times New Roman" w:hAnsi="Times New Roman" w:cs="Times New Roman"/>
                <w:color w:val="292B2C"/>
                <w:lang w:eastAsia="uk-UA"/>
              </w:rPr>
              <w:t xml:space="preserve"> для </w:t>
            </w:r>
            <w:r w:rsidRPr="00BC1AC5">
              <w:rPr>
                <w:rFonts w:ascii="Times New Roman" w:eastAsia="Times New Roman" w:hAnsi="Times New Roman" w:cs="Times New Roman"/>
                <w:color w:val="292B2C"/>
                <w:lang w:eastAsia="uk-UA"/>
              </w:rPr>
              <w:br/>
              <w:t>зберігання чистих чашок необхідно мити не рідше 1 р</w:t>
            </w:r>
            <w:r>
              <w:rPr>
                <w:rFonts w:ascii="Times New Roman" w:eastAsia="Times New Roman" w:hAnsi="Times New Roman" w:cs="Times New Roman"/>
                <w:color w:val="292B2C"/>
                <w:lang w:eastAsia="uk-UA"/>
              </w:rPr>
              <w:t xml:space="preserve">азу  на день. </w:t>
            </w:r>
            <w:r w:rsidRPr="00BC1AC5">
              <w:rPr>
                <w:rFonts w:ascii="Times New Roman" w:eastAsia="Times New Roman" w:hAnsi="Times New Roman" w:cs="Times New Roman"/>
                <w:color w:val="292B2C"/>
                <w:lang w:eastAsia="uk-UA"/>
              </w:rPr>
              <w:t xml:space="preserve">У період карантину за </w:t>
            </w:r>
            <w:r>
              <w:rPr>
                <w:rFonts w:ascii="Times New Roman" w:eastAsia="Times New Roman" w:hAnsi="Times New Roman" w:cs="Times New Roman"/>
                <w:color w:val="292B2C"/>
                <w:lang w:eastAsia="uk-UA"/>
              </w:rPr>
              <w:t>епідемічними показаннями посуд після миття дезінфікують  кип'ятінням після</w:t>
            </w:r>
            <w:r w:rsidRPr="00BC1AC5">
              <w:rPr>
                <w:rFonts w:ascii="Times New Roman" w:eastAsia="Times New Roman" w:hAnsi="Times New Roman" w:cs="Times New Roman"/>
                <w:color w:val="292B2C"/>
                <w:lang w:eastAsia="uk-UA"/>
              </w:rPr>
              <w:t xml:space="preserve"> за</w:t>
            </w:r>
            <w:r>
              <w:rPr>
                <w:rFonts w:ascii="Times New Roman" w:eastAsia="Times New Roman" w:hAnsi="Times New Roman" w:cs="Times New Roman"/>
                <w:color w:val="292B2C"/>
                <w:lang w:eastAsia="uk-UA"/>
              </w:rPr>
              <w:t xml:space="preserve">кипання впродовж 25 хвилин при </w:t>
            </w:r>
            <w:r w:rsidRPr="00BC1AC5">
              <w:rPr>
                <w:rFonts w:ascii="Times New Roman" w:eastAsia="Times New Roman" w:hAnsi="Times New Roman" w:cs="Times New Roman"/>
                <w:color w:val="292B2C"/>
                <w:lang w:eastAsia="uk-UA"/>
              </w:rPr>
              <w:t>гострих кишкових інфекціях або 45 хв</w:t>
            </w:r>
            <w:r>
              <w:rPr>
                <w:rFonts w:ascii="Times New Roman" w:eastAsia="Times New Roman" w:hAnsi="Times New Roman" w:cs="Times New Roman"/>
                <w:color w:val="292B2C"/>
                <w:lang w:eastAsia="uk-UA"/>
              </w:rPr>
              <w:t>илин - при вірусному гепатиті. Замість кип'ятіння можна</w:t>
            </w:r>
            <w:r w:rsidRPr="00BC1AC5">
              <w:rPr>
                <w:rFonts w:ascii="Times New Roman" w:eastAsia="Times New Roman" w:hAnsi="Times New Roman" w:cs="Times New Roman"/>
                <w:color w:val="292B2C"/>
                <w:lang w:eastAsia="uk-UA"/>
              </w:rPr>
              <w:t xml:space="preserve"> викорис</w:t>
            </w:r>
            <w:r>
              <w:rPr>
                <w:rFonts w:ascii="Times New Roman" w:eastAsia="Times New Roman" w:hAnsi="Times New Roman" w:cs="Times New Roman"/>
                <w:color w:val="292B2C"/>
                <w:lang w:eastAsia="uk-UA"/>
              </w:rPr>
              <w:t xml:space="preserve">товувати знезаражування митого </w:t>
            </w:r>
            <w:r w:rsidRPr="00BC1AC5">
              <w:rPr>
                <w:rFonts w:ascii="Times New Roman" w:eastAsia="Times New Roman" w:hAnsi="Times New Roman" w:cs="Times New Roman"/>
                <w:color w:val="292B2C"/>
                <w:lang w:eastAsia="uk-UA"/>
              </w:rPr>
              <w:t>посуду у духовій шафі.</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Пункт 5.9</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Default="00025204" w:rsidP="00025204">
            <w:pPr>
              <w:pStyle w:val="11"/>
              <w:ind w:right="-107"/>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B760AE"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5.10. Соски, пустушки після використання промивають і </w:t>
            </w:r>
            <w:r w:rsidRPr="00BC1AC5">
              <w:rPr>
                <w:rFonts w:ascii="Times New Roman" w:eastAsia="Times New Roman" w:hAnsi="Times New Roman" w:cs="Times New Roman"/>
                <w:color w:val="292B2C"/>
                <w:lang w:eastAsia="uk-UA"/>
              </w:rPr>
              <w:t>кип'ятять впродовж 15 хвилин з моменту з</w:t>
            </w:r>
            <w:r>
              <w:rPr>
                <w:rFonts w:ascii="Times New Roman" w:eastAsia="Times New Roman" w:hAnsi="Times New Roman" w:cs="Times New Roman"/>
                <w:color w:val="292B2C"/>
                <w:lang w:eastAsia="uk-UA"/>
              </w:rPr>
              <w:t xml:space="preserve">акипання води і зберігають </w:t>
            </w:r>
            <w:r w:rsidRPr="00BC1AC5">
              <w:rPr>
                <w:rFonts w:ascii="Times New Roman" w:eastAsia="Times New Roman" w:hAnsi="Times New Roman" w:cs="Times New Roman"/>
                <w:color w:val="292B2C"/>
                <w:lang w:eastAsia="uk-UA"/>
              </w:rPr>
              <w:t xml:space="preserve">у скляному або емальованому посуді без води </w:t>
            </w:r>
            <w:r>
              <w:rPr>
                <w:rFonts w:ascii="Times New Roman" w:eastAsia="Times New Roman" w:hAnsi="Times New Roman" w:cs="Times New Roman"/>
                <w:color w:val="292B2C"/>
                <w:lang w:eastAsia="uk-UA"/>
              </w:rPr>
              <w:t xml:space="preserve">під кришкою. </w:t>
            </w:r>
          </w:p>
        </w:tc>
        <w:tc>
          <w:tcPr>
            <w:tcW w:w="1984" w:type="dxa"/>
          </w:tcPr>
          <w:p w:rsidR="00025204" w:rsidRPr="00D465A7"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Пункт 5.10</w:t>
            </w:r>
          </w:p>
          <w:p w:rsidR="00025204" w:rsidRDefault="00025204" w:rsidP="00025204">
            <w:pPr>
              <w:pStyle w:val="11"/>
              <w:ind w:right="-107"/>
              <w:rPr>
                <w:rFonts w:ascii="Times New Roman" w:hAnsi="Times New Roman"/>
                <w:shd w:val="clear" w:color="auto" w:fill="FFFFFF"/>
                <w:lang w:val="uk-UA"/>
              </w:rPr>
            </w:pP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BC1AC5"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5.11. Пляшечки від молочних сумішей промивають теплою </w:t>
            </w:r>
            <w:r w:rsidRPr="00BC1AC5">
              <w:rPr>
                <w:rFonts w:ascii="Times New Roman" w:eastAsia="Times New Roman" w:hAnsi="Times New Roman" w:cs="Times New Roman"/>
                <w:color w:val="292B2C"/>
                <w:lang w:eastAsia="uk-UA"/>
              </w:rPr>
              <w:t>проточною водою йоржиком, знежирюють</w:t>
            </w:r>
            <w:r>
              <w:rPr>
                <w:rFonts w:ascii="Times New Roman" w:eastAsia="Times New Roman" w:hAnsi="Times New Roman" w:cs="Times New Roman"/>
                <w:color w:val="292B2C"/>
                <w:lang w:eastAsia="uk-UA"/>
              </w:rPr>
              <w:t xml:space="preserve"> гірчицею, содою питною, після чого кип'ятять 15 хвилин з моменту закипання і зберігають у маркованому </w:t>
            </w:r>
            <w:r w:rsidRPr="00BC1AC5">
              <w:rPr>
                <w:rFonts w:ascii="Times New Roman" w:eastAsia="Times New Roman" w:hAnsi="Times New Roman" w:cs="Times New Roman"/>
                <w:color w:val="292B2C"/>
                <w:lang w:eastAsia="uk-UA"/>
              </w:rPr>
              <w:t>закритому кришкою посуд</w:t>
            </w:r>
            <w:r>
              <w:rPr>
                <w:rFonts w:ascii="Times New Roman" w:eastAsia="Times New Roman" w:hAnsi="Times New Roman" w:cs="Times New Roman"/>
                <w:color w:val="292B2C"/>
                <w:lang w:eastAsia="uk-UA"/>
              </w:rPr>
              <w:t xml:space="preserve">і (емальованому, з нержавіючої сталі). </w:t>
            </w:r>
          </w:p>
        </w:tc>
        <w:tc>
          <w:tcPr>
            <w:tcW w:w="1984" w:type="dxa"/>
          </w:tcPr>
          <w:p w:rsidR="00025204"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 xml:space="preserve">Пункт 5.11 </w:t>
            </w: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Default="00025204" w:rsidP="00025204">
            <w:pPr>
              <w:pStyle w:val="11"/>
              <w:ind w:right="-107"/>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B760AE"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5.12. Сита, серветки, марлю для проціджування і </w:t>
            </w:r>
            <w:r>
              <w:rPr>
                <w:rFonts w:ascii="Times New Roman" w:eastAsia="Times New Roman" w:hAnsi="Times New Roman" w:cs="Times New Roman"/>
                <w:color w:val="292B2C"/>
                <w:lang w:eastAsia="uk-UA"/>
              </w:rPr>
              <w:lastRenderedPageBreak/>
              <w:t xml:space="preserve">віджимання після використання </w:t>
            </w:r>
            <w:r w:rsidRPr="000210D6">
              <w:rPr>
                <w:rFonts w:ascii="Times New Roman" w:eastAsia="Times New Roman" w:hAnsi="Times New Roman" w:cs="Times New Roman"/>
                <w:color w:val="292B2C"/>
                <w:lang w:eastAsia="uk-UA"/>
              </w:rPr>
              <w:t>промивають у га</w:t>
            </w:r>
            <w:r>
              <w:rPr>
                <w:rFonts w:ascii="Times New Roman" w:eastAsia="Times New Roman" w:hAnsi="Times New Roman" w:cs="Times New Roman"/>
                <w:color w:val="292B2C"/>
                <w:lang w:eastAsia="uk-UA"/>
              </w:rPr>
              <w:t xml:space="preserve">рячій воді з миючими засобами, </w:t>
            </w:r>
            <w:r w:rsidRPr="000210D6">
              <w:rPr>
                <w:rFonts w:ascii="Times New Roman" w:eastAsia="Times New Roman" w:hAnsi="Times New Roman" w:cs="Times New Roman"/>
                <w:color w:val="292B2C"/>
                <w:lang w:eastAsia="uk-UA"/>
              </w:rPr>
              <w:t>після чого серветки і</w:t>
            </w:r>
            <w:r>
              <w:rPr>
                <w:rFonts w:ascii="Times New Roman" w:eastAsia="Times New Roman" w:hAnsi="Times New Roman" w:cs="Times New Roman"/>
                <w:color w:val="292B2C"/>
                <w:lang w:eastAsia="uk-UA"/>
              </w:rPr>
              <w:t xml:space="preserve"> марлі кип'ятять і просушують. </w:t>
            </w:r>
          </w:p>
        </w:tc>
        <w:tc>
          <w:tcPr>
            <w:tcW w:w="1984" w:type="dxa"/>
          </w:tcPr>
          <w:p w:rsidR="00025204"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 xml:space="preserve">Пункт 5.12 </w:t>
            </w:r>
            <w:r w:rsidRPr="00D465A7">
              <w:rPr>
                <w:rFonts w:ascii="Times New Roman" w:hAnsi="Times New Roman"/>
                <w:shd w:val="clear" w:color="auto" w:fill="FFFFFF"/>
                <w:lang w:val="uk-UA"/>
              </w:rPr>
              <w:t xml:space="preserve">Інструкції з </w:t>
            </w:r>
            <w:r w:rsidRPr="00D465A7">
              <w:rPr>
                <w:rFonts w:ascii="Times New Roman" w:hAnsi="Times New Roman"/>
                <w:shd w:val="clear" w:color="auto" w:fill="FFFFFF"/>
                <w:lang w:val="uk-UA"/>
              </w:rPr>
              <w:lastRenderedPageBreak/>
              <w:t>організації харчування дітей у дошкільних навчальних закладах</w:t>
            </w:r>
            <w:r>
              <w:rPr>
                <w:rFonts w:ascii="Times New Roman" w:hAnsi="Times New Roman"/>
                <w:shd w:val="clear" w:color="auto" w:fill="FFFFFF"/>
                <w:lang w:val="uk-UA"/>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lastRenderedPageBreak/>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lastRenderedPageBreak/>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 xml:space="preserve">У Суб’єкта публічного чи приватного права </w:t>
            </w:r>
            <w:r w:rsidRPr="00687BFD">
              <w:rPr>
                <w:rFonts w:ascii="Times New Roman" w:hAnsi="Times New Roman" w:cs="Times New Roman"/>
                <w:sz w:val="24"/>
                <w:szCs w:val="24"/>
              </w:rPr>
              <w:lastRenderedPageBreak/>
              <w:t>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A05DA1" w:rsidRDefault="00025204" w:rsidP="00025204">
            <w:pPr>
              <w:ind w:right="-114"/>
              <w:rPr>
                <w:rFonts w:ascii="Times New Roman" w:hAnsi="Times New Roman" w:cs="Times New Roman"/>
              </w:rPr>
            </w:pPr>
            <w:r w:rsidRPr="00A05DA1">
              <w:rPr>
                <w:rFonts w:ascii="Times New Roman" w:eastAsia="Times New Roman" w:hAnsi="Times New Roman" w:cs="Times New Roman"/>
                <w:color w:val="292B2C"/>
                <w:lang w:eastAsia="uk-UA"/>
              </w:rPr>
              <w:t>5.13. Харчові відходи, що лишаю</w:t>
            </w:r>
            <w:r>
              <w:rPr>
                <w:rFonts w:ascii="Times New Roman" w:eastAsia="Times New Roman" w:hAnsi="Times New Roman" w:cs="Times New Roman"/>
                <w:color w:val="292B2C"/>
                <w:lang w:eastAsia="uk-UA"/>
              </w:rPr>
              <w:t xml:space="preserve">ться після приготування їжі на харчоблоці, недоїдки після харчування дітей у групах необхідно </w:t>
            </w:r>
            <w:r w:rsidRPr="00A05DA1">
              <w:rPr>
                <w:rFonts w:ascii="Times New Roman" w:eastAsia="Times New Roman" w:hAnsi="Times New Roman" w:cs="Times New Roman"/>
                <w:color w:val="292B2C"/>
                <w:lang w:eastAsia="uk-UA"/>
              </w:rPr>
              <w:t>зби</w:t>
            </w:r>
            <w:r>
              <w:rPr>
                <w:rFonts w:ascii="Times New Roman" w:eastAsia="Times New Roman" w:hAnsi="Times New Roman" w:cs="Times New Roman"/>
                <w:color w:val="292B2C"/>
                <w:lang w:eastAsia="uk-UA"/>
              </w:rPr>
              <w:t xml:space="preserve">рати у спеціально  маркіровані ємності, </w:t>
            </w:r>
            <w:r w:rsidRPr="00A05DA1">
              <w:rPr>
                <w:rFonts w:ascii="Times New Roman" w:eastAsia="Times New Roman" w:hAnsi="Times New Roman" w:cs="Times New Roman"/>
                <w:color w:val="292B2C"/>
                <w:lang w:eastAsia="uk-UA"/>
              </w:rPr>
              <w:t>які</w:t>
            </w:r>
            <w:r>
              <w:rPr>
                <w:rFonts w:ascii="Times New Roman" w:eastAsia="Times New Roman" w:hAnsi="Times New Roman" w:cs="Times New Roman"/>
                <w:color w:val="292B2C"/>
                <w:lang w:eastAsia="uk-UA"/>
              </w:rPr>
              <w:t xml:space="preserve"> наповнюються не більше ніж на 2/3 об'єму. Незалежно від обсягу наповнювання відходи виносять, їх випорожнюють наприкінці кожного дня, промивають 2% розчином кальцинованої соди, ополіскують гарячою </w:t>
            </w:r>
            <w:r w:rsidRPr="00A05DA1">
              <w:rPr>
                <w:rFonts w:ascii="Times New Roman" w:eastAsia="Times New Roman" w:hAnsi="Times New Roman" w:cs="Times New Roman"/>
                <w:color w:val="292B2C"/>
                <w:lang w:eastAsia="uk-UA"/>
              </w:rPr>
              <w:t>водою і висушують.</w:t>
            </w:r>
          </w:p>
        </w:tc>
        <w:tc>
          <w:tcPr>
            <w:tcW w:w="1984" w:type="dxa"/>
          </w:tcPr>
          <w:p w:rsidR="00025204" w:rsidRPr="000210D6" w:rsidRDefault="00025204" w:rsidP="00025204">
            <w:pPr>
              <w:pStyle w:val="11"/>
              <w:ind w:right="-107"/>
              <w:rPr>
                <w:rFonts w:ascii="Times New Roman" w:hAnsi="Times New Roman"/>
                <w:shd w:val="clear" w:color="auto" w:fill="FFFFFF"/>
                <w:lang w:val="uk-UA"/>
              </w:rPr>
            </w:pPr>
            <w:r w:rsidRPr="000210D6">
              <w:rPr>
                <w:rFonts w:ascii="Times New Roman" w:hAnsi="Times New Roman"/>
                <w:shd w:val="clear" w:color="auto" w:fill="FFFFFF"/>
                <w:lang w:val="uk-UA"/>
              </w:rPr>
              <w:t xml:space="preserve">Пункт 5.13 Інструкції з організації харчування дітей у дошкільних навчальних закладах </w:t>
            </w:r>
          </w:p>
          <w:p w:rsidR="00025204" w:rsidRPr="000210D6" w:rsidRDefault="00025204" w:rsidP="00025204">
            <w:pPr>
              <w:pStyle w:val="11"/>
              <w:ind w:right="-107"/>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A05DA1"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5.14. Усі приміщення харчоблоку необхідно щодня прибирати (витирати </w:t>
            </w:r>
            <w:r w:rsidRPr="00A05DA1">
              <w:rPr>
                <w:rFonts w:ascii="Times New Roman" w:eastAsia="Times New Roman" w:hAnsi="Times New Roman" w:cs="Times New Roman"/>
                <w:color w:val="292B2C"/>
                <w:lang w:eastAsia="uk-UA"/>
              </w:rPr>
              <w:t>пил, мити підлогу тощо) з</w:t>
            </w:r>
            <w:r>
              <w:rPr>
                <w:rFonts w:ascii="Times New Roman" w:eastAsia="Times New Roman" w:hAnsi="Times New Roman" w:cs="Times New Roman"/>
                <w:color w:val="292B2C"/>
                <w:lang w:eastAsia="uk-UA"/>
              </w:rPr>
              <w:t xml:space="preserve"> використанням мийних засобів, </w:t>
            </w:r>
            <w:r w:rsidRPr="00A05DA1">
              <w:rPr>
                <w:rFonts w:ascii="Times New Roman" w:eastAsia="Times New Roman" w:hAnsi="Times New Roman" w:cs="Times New Roman"/>
                <w:color w:val="292B2C"/>
                <w:lang w:eastAsia="uk-UA"/>
              </w:rPr>
              <w:t xml:space="preserve">які мають позитивний висновок державної </w:t>
            </w:r>
            <w:r>
              <w:rPr>
                <w:rFonts w:ascii="Times New Roman" w:eastAsia="Times New Roman" w:hAnsi="Times New Roman" w:cs="Times New Roman"/>
                <w:color w:val="292B2C"/>
                <w:lang w:eastAsia="uk-UA"/>
              </w:rPr>
              <w:t>санітарно-епідеміологічної експертизи та  дозволені до</w:t>
            </w:r>
            <w:r w:rsidRPr="00A05DA1">
              <w:rPr>
                <w:rFonts w:ascii="Times New Roman" w:eastAsia="Times New Roman" w:hAnsi="Times New Roman" w:cs="Times New Roman"/>
                <w:color w:val="292B2C"/>
                <w:lang w:eastAsia="uk-UA"/>
              </w:rPr>
              <w:t xml:space="preserve"> засто</w:t>
            </w:r>
            <w:r>
              <w:rPr>
                <w:rFonts w:ascii="Times New Roman" w:eastAsia="Times New Roman" w:hAnsi="Times New Roman" w:cs="Times New Roman"/>
                <w:color w:val="292B2C"/>
                <w:lang w:eastAsia="uk-UA"/>
              </w:rPr>
              <w:t xml:space="preserve">сування у навчальних закладах. </w:t>
            </w:r>
            <w:r w:rsidRPr="00A05DA1">
              <w:rPr>
                <w:rFonts w:ascii="Times New Roman" w:eastAsia="Times New Roman" w:hAnsi="Times New Roman" w:cs="Times New Roman"/>
                <w:color w:val="292B2C"/>
                <w:lang w:eastAsia="uk-UA"/>
              </w:rPr>
              <w:t>Один раз на місяць проводиться генер</w:t>
            </w:r>
            <w:r>
              <w:rPr>
                <w:rFonts w:ascii="Times New Roman" w:eastAsia="Times New Roman" w:hAnsi="Times New Roman" w:cs="Times New Roman"/>
                <w:color w:val="292B2C"/>
                <w:lang w:eastAsia="uk-UA"/>
              </w:rPr>
              <w:t xml:space="preserve">альне прибирання (опалювальних приладів, підвіконь, стін тощо) із застосуванням </w:t>
            </w:r>
            <w:r>
              <w:rPr>
                <w:rFonts w:ascii="Times New Roman" w:eastAsia="Times New Roman" w:hAnsi="Times New Roman" w:cs="Times New Roman"/>
                <w:color w:val="292B2C"/>
                <w:lang w:eastAsia="uk-UA"/>
              </w:rPr>
              <w:lastRenderedPageBreak/>
              <w:t xml:space="preserve">мийних і дезінфекційних </w:t>
            </w:r>
            <w:r w:rsidRPr="00A05DA1">
              <w:rPr>
                <w:rFonts w:ascii="Times New Roman" w:eastAsia="Times New Roman" w:hAnsi="Times New Roman" w:cs="Times New Roman"/>
                <w:color w:val="292B2C"/>
                <w:lang w:eastAsia="uk-UA"/>
              </w:rPr>
              <w:t>засобів,</w:t>
            </w:r>
            <w:r>
              <w:rPr>
                <w:rFonts w:ascii="Times New Roman" w:eastAsia="Times New Roman" w:hAnsi="Times New Roman" w:cs="Times New Roman"/>
                <w:color w:val="292B2C"/>
                <w:lang w:eastAsia="uk-UA"/>
              </w:rPr>
              <w:t xml:space="preserve"> дозволених до застосування у навчальних </w:t>
            </w:r>
            <w:r w:rsidRPr="00A05DA1">
              <w:rPr>
                <w:rFonts w:ascii="Times New Roman" w:eastAsia="Times New Roman" w:hAnsi="Times New Roman" w:cs="Times New Roman"/>
                <w:color w:val="292B2C"/>
                <w:lang w:eastAsia="uk-UA"/>
              </w:rPr>
              <w:t>закладах в установленому законодавством порядку.</w:t>
            </w:r>
          </w:p>
        </w:tc>
        <w:tc>
          <w:tcPr>
            <w:tcW w:w="1984" w:type="dxa"/>
          </w:tcPr>
          <w:p w:rsidR="00025204"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 xml:space="preserve">Пункт 5.14 </w:t>
            </w: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D229C3"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sidRPr="00A05DA1">
              <w:rPr>
                <w:rFonts w:ascii="Times New Roman" w:eastAsia="Times New Roman" w:hAnsi="Times New Roman" w:cs="Times New Roman"/>
                <w:color w:val="292B2C"/>
                <w:lang w:eastAsia="uk-UA"/>
              </w:rPr>
              <w:t>5.15. Інвентар для приб</w:t>
            </w:r>
            <w:r>
              <w:rPr>
                <w:rFonts w:ascii="Times New Roman" w:eastAsia="Times New Roman" w:hAnsi="Times New Roman" w:cs="Times New Roman"/>
                <w:color w:val="292B2C"/>
                <w:lang w:eastAsia="uk-UA"/>
              </w:rPr>
              <w:t xml:space="preserve">ирання приміщень (тази,  відра, щітки, </w:t>
            </w:r>
            <w:r w:rsidRPr="00A05DA1">
              <w:rPr>
                <w:rFonts w:ascii="Times New Roman" w:eastAsia="Times New Roman" w:hAnsi="Times New Roman" w:cs="Times New Roman"/>
                <w:color w:val="292B2C"/>
                <w:lang w:eastAsia="uk-UA"/>
              </w:rPr>
              <w:t>шваб</w:t>
            </w:r>
            <w:r>
              <w:rPr>
                <w:rFonts w:ascii="Times New Roman" w:eastAsia="Times New Roman" w:hAnsi="Times New Roman" w:cs="Times New Roman"/>
                <w:color w:val="292B2C"/>
                <w:lang w:eastAsia="uk-UA"/>
              </w:rPr>
              <w:t xml:space="preserve">ри, йоржики, ганчірки) необхідно маркувати. </w:t>
            </w:r>
            <w:r w:rsidRPr="00A05DA1">
              <w:rPr>
                <w:rFonts w:ascii="Times New Roman" w:eastAsia="Times New Roman" w:hAnsi="Times New Roman" w:cs="Times New Roman"/>
                <w:color w:val="292B2C"/>
                <w:lang w:eastAsia="uk-UA"/>
              </w:rPr>
              <w:t>Тази,</w:t>
            </w:r>
            <w:r>
              <w:rPr>
                <w:rFonts w:ascii="Times New Roman" w:eastAsia="Times New Roman" w:hAnsi="Times New Roman" w:cs="Times New Roman"/>
                <w:color w:val="292B2C"/>
                <w:lang w:eastAsia="uk-UA"/>
              </w:rPr>
              <w:t xml:space="preserve"> відра, швабри підписуються масляною </w:t>
            </w:r>
            <w:r w:rsidRPr="00A05DA1">
              <w:rPr>
                <w:rFonts w:ascii="Times New Roman" w:eastAsia="Times New Roman" w:hAnsi="Times New Roman" w:cs="Times New Roman"/>
                <w:color w:val="292B2C"/>
                <w:lang w:eastAsia="uk-UA"/>
              </w:rPr>
              <w:t>фарб</w:t>
            </w:r>
            <w:r>
              <w:rPr>
                <w:rFonts w:ascii="Times New Roman" w:eastAsia="Times New Roman" w:hAnsi="Times New Roman" w:cs="Times New Roman"/>
                <w:color w:val="292B2C"/>
                <w:lang w:eastAsia="uk-UA"/>
              </w:rPr>
              <w:t xml:space="preserve">ою і закріплюються за кожним з цехів, складами, туалетом. Інвентар для прибирання туалету підписується </w:t>
            </w:r>
            <w:r w:rsidRPr="00A05DA1">
              <w:rPr>
                <w:rFonts w:ascii="Times New Roman" w:eastAsia="Times New Roman" w:hAnsi="Times New Roman" w:cs="Times New Roman"/>
                <w:color w:val="292B2C"/>
                <w:lang w:eastAsia="uk-UA"/>
              </w:rPr>
              <w:t>червоною  (жовтогарячою) фарбою або на кра</w:t>
            </w:r>
            <w:r>
              <w:rPr>
                <w:rFonts w:ascii="Times New Roman" w:eastAsia="Times New Roman" w:hAnsi="Times New Roman" w:cs="Times New Roman"/>
                <w:color w:val="292B2C"/>
                <w:lang w:eastAsia="uk-UA"/>
              </w:rPr>
              <w:t xml:space="preserve">й ганчірки пришивається ґудзик червоного (жовтогарячого) кольору. </w:t>
            </w:r>
          </w:p>
        </w:tc>
        <w:tc>
          <w:tcPr>
            <w:tcW w:w="1984" w:type="dxa"/>
          </w:tcPr>
          <w:p w:rsidR="00025204"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 xml:space="preserve">Пункт 5.15 </w:t>
            </w: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Default="00025204" w:rsidP="00025204">
            <w:pPr>
              <w:pStyle w:val="11"/>
              <w:ind w:right="-107"/>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A05DA1" w:rsidRDefault="00025204" w:rsidP="00025204">
            <w:pPr>
              <w:ind w:right="-114"/>
              <w:rPr>
                <w:rFonts w:ascii="Times New Roman" w:hAnsi="Times New Roman" w:cs="Times New Roman"/>
              </w:rPr>
            </w:pPr>
            <w:r>
              <w:rPr>
                <w:rFonts w:ascii="Times New Roman" w:eastAsia="Times New Roman" w:hAnsi="Times New Roman" w:cs="Times New Roman"/>
                <w:color w:val="292B2C"/>
                <w:lang w:eastAsia="uk-UA"/>
              </w:rPr>
              <w:t xml:space="preserve">5.16. У приміщенні харчоблоку, їдальні, буфетних груп не </w:t>
            </w:r>
            <w:r w:rsidRPr="00A05DA1">
              <w:rPr>
                <w:rFonts w:ascii="Times New Roman" w:eastAsia="Times New Roman" w:hAnsi="Times New Roman" w:cs="Times New Roman"/>
                <w:color w:val="292B2C"/>
                <w:lang w:eastAsia="uk-UA"/>
              </w:rPr>
              <w:t>допускається наявність комах і гризу</w:t>
            </w:r>
            <w:r>
              <w:rPr>
                <w:rFonts w:ascii="Times New Roman" w:eastAsia="Times New Roman" w:hAnsi="Times New Roman" w:cs="Times New Roman"/>
                <w:color w:val="292B2C"/>
                <w:lang w:eastAsia="uk-UA"/>
              </w:rPr>
              <w:t xml:space="preserve">нів, дозволяється використання тільки механічних засобів боротьби з ними, хімічних препаратів </w:t>
            </w:r>
            <w:r w:rsidRPr="00A05DA1">
              <w:rPr>
                <w:rFonts w:ascii="Times New Roman" w:eastAsia="Times New Roman" w:hAnsi="Times New Roman" w:cs="Times New Roman"/>
                <w:color w:val="292B2C"/>
                <w:lang w:eastAsia="uk-UA"/>
              </w:rPr>
              <w:t>(принад), зареєстрованих в установле</w:t>
            </w:r>
            <w:r>
              <w:rPr>
                <w:rFonts w:ascii="Times New Roman" w:eastAsia="Times New Roman" w:hAnsi="Times New Roman" w:cs="Times New Roman"/>
                <w:color w:val="292B2C"/>
                <w:lang w:eastAsia="uk-UA"/>
              </w:rPr>
              <w:t xml:space="preserve">ному законодавством порядку та дозволених </w:t>
            </w:r>
            <w:r w:rsidRPr="00A05DA1">
              <w:rPr>
                <w:rFonts w:ascii="Times New Roman" w:eastAsia="Times New Roman" w:hAnsi="Times New Roman" w:cs="Times New Roman"/>
                <w:color w:val="292B2C"/>
                <w:lang w:eastAsia="uk-UA"/>
              </w:rPr>
              <w:t>державною  санітарно-</w:t>
            </w:r>
            <w:r>
              <w:rPr>
                <w:rFonts w:ascii="Times New Roman" w:eastAsia="Times New Roman" w:hAnsi="Times New Roman" w:cs="Times New Roman"/>
                <w:color w:val="292B2C"/>
                <w:lang w:eastAsia="uk-UA"/>
              </w:rPr>
              <w:t xml:space="preserve">епідеміологічною експертизою  до </w:t>
            </w:r>
            <w:r w:rsidRPr="00A05DA1">
              <w:rPr>
                <w:rFonts w:ascii="Times New Roman" w:eastAsia="Times New Roman" w:hAnsi="Times New Roman" w:cs="Times New Roman"/>
                <w:color w:val="292B2C"/>
                <w:lang w:eastAsia="uk-UA"/>
              </w:rPr>
              <w:t>застосува</w:t>
            </w:r>
            <w:r>
              <w:rPr>
                <w:rFonts w:ascii="Times New Roman" w:eastAsia="Times New Roman" w:hAnsi="Times New Roman" w:cs="Times New Roman"/>
                <w:color w:val="292B2C"/>
                <w:lang w:eastAsia="uk-UA"/>
              </w:rPr>
              <w:t xml:space="preserve">ння в навчальних закладах лише за наявності захисних контейнерів. На вікнах </w:t>
            </w:r>
            <w:r>
              <w:rPr>
                <w:rFonts w:ascii="Times New Roman" w:eastAsia="Times New Roman" w:hAnsi="Times New Roman" w:cs="Times New Roman"/>
                <w:color w:val="292B2C"/>
                <w:lang w:eastAsia="uk-UA"/>
              </w:rPr>
              <w:lastRenderedPageBreak/>
              <w:t xml:space="preserve">харчоблоку повинні бути сітки від мух. </w:t>
            </w:r>
            <w:r w:rsidRPr="00A05DA1">
              <w:rPr>
                <w:rFonts w:ascii="Times New Roman" w:eastAsia="Times New Roman" w:hAnsi="Times New Roman" w:cs="Times New Roman"/>
                <w:color w:val="292B2C"/>
                <w:lang w:eastAsia="uk-UA"/>
              </w:rPr>
              <w:t>Необхідно забезпечити недоступність приміщень для гризунів.</w:t>
            </w:r>
          </w:p>
        </w:tc>
        <w:tc>
          <w:tcPr>
            <w:tcW w:w="1984" w:type="dxa"/>
          </w:tcPr>
          <w:p w:rsidR="00025204"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 xml:space="preserve">Пункт 5.16 </w:t>
            </w: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Default="00025204" w:rsidP="00025204">
            <w:pPr>
              <w:pStyle w:val="11"/>
              <w:ind w:right="-107"/>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736C9D" w:rsidRDefault="00BE5101"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D229C3"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sidRPr="00A05DA1">
              <w:rPr>
                <w:rFonts w:ascii="Times New Roman" w:eastAsia="Times New Roman" w:hAnsi="Times New Roman" w:cs="Times New Roman"/>
                <w:color w:val="292B2C"/>
                <w:lang w:eastAsia="uk-UA"/>
              </w:rPr>
              <w:t>5.17. Стояки побутової каналіз</w:t>
            </w:r>
            <w:r>
              <w:rPr>
                <w:rFonts w:ascii="Times New Roman" w:eastAsia="Times New Roman" w:hAnsi="Times New Roman" w:cs="Times New Roman"/>
                <w:color w:val="292B2C"/>
                <w:lang w:eastAsia="uk-UA"/>
              </w:rPr>
              <w:t>ації не дозволяється проводити через приміщення харчоблоку</w:t>
            </w:r>
            <w:r w:rsidRPr="00A05DA1">
              <w:rPr>
                <w:rFonts w:ascii="Times New Roman" w:eastAsia="Times New Roman" w:hAnsi="Times New Roman" w:cs="Times New Roman"/>
                <w:color w:val="292B2C"/>
                <w:lang w:eastAsia="uk-UA"/>
              </w:rPr>
              <w:t xml:space="preserve"> за</w:t>
            </w:r>
            <w:r>
              <w:rPr>
                <w:rFonts w:ascii="Times New Roman" w:eastAsia="Times New Roman" w:hAnsi="Times New Roman" w:cs="Times New Roman"/>
                <w:color w:val="292B2C"/>
                <w:lang w:eastAsia="uk-UA"/>
              </w:rPr>
              <w:t xml:space="preserve"> виключенням побутових приміщень харчоблоку (роздягальня,</w:t>
            </w:r>
            <w:r w:rsidRPr="00A05DA1">
              <w:rPr>
                <w:rFonts w:ascii="Times New Roman" w:eastAsia="Times New Roman" w:hAnsi="Times New Roman" w:cs="Times New Roman"/>
                <w:color w:val="292B2C"/>
                <w:lang w:eastAsia="uk-UA"/>
              </w:rPr>
              <w:t xml:space="preserve"> душова,</w:t>
            </w:r>
            <w:r>
              <w:rPr>
                <w:rFonts w:ascii="Times New Roman" w:eastAsia="Times New Roman" w:hAnsi="Times New Roman" w:cs="Times New Roman"/>
                <w:color w:val="292B2C"/>
                <w:lang w:eastAsia="uk-UA"/>
              </w:rPr>
              <w:t xml:space="preserve"> туалет), де вони закриваються </w:t>
            </w:r>
            <w:r w:rsidRPr="00A05DA1">
              <w:rPr>
                <w:rFonts w:ascii="Times New Roman" w:eastAsia="Times New Roman" w:hAnsi="Times New Roman" w:cs="Times New Roman"/>
                <w:color w:val="292B2C"/>
                <w:lang w:eastAsia="uk-UA"/>
              </w:rPr>
              <w:t>оштукатуреним коробом і забезпечують</w:t>
            </w:r>
            <w:r>
              <w:rPr>
                <w:rFonts w:ascii="Times New Roman" w:eastAsia="Times New Roman" w:hAnsi="Times New Roman" w:cs="Times New Roman"/>
                <w:color w:val="292B2C"/>
                <w:lang w:eastAsia="uk-UA"/>
              </w:rPr>
              <w:t xml:space="preserve">ся устаткуванням для ревізії. </w:t>
            </w:r>
          </w:p>
        </w:tc>
        <w:tc>
          <w:tcPr>
            <w:tcW w:w="1984" w:type="dxa"/>
          </w:tcPr>
          <w:p w:rsidR="00025204"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 xml:space="preserve">Пункт 5.17 </w:t>
            </w: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Default="00025204" w:rsidP="00025204">
            <w:pPr>
              <w:pStyle w:val="11"/>
              <w:ind w:right="-107"/>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D229C3"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5.18. Вхід </w:t>
            </w:r>
            <w:r w:rsidRPr="00A3276E">
              <w:rPr>
                <w:rFonts w:ascii="Times New Roman" w:eastAsia="Times New Roman" w:hAnsi="Times New Roman" w:cs="Times New Roman"/>
                <w:color w:val="292B2C"/>
                <w:lang w:eastAsia="uk-UA"/>
              </w:rPr>
              <w:t>до</w:t>
            </w:r>
            <w:r>
              <w:rPr>
                <w:rFonts w:ascii="Times New Roman" w:eastAsia="Times New Roman" w:hAnsi="Times New Roman" w:cs="Times New Roman"/>
                <w:color w:val="292B2C"/>
                <w:lang w:eastAsia="uk-UA"/>
              </w:rPr>
              <w:t xml:space="preserve"> приміщень харчоблоку заборонено стороннім особам, за виключенням осіб, </w:t>
            </w:r>
            <w:r w:rsidRPr="00A3276E">
              <w:rPr>
                <w:rFonts w:ascii="Times New Roman" w:eastAsia="Times New Roman" w:hAnsi="Times New Roman" w:cs="Times New Roman"/>
                <w:color w:val="292B2C"/>
                <w:lang w:eastAsia="uk-UA"/>
              </w:rPr>
              <w:t>які здійснюють контрол</w:t>
            </w:r>
            <w:r>
              <w:rPr>
                <w:rFonts w:ascii="Times New Roman" w:eastAsia="Times New Roman" w:hAnsi="Times New Roman" w:cs="Times New Roman"/>
                <w:color w:val="292B2C"/>
                <w:lang w:eastAsia="uk-UA"/>
              </w:rPr>
              <w:t xml:space="preserve">ь або нагляд </w:t>
            </w:r>
            <w:r w:rsidRPr="00A3276E">
              <w:rPr>
                <w:rFonts w:ascii="Times New Roman" w:eastAsia="Times New Roman" w:hAnsi="Times New Roman" w:cs="Times New Roman"/>
                <w:color w:val="292B2C"/>
                <w:lang w:eastAsia="uk-UA"/>
              </w:rPr>
              <w:t>відповідно до законодавства за умови</w:t>
            </w:r>
            <w:r w:rsidR="00193BDA">
              <w:rPr>
                <w:rFonts w:ascii="Times New Roman" w:eastAsia="Times New Roman" w:hAnsi="Times New Roman" w:cs="Times New Roman"/>
                <w:color w:val="292B2C"/>
                <w:lang w:eastAsia="uk-UA"/>
              </w:rPr>
              <w:t xml:space="preserve"> використання ними санітарного </w:t>
            </w:r>
            <w:r w:rsidRPr="00A3276E">
              <w:rPr>
                <w:rFonts w:ascii="Times New Roman" w:eastAsia="Times New Roman" w:hAnsi="Times New Roman" w:cs="Times New Roman"/>
                <w:color w:val="292B2C"/>
                <w:lang w:eastAsia="uk-UA"/>
              </w:rPr>
              <w:t>одягу. На харчоблоці категорично заб</w:t>
            </w:r>
            <w:r>
              <w:rPr>
                <w:rFonts w:ascii="Times New Roman" w:eastAsia="Times New Roman" w:hAnsi="Times New Roman" w:cs="Times New Roman"/>
                <w:color w:val="292B2C"/>
                <w:lang w:eastAsia="uk-UA"/>
              </w:rPr>
              <w:t xml:space="preserve">ороняється виготовляти харчову продукцію не для потреб дошкільного навчального закладу та </w:t>
            </w:r>
            <w:r w:rsidRPr="00A3276E">
              <w:rPr>
                <w:rFonts w:ascii="Times New Roman" w:eastAsia="Times New Roman" w:hAnsi="Times New Roman" w:cs="Times New Roman"/>
                <w:color w:val="292B2C"/>
                <w:lang w:eastAsia="uk-UA"/>
              </w:rPr>
              <w:t>використовувати приміщення не за призн</w:t>
            </w:r>
            <w:r>
              <w:rPr>
                <w:rFonts w:ascii="Times New Roman" w:eastAsia="Times New Roman" w:hAnsi="Times New Roman" w:cs="Times New Roman"/>
                <w:color w:val="292B2C"/>
                <w:lang w:eastAsia="uk-UA"/>
              </w:rPr>
              <w:t xml:space="preserve">аченням (святкування весіль, днів народжень тощо). Під час роботи харчоблоку категорично забороняється проведення ремонтних робіт. Після </w:t>
            </w:r>
            <w:r w:rsidRPr="00A3276E">
              <w:rPr>
                <w:rFonts w:ascii="Times New Roman" w:eastAsia="Times New Roman" w:hAnsi="Times New Roman" w:cs="Times New Roman"/>
                <w:color w:val="292B2C"/>
                <w:lang w:eastAsia="uk-UA"/>
              </w:rPr>
              <w:t xml:space="preserve">проведення будь-яких </w:t>
            </w:r>
            <w:r>
              <w:rPr>
                <w:rFonts w:ascii="Times New Roman" w:eastAsia="Times New Roman" w:hAnsi="Times New Roman" w:cs="Times New Roman"/>
                <w:color w:val="292B2C"/>
                <w:lang w:eastAsia="uk-UA"/>
              </w:rPr>
              <w:t xml:space="preserve">ремонтних робіт на </w:t>
            </w:r>
            <w:r>
              <w:rPr>
                <w:rFonts w:ascii="Times New Roman" w:eastAsia="Times New Roman" w:hAnsi="Times New Roman" w:cs="Times New Roman"/>
                <w:color w:val="292B2C"/>
                <w:lang w:eastAsia="uk-UA"/>
              </w:rPr>
              <w:lastRenderedPageBreak/>
              <w:t xml:space="preserve">харчоблоці  необхідно проводити </w:t>
            </w:r>
            <w:r w:rsidRPr="00A3276E">
              <w:rPr>
                <w:rFonts w:ascii="Times New Roman" w:eastAsia="Times New Roman" w:hAnsi="Times New Roman" w:cs="Times New Roman"/>
                <w:color w:val="292B2C"/>
                <w:lang w:eastAsia="uk-UA"/>
              </w:rPr>
              <w:t xml:space="preserve">генеральне прибирання приміщень (незалежно від графіка прибирань). </w:t>
            </w:r>
            <w:bookmarkStart w:id="95" w:name="o304"/>
            <w:bookmarkEnd w:id="95"/>
          </w:p>
        </w:tc>
        <w:tc>
          <w:tcPr>
            <w:tcW w:w="1984" w:type="dxa"/>
          </w:tcPr>
          <w:p w:rsidR="00025204"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lastRenderedPageBreak/>
              <w:t xml:space="preserve">Пункт 5.18 </w:t>
            </w: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Default="00025204" w:rsidP="00025204">
            <w:pPr>
              <w:pStyle w:val="11"/>
              <w:ind w:right="-107"/>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736C9D" w:rsidRDefault="00BE5101"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BE5101" w:rsidP="00025204">
            <w:pPr>
              <w:jc w:val="center"/>
              <w:rPr>
                <w:rFonts w:ascii="Times New Roman" w:hAnsi="Times New Roman" w:cs="Times New Roman"/>
              </w:rPr>
            </w:pPr>
            <w:r>
              <w:rPr>
                <w:rFonts w:ascii="Times New Roman" w:hAnsi="Times New Roman" w:cs="Times New Roman"/>
              </w:rPr>
              <w:t>6.3.</w:t>
            </w:r>
          </w:p>
        </w:tc>
        <w:tc>
          <w:tcPr>
            <w:tcW w:w="2976" w:type="dxa"/>
          </w:tcPr>
          <w:p w:rsidR="00025204" w:rsidRPr="00D229C3" w:rsidRDefault="00025204" w:rsidP="00025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92B2C"/>
                <w:lang w:eastAsia="uk-UA"/>
              </w:rPr>
            </w:pPr>
            <w:r>
              <w:rPr>
                <w:rFonts w:ascii="Times New Roman" w:eastAsia="Times New Roman" w:hAnsi="Times New Roman" w:cs="Times New Roman"/>
                <w:color w:val="292B2C"/>
                <w:lang w:eastAsia="uk-UA"/>
              </w:rPr>
              <w:t xml:space="preserve">5.19. </w:t>
            </w:r>
            <w:r w:rsidRPr="00A3276E">
              <w:rPr>
                <w:rFonts w:ascii="Times New Roman" w:eastAsia="Times New Roman" w:hAnsi="Times New Roman" w:cs="Times New Roman"/>
                <w:color w:val="292B2C"/>
                <w:lang w:eastAsia="uk-UA"/>
              </w:rPr>
              <w:t>Уся документація з орган</w:t>
            </w:r>
            <w:r>
              <w:rPr>
                <w:rFonts w:ascii="Times New Roman" w:eastAsia="Times New Roman" w:hAnsi="Times New Roman" w:cs="Times New Roman"/>
                <w:color w:val="292B2C"/>
                <w:lang w:eastAsia="uk-UA"/>
              </w:rPr>
              <w:t xml:space="preserve">ізації харчування повинна бути пронумерована, прошнурована, завірена </w:t>
            </w:r>
            <w:r w:rsidRPr="00A3276E">
              <w:rPr>
                <w:rFonts w:ascii="Times New Roman" w:eastAsia="Times New Roman" w:hAnsi="Times New Roman" w:cs="Times New Roman"/>
                <w:color w:val="292B2C"/>
                <w:lang w:eastAsia="uk-UA"/>
              </w:rPr>
              <w:t>під</w:t>
            </w:r>
            <w:r>
              <w:rPr>
                <w:rFonts w:ascii="Times New Roman" w:eastAsia="Times New Roman" w:hAnsi="Times New Roman" w:cs="Times New Roman"/>
                <w:color w:val="292B2C"/>
                <w:lang w:eastAsia="uk-UA"/>
              </w:rPr>
              <w:t xml:space="preserve">писом керівника і печаткою закладу та </w:t>
            </w:r>
            <w:r w:rsidRPr="00A3276E">
              <w:rPr>
                <w:rFonts w:ascii="Times New Roman" w:eastAsia="Times New Roman" w:hAnsi="Times New Roman" w:cs="Times New Roman"/>
                <w:color w:val="292B2C"/>
                <w:lang w:eastAsia="uk-UA"/>
              </w:rPr>
              <w:t>зберігатися 1</w:t>
            </w:r>
            <w:r>
              <w:rPr>
                <w:rFonts w:ascii="Times New Roman" w:eastAsia="Times New Roman" w:hAnsi="Times New Roman" w:cs="Times New Roman"/>
                <w:color w:val="292B2C"/>
                <w:lang w:eastAsia="uk-UA"/>
              </w:rPr>
              <w:t xml:space="preserve"> рік. Книга складського обліку продуктів харчування та журнал обліку відходів продуктів харчування зберігаються 2 роки.</w:t>
            </w:r>
          </w:p>
        </w:tc>
        <w:tc>
          <w:tcPr>
            <w:tcW w:w="1984" w:type="dxa"/>
          </w:tcPr>
          <w:p w:rsidR="00025204"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 xml:space="preserve">Пункт 5.19 </w:t>
            </w:r>
            <w:r w:rsidRPr="00D465A7">
              <w:rPr>
                <w:rFonts w:ascii="Times New Roman" w:hAnsi="Times New Roman"/>
                <w:shd w:val="clear" w:color="auto" w:fill="FFFFFF"/>
                <w:lang w:val="uk-UA"/>
              </w:rPr>
              <w:t>Інструкції з організації харчування дітей у дошкільних навчальних закладах</w:t>
            </w:r>
            <w:r>
              <w:rPr>
                <w:rFonts w:ascii="Times New Roman" w:hAnsi="Times New Roman"/>
                <w:shd w:val="clear" w:color="auto" w:fill="FFFFFF"/>
                <w:lang w:val="uk-UA"/>
              </w:rPr>
              <w:t xml:space="preserve"> </w:t>
            </w:r>
          </w:p>
          <w:p w:rsidR="00025204" w:rsidRDefault="00025204" w:rsidP="00025204">
            <w:pPr>
              <w:pStyle w:val="11"/>
              <w:ind w:right="-107"/>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pacing w:after="136"/>
              <w:ind w:right="-110"/>
              <w:rPr>
                <w:rFonts w:ascii="Times New Roman" w:hAnsi="Times New Roman" w:cs="Times New Roman"/>
                <w:lang w:eastAsia="ru-RU"/>
              </w:rPr>
            </w:pPr>
            <w:r w:rsidRPr="00687BFD">
              <w:rPr>
                <w:rFonts w:ascii="Times New Roman" w:hAnsi="Times New Roman" w:cs="Times New Roman"/>
                <w:sz w:val="24"/>
                <w:szCs w:val="24"/>
              </w:rPr>
              <w:t>У Суб’єкта публічного чи приватного права організовано харчування дітей відповідно до Інструкції з організації харчування</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B7028C">
        <w:tc>
          <w:tcPr>
            <w:tcW w:w="16336" w:type="dxa"/>
            <w:gridSpan w:val="12"/>
          </w:tcPr>
          <w:p w:rsidR="00025204" w:rsidRPr="00966B15" w:rsidRDefault="00025204" w:rsidP="00025204">
            <w:pPr>
              <w:jc w:val="center"/>
              <w:rPr>
                <w:rFonts w:ascii="Times New Roman" w:hAnsi="Times New Roman" w:cs="Times New Roman"/>
                <w:b/>
              </w:rPr>
            </w:pPr>
            <w:r w:rsidRPr="00966B15">
              <w:rPr>
                <w:rFonts w:ascii="Times New Roman" w:hAnsi="Times New Roman" w:cs="Times New Roman"/>
                <w:b/>
                <w:bCs/>
              </w:rPr>
              <w:t>VIІ. Управління с</w:t>
            </w:r>
            <w:r w:rsidRPr="00966B15">
              <w:rPr>
                <w:rFonts w:ascii="Times New Roman" w:hAnsi="Times New Roman" w:cs="Times New Roman"/>
                <w:b/>
              </w:rPr>
              <w:t>уб’єктом освітньої діяльності</w:t>
            </w: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7.1.</w:t>
            </w:r>
          </w:p>
        </w:tc>
        <w:tc>
          <w:tcPr>
            <w:tcW w:w="2976" w:type="dxa"/>
          </w:tcPr>
          <w:p w:rsidR="00025204" w:rsidRPr="00736C9D" w:rsidRDefault="00BE5101" w:rsidP="00025204">
            <w:pPr>
              <w:rPr>
                <w:rFonts w:ascii="Times New Roman" w:hAnsi="Times New Roman" w:cs="Times New Roman"/>
              </w:rPr>
            </w:pPr>
            <w:r w:rsidRPr="00736C9D">
              <w:rPr>
                <w:rFonts w:ascii="Times New Roman" w:hAnsi="Times New Roman"/>
              </w:rPr>
              <w:t xml:space="preserve">Керівник </w:t>
            </w:r>
            <w:r w:rsidRPr="00736C9D">
              <w:rPr>
                <w:rFonts w:ascii="Times New Roman" w:hAnsi="Times New Roman"/>
                <w:lang w:eastAsia="ru-RU"/>
              </w:rPr>
              <w:t>С</w:t>
            </w:r>
            <w:r w:rsidRPr="00736C9D">
              <w:rPr>
                <w:rFonts w:ascii="Times New Roman" w:hAnsi="Times New Roman"/>
              </w:rPr>
              <w:t>уб’єкта</w:t>
            </w:r>
            <w:r w:rsidRPr="00736C9D">
              <w:rPr>
                <w:rFonts w:ascii="Times New Roman" w:hAnsi="Times New Roman"/>
                <w:shd w:val="clear" w:color="auto" w:fill="FFFFFF"/>
              </w:rPr>
              <w:t xml:space="preserve"> публічного чи приватного права:</w:t>
            </w:r>
          </w:p>
        </w:tc>
        <w:tc>
          <w:tcPr>
            <w:tcW w:w="1984" w:type="dxa"/>
          </w:tcPr>
          <w:p w:rsidR="00025204" w:rsidRPr="00736C9D" w:rsidRDefault="00025204" w:rsidP="00025204">
            <w:pPr>
              <w:pStyle w:val="11"/>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p>
        </w:tc>
        <w:tc>
          <w:tcPr>
            <w:tcW w:w="1134" w:type="dxa"/>
          </w:tcPr>
          <w:p w:rsidR="00025204" w:rsidRPr="00736C9D" w:rsidRDefault="00025204" w:rsidP="00025204">
            <w:pPr>
              <w:jc w:val="center"/>
              <w:rPr>
                <w:rFonts w:ascii="Times New Roman" w:hAnsi="Times New Roman" w:cs="Times New Roman"/>
              </w:rPr>
            </w:pPr>
          </w:p>
        </w:tc>
        <w:tc>
          <w:tcPr>
            <w:tcW w:w="1417" w:type="dxa"/>
          </w:tcPr>
          <w:p w:rsidR="00025204" w:rsidRPr="00736C9D" w:rsidRDefault="00025204" w:rsidP="00025204">
            <w:pPr>
              <w:jc w:val="center"/>
              <w:rPr>
                <w:rFonts w:ascii="Times New Roman" w:hAnsi="Times New Roman" w:cs="Times New Roman"/>
              </w:rPr>
            </w:pPr>
          </w:p>
        </w:tc>
        <w:tc>
          <w:tcPr>
            <w:tcW w:w="1134" w:type="dxa"/>
          </w:tcPr>
          <w:p w:rsidR="00025204" w:rsidRPr="00736C9D" w:rsidRDefault="00025204" w:rsidP="00025204">
            <w:pPr>
              <w:jc w:val="center"/>
              <w:rPr>
                <w:rFonts w:ascii="Times New Roman" w:hAnsi="Times New Roman" w:cs="Times New Roman"/>
              </w:rPr>
            </w:pPr>
          </w:p>
        </w:tc>
        <w:tc>
          <w:tcPr>
            <w:tcW w:w="993" w:type="dxa"/>
          </w:tcPr>
          <w:p w:rsidR="00025204" w:rsidRPr="00736C9D" w:rsidRDefault="00025204" w:rsidP="00025204">
            <w:pPr>
              <w:jc w:val="center"/>
              <w:rPr>
                <w:rFonts w:ascii="Times New Roman" w:hAnsi="Times New Roman" w:cs="Times New Roman"/>
              </w:rPr>
            </w:pPr>
          </w:p>
        </w:tc>
        <w:tc>
          <w:tcPr>
            <w:tcW w:w="2835"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 xml:space="preserve">Керівник </w:t>
            </w:r>
            <w:r w:rsidRPr="00736C9D">
              <w:rPr>
                <w:rFonts w:ascii="Times New Roman" w:hAnsi="Times New Roman"/>
                <w:lang w:val="uk-UA" w:eastAsia="ru-RU"/>
              </w:rPr>
              <w:t>С</w:t>
            </w:r>
            <w:r w:rsidRPr="00736C9D">
              <w:rPr>
                <w:rFonts w:ascii="Times New Roman" w:hAnsi="Times New Roman"/>
                <w:lang w:val="uk-UA"/>
              </w:rPr>
              <w:t>уб’єкта</w:t>
            </w:r>
            <w:r w:rsidRPr="00736C9D">
              <w:rPr>
                <w:rFonts w:ascii="Times New Roman" w:hAnsi="Times New Roman"/>
                <w:shd w:val="clear" w:color="auto" w:fill="FFFFFF"/>
                <w:lang w:val="uk-UA"/>
              </w:rPr>
              <w:t xml:space="preserve"> публічного чи приватного права: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Default="00025204" w:rsidP="00025204">
            <w:pPr>
              <w:jc w:val="center"/>
              <w:rPr>
                <w:rFonts w:ascii="Times New Roman" w:hAnsi="Times New Roman" w:cs="Times New Roman"/>
              </w:rPr>
            </w:pPr>
            <w:r>
              <w:rPr>
                <w:rFonts w:ascii="Times New Roman" w:hAnsi="Times New Roman" w:cs="Times New Roman"/>
              </w:rPr>
              <w:t>7.1.1</w:t>
            </w:r>
            <w:r w:rsidR="0063139D">
              <w:rPr>
                <w:rFonts w:ascii="Times New Roman" w:hAnsi="Times New Roman" w:cs="Times New Roman"/>
              </w:rPr>
              <w:t>.</w:t>
            </w:r>
          </w:p>
        </w:tc>
        <w:tc>
          <w:tcPr>
            <w:tcW w:w="2976" w:type="dxa"/>
          </w:tcPr>
          <w:p w:rsidR="00025204" w:rsidRPr="00687BFD" w:rsidRDefault="00025204" w:rsidP="00025204">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організовує діяльність Суб’єкта </w:t>
            </w:r>
          </w:p>
        </w:tc>
        <w:tc>
          <w:tcPr>
            <w:tcW w:w="1984" w:type="dxa"/>
          </w:tcPr>
          <w:p w:rsidR="00025204" w:rsidRPr="00736C9D" w:rsidRDefault="00025204" w:rsidP="00025204">
            <w:pPr>
              <w:pStyle w:val="11"/>
              <w:rPr>
                <w:rFonts w:ascii="Times New Roman" w:hAnsi="Times New Roman"/>
                <w:shd w:val="clear" w:color="auto" w:fill="FFFFFF"/>
                <w:lang w:val="uk-UA"/>
              </w:rPr>
            </w:pPr>
            <w:r w:rsidRPr="00687BFD">
              <w:rPr>
                <w:rFonts w:ascii="Times New Roman" w:hAnsi="Times New Roman"/>
                <w:sz w:val="24"/>
                <w:szCs w:val="24"/>
              </w:rPr>
              <w:t>Абзац другий частини третьої статті 26 ЗУ № 2145-VIII</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pStyle w:val="11"/>
              <w:rPr>
                <w:rFonts w:ascii="Times New Roman" w:hAnsi="Times New Roman"/>
                <w:lang w:val="uk-UA"/>
              </w:rPr>
            </w:pPr>
            <w:r w:rsidRPr="00687BFD">
              <w:rPr>
                <w:rFonts w:ascii="Times New Roman" w:hAnsi="Times New Roman"/>
                <w:sz w:val="24"/>
                <w:szCs w:val="24"/>
              </w:rPr>
              <w:t>організовує діяльність Суб’єкта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Default="00025204" w:rsidP="00025204">
            <w:pPr>
              <w:jc w:val="center"/>
              <w:rPr>
                <w:rFonts w:ascii="Times New Roman" w:hAnsi="Times New Roman" w:cs="Times New Roman"/>
              </w:rPr>
            </w:pPr>
            <w:r>
              <w:rPr>
                <w:rFonts w:ascii="Times New Roman" w:hAnsi="Times New Roman" w:cs="Times New Roman"/>
              </w:rPr>
              <w:t>7.1.2.</w:t>
            </w:r>
          </w:p>
        </w:tc>
        <w:tc>
          <w:tcPr>
            <w:tcW w:w="2976" w:type="dxa"/>
          </w:tcPr>
          <w:p w:rsidR="00025204" w:rsidRPr="00736C9D" w:rsidRDefault="00025204" w:rsidP="00025204">
            <w:pPr>
              <w:rPr>
                <w:rFonts w:ascii="Times New Roman" w:hAnsi="Times New Roman" w:cs="Times New Roman"/>
              </w:rPr>
            </w:pPr>
            <w:r w:rsidRPr="00687BFD">
              <w:rPr>
                <w:rFonts w:ascii="Times New Roman" w:hAnsi="Times New Roman" w:cs="Times New Roman"/>
                <w:sz w:val="24"/>
                <w:szCs w:val="24"/>
              </w:rPr>
              <w:t>вирішує питання фінансово-господарської діяльності</w:t>
            </w:r>
          </w:p>
        </w:tc>
        <w:tc>
          <w:tcPr>
            <w:tcW w:w="1984" w:type="dxa"/>
          </w:tcPr>
          <w:p w:rsidR="00025204" w:rsidRPr="00687BFD" w:rsidRDefault="00025204" w:rsidP="00025204">
            <w:pPr>
              <w:pStyle w:val="11"/>
              <w:rPr>
                <w:rFonts w:ascii="Times New Roman" w:hAnsi="Times New Roman"/>
                <w:sz w:val="24"/>
                <w:szCs w:val="24"/>
              </w:rPr>
            </w:pPr>
            <w:r w:rsidRPr="00687BFD">
              <w:rPr>
                <w:rFonts w:ascii="Times New Roman" w:hAnsi="Times New Roman"/>
                <w:sz w:val="24"/>
                <w:szCs w:val="24"/>
              </w:rPr>
              <w:t>Абзац третій частини третьої статті 26 ЗУ № 2145-VIII</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687BFD" w:rsidRDefault="00025204" w:rsidP="00025204">
            <w:pPr>
              <w:pStyle w:val="11"/>
              <w:rPr>
                <w:rFonts w:ascii="Times New Roman" w:hAnsi="Times New Roman"/>
                <w:sz w:val="24"/>
                <w:szCs w:val="24"/>
              </w:rPr>
            </w:pPr>
            <w:r w:rsidRPr="00687BFD">
              <w:rPr>
                <w:rFonts w:ascii="Times New Roman" w:hAnsi="Times New Roman"/>
                <w:sz w:val="24"/>
                <w:szCs w:val="24"/>
              </w:rPr>
              <w:t>вирішує питання фінансово-господарської діяльності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7.1.3.</w:t>
            </w:r>
          </w:p>
        </w:tc>
        <w:tc>
          <w:tcPr>
            <w:tcW w:w="2976" w:type="dxa"/>
          </w:tcPr>
          <w:p w:rsidR="00025204" w:rsidRPr="00D229C3" w:rsidRDefault="00025204" w:rsidP="00025204">
            <w:pPr>
              <w:shd w:val="clear" w:color="auto" w:fill="FFFFFF"/>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w:t>
            </w:r>
            <w:r w:rsidRPr="003E17E3">
              <w:rPr>
                <w:rFonts w:ascii="Times New Roman" w:eastAsia="Times New Roman" w:hAnsi="Times New Roman" w:cs="Times New Roman"/>
                <w:color w:val="000000"/>
                <w:lang w:eastAsia="uk-UA"/>
              </w:rPr>
              <w:t>ризначає на посаду та звільняє з посади працівників, визначає їх функціональні обов’язки;</w:t>
            </w:r>
          </w:p>
        </w:tc>
        <w:tc>
          <w:tcPr>
            <w:tcW w:w="1984" w:type="dxa"/>
          </w:tcPr>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bCs/>
                <w:bdr w:val="none" w:sz="0" w:space="0" w:color="auto" w:frame="1"/>
                <w:lang w:val="uk-UA" w:eastAsia="ru-RU"/>
              </w:rPr>
              <w:t xml:space="preserve">Абзац четвертий частини третьої статті 26 </w:t>
            </w:r>
          </w:p>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lang w:val="uk-UA"/>
              </w:rPr>
              <w:t xml:space="preserve">ЗУ № 2145-VIII </w:t>
            </w:r>
            <w:r w:rsidRPr="00736C9D">
              <w:rPr>
                <w:rFonts w:ascii="Times New Roman" w:hAnsi="Times New Roman"/>
                <w:bdr w:val="none" w:sz="0" w:space="0" w:color="auto" w:frame="1"/>
                <w:lang w:val="uk-UA"/>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736C9D" w:rsidRDefault="00025204" w:rsidP="00025204">
            <w:pPr>
              <w:jc w:val="center"/>
              <w:rPr>
                <w:rFonts w:ascii="Times New Roman" w:hAnsi="Times New Roman" w:cs="Times New Roman"/>
              </w:rPr>
            </w:pP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призначає на посаду та звільняє з посади працівників, визначає їх функціональні обов’язки</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7.1.4.</w:t>
            </w:r>
          </w:p>
        </w:tc>
        <w:tc>
          <w:tcPr>
            <w:tcW w:w="2976" w:type="dxa"/>
          </w:tcPr>
          <w:p w:rsidR="00025204" w:rsidRPr="00D229C3" w:rsidRDefault="00025204" w:rsidP="00025204">
            <w:pPr>
              <w:shd w:val="clear" w:color="auto" w:fill="FFFFFF"/>
              <w:ind w:right="-114"/>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З</w:t>
            </w:r>
            <w:r w:rsidRPr="005C2025">
              <w:rPr>
                <w:rFonts w:ascii="Times New Roman" w:eastAsia="Times New Roman" w:hAnsi="Times New Roman" w:cs="Times New Roman"/>
                <w:color w:val="000000"/>
                <w:lang w:eastAsia="uk-UA"/>
              </w:rPr>
              <w:t xml:space="preserve">абезпечує організацію освітнього процесу та здійснення контролю за </w:t>
            </w:r>
            <w:r w:rsidRPr="005C2025">
              <w:rPr>
                <w:rFonts w:ascii="Times New Roman" w:eastAsia="Times New Roman" w:hAnsi="Times New Roman" w:cs="Times New Roman"/>
                <w:color w:val="000000"/>
                <w:lang w:eastAsia="uk-UA"/>
              </w:rPr>
              <w:lastRenderedPageBreak/>
              <w:t>виконанням освітніх програм;</w:t>
            </w:r>
            <w:bookmarkStart w:id="96" w:name="n412"/>
            <w:bookmarkEnd w:id="96"/>
          </w:p>
        </w:tc>
        <w:tc>
          <w:tcPr>
            <w:tcW w:w="1984" w:type="dxa"/>
          </w:tcPr>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bCs/>
                <w:bdr w:val="none" w:sz="0" w:space="0" w:color="auto" w:frame="1"/>
                <w:lang w:val="uk-UA" w:eastAsia="ru-RU"/>
              </w:rPr>
              <w:lastRenderedPageBreak/>
              <w:t xml:space="preserve">Абзац п’ятий частини третьої статті 26 </w:t>
            </w:r>
          </w:p>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lang w:val="uk-UA"/>
              </w:rPr>
              <w:lastRenderedPageBreak/>
              <w:t xml:space="preserve">ЗУ № 2145-VIII </w:t>
            </w:r>
            <w:r w:rsidRPr="00736C9D">
              <w:rPr>
                <w:rFonts w:ascii="Times New Roman" w:hAnsi="Times New Roman"/>
                <w:bdr w:val="none" w:sz="0" w:space="0" w:color="auto" w:frame="1"/>
                <w:lang w:val="uk-UA"/>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lastRenderedPageBreak/>
              <w:t>3</w:t>
            </w:r>
          </w:p>
        </w:tc>
        <w:tc>
          <w:tcPr>
            <w:tcW w:w="2835"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здійснює контроль за виконанням освітніх програм</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7.1.5</w:t>
            </w:r>
            <w:r w:rsidR="0063139D">
              <w:rPr>
                <w:rFonts w:ascii="Times New Roman" w:hAnsi="Times New Roman" w:cs="Times New Roman"/>
              </w:rPr>
              <w:t>.</w:t>
            </w:r>
          </w:p>
        </w:tc>
        <w:tc>
          <w:tcPr>
            <w:tcW w:w="2976" w:type="dxa"/>
          </w:tcPr>
          <w:p w:rsidR="00025204" w:rsidRPr="00D229C3" w:rsidRDefault="00025204" w:rsidP="00025204">
            <w:pPr>
              <w:shd w:val="clear" w:color="auto" w:fill="FFFFFF"/>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З</w:t>
            </w:r>
            <w:r w:rsidRPr="005C2025">
              <w:rPr>
                <w:rFonts w:ascii="Times New Roman" w:eastAsia="Times New Roman" w:hAnsi="Times New Roman" w:cs="Times New Roman"/>
                <w:color w:val="000000"/>
                <w:lang w:eastAsia="uk-UA"/>
              </w:rPr>
              <w:t>абезпечує функціонування внутрішньої системи забезпечення якості освіти;</w:t>
            </w:r>
          </w:p>
        </w:tc>
        <w:tc>
          <w:tcPr>
            <w:tcW w:w="1984" w:type="dxa"/>
          </w:tcPr>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bCs/>
                <w:bdr w:val="none" w:sz="0" w:space="0" w:color="auto" w:frame="1"/>
                <w:lang w:val="uk-UA" w:eastAsia="ru-RU"/>
              </w:rPr>
              <w:t xml:space="preserve">Абзац шостий частини третьої статті 26 </w:t>
            </w:r>
          </w:p>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lang w:val="uk-UA"/>
              </w:rPr>
              <w:t xml:space="preserve">ЗУ № 2145-VIII </w:t>
            </w:r>
            <w:r w:rsidRPr="00736C9D">
              <w:rPr>
                <w:rFonts w:ascii="Times New Roman" w:hAnsi="Times New Roman"/>
                <w:bdr w:val="none" w:sz="0" w:space="0" w:color="auto" w:frame="1"/>
                <w:lang w:val="uk-UA"/>
              </w:rPr>
              <w:t xml:space="preserve">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pStyle w:val="11"/>
              <w:ind w:right="-110"/>
              <w:rPr>
                <w:rFonts w:ascii="Times New Roman" w:hAnsi="Times New Roman"/>
                <w:lang w:val="uk-UA"/>
              </w:rPr>
            </w:pPr>
            <w:r w:rsidRPr="00736C9D">
              <w:rPr>
                <w:rFonts w:ascii="Times New Roman" w:hAnsi="Times New Roman"/>
                <w:lang w:val="uk-UA"/>
              </w:rPr>
              <w:t>забезпечує функціонування внутрішньої системи забезпечення якості освіти</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7.1.6.</w:t>
            </w:r>
          </w:p>
        </w:tc>
        <w:tc>
          <w:tcPr>
            <w:tcW w:w="2976" w:type="dxa"/>
          </w:tcPr>
          <w:p w:rsidR="00025204" w:rsidRDefault="00025204" w:rsidP="00025204">
            <w:pPr>
              <w:shd w:val="clear" w:color="auto" w:fill="FFFFFF"/>
              <w:rPr>
                <w:rFonts w:ascii="Times New Roman" w:eastAsia="Times New Roman" w:hAnsi="Times New Roman" w:cs="Times New Roman"/>
                <w:color w:val="000000"/>
                <w:lang w:eastAsia="uk-UA"/>
              </w:rPr>
            </w:pPr>
            <w:r w:rsidRPr="00687BFD">
              <w:rPr>
                <w:rFonts w:ascii="Times New Roman" w:hAnsi="Times New Roman" w:cs="Times New Roman"/>
                <w:sz w:val="24"/>
                <w:szCs w:val="24"/>
              </w:rPr>
              <w:t>забезпечує умови для здійснення дієвого та відкритого громадського</w:t>
            </w:r>
            <w:r>
              <w:rPr>
                <w:rFonts w:ascii="Times New Roman" w:hAnsi="Times New Roman" w:cs="Times New Roman"/>
                <w:sz w:val="24"/>
                <w:szCs w:val="24"/>
              </w:rPr>
              <w:t xml:space="preserve"> контролю за діяльністю</w:t>
            </w:r>
          </w:p>
        </w:tc>
        <w:tc>
          <w:tcPr>
            <w:tcW w:w="1984" w:type="dxa"/>
          </w:tcPr>
          <w:p w:rsidR="00025204" w:rsidRPr="00736C9D" w:rsidRDefault="00025204" w:rsidP="00025204">
            <w:pPr>
              <w:pStyle w:val="11"/>
              <w:rPr>
                <w:rFonts w:ascii="Times New Roman" w:hAnsi="Times New Roman"/>
                <w:bCs/>
                <w:bdr w:val="none" w:sz="0" w:space="0" w:color="auto" w:frame="1"/>
                <w:lang w:val="uk-UA" w:eastAsia="ru-RU"/>
              </w:rPr>
            </w:pPr>
            <w:r w:rsidRPr="00687BFD">
              <w:rPr>
                <w:rFonts w:ascii="Times New Roman" w:hAnsi="Times New Roman"/>
                <w:sz w:val="24"/>
                <w:szCs w:val="24"/>
              </w:rPr>
              <w:t xml:space="preserve">Абзац </w:t>
            </w:r>
            <w:r w:rsidRPr="001033F2">
              <w:rPr>
                <w:rFonts w:ascii="Times New Roman" w:hAnsi="Times New Roman"/>
                <w:sz w:val="24"/>
                <w:szCs w:val="24"/>
                <w:lang w:val="uk-UA"/>
              </w:rPr>
              <w:t>сьомий частини третьої статті</w:t>
            </w:r>
            <w:r w:rsidRPr="00687BFD">
              <w:rPr>
                <w:rFonts w:ascii="Times New Roman" w:hAnsi="Times New Roman"/>
                <w:sz w:val="24"/>
                <w:szCs w:val="24"/>
              </w:rPr>
              <w:t xml:space="preserve"> 26 ЗУ № 2145-VIII</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pStyle w:val="11"/>
              <w:ind w:right="-110"/>
              <w:rPr>
                <w:rFonts w:ascii="Times New Roman" w:hAnsi="Times New Roman"/>
                <w:lang w:val="uk-UA"/>
              </w:rPr>
            </w:pPr>
            <w:r w:rsidRPr="001033F2">
              <w:rPr>
                <w:rFonts w:ascii="Times New Roman" w:hAnsi="Times New Roman"/>
                <w:sz w:val="24"/>
                <w:szCs w:val="24"/>
                <w:lang w:val="uk-UA"/>
              </w:rPr>
              <w:t>забезпечує умови для здійснення дієвого та відкритого громадського контролю за діяльністю</w:t>
            </w:r>
            <w:r w:rsidRPr="00687BFD">
              <w:rPr>
                <w:rFonts w:ascii="Times New Roman" w:hAnsi="Times New Roman"/>
                <w:sz w:val="24"/>
                <w:szCs w:val="24"/>
              </w:rPr>
              <w:t xml:space="preserve"> Суб’єкта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Default="00025204" w:rsidP="00025204">
            <w:pPr>
              <w:jc w:val="center"/>
              <w:rPr>
                <w:rFonts w:ascii="Times New Roman" w:hAnsi="Times New Roman" w:cs="Times New Roman"/>
              </w:rPr>
            </w:pPr>
            <w:r>
              <w:rPr>
                <w:rFonts w:ascii="Times New Roman" w:hAnsi="Times New Roman" w:cs="Times New Roman"/>
              </w:rPr>
              <w:t>7.1.7.</w:t>
            </w:r>
          </w:p>
          <w:p w:rsidR="00025204" w:rsidRDefault="00025204" w:rsidP="00025204">
            <w:pPr>
              <w:jc w:val="center"/>
              <w:rPr>
                <w:rFonts w:ascii="Times New Roman" w:hAnsi="Times New Roman" w:cs="Times New Roman"/>
              </w:rPr>
            </w:pPr>
          </w:p>
        </w:tc>
        <w:tc>
          <w:tcPr>
            <w:tcW w:w="2976" w:type="dxa"/>
          </w:tcPr>
          <w:p w:rsidR="00025204" w:rsidRPr="00687BFD" w:rsidRDefault="00025204" w:rsidP="00025204">
            <w:pPr>
              <w:shd w:val="clear" w:color="auto" w:fill="FFFFFF"/>
              <w:rPr>
                <w:rFonts w:ascii="Times New Roman" w:hAnsi="Times New Roman" w:cs="Times New Roman"/>
                <w:sz w:val="24"/>
                <w:szCs w:val="24"/>
              </w:rPr>
            </w:pPr>
            <w:r w:rsidRPr="00687BFD">
              <w:rPr>
                <w:rFonts w:ascii="Times New Roman" w:hAnsi="Times New Roman" w:cs="Times New Roman"/>
                <w:sz w:val="24"/>
                <w:szCs w:val="24"/>
              </w:rPr>
              <w:t>сприяє здоровому способу життя здобувачі</w:t>
            </w:r>
            <w:r>
              <w:rPr>
                <w:rFonts w:ascii="Times New Roman" w:hAnsi="Times New Roman" w:cs="Times New Roman"/>
                <w:sz w:val="24"/>
                <w:szCs w:val="24"/>
              </w:rPr>
              <w:t xml:space="preserve">в освіти та працівників </w:t>
            </w:r>
          </w:p>
        </w:tc>
        <w:tc>
          <w:tcPr>
            <w:tcW w:w="1984" w:type="dxa"/>
          </w:tcPr>
          <w:p w:rsidR="00025204" w:rsidRPr="00687BFD" w:rsidRDefault="00025204" w:rsidP="00025204">
            <w:pPr>
              <w:pStyle w:val="11"/>
              <w:rPr>
                <w:rFonts w:ascii="Times New Roman" w:hAnsi="Times New Roman"/>
                <w:sz w:val="24"/>
                <w:szCs w:val="24"/>
              </w:rPr>
            </w:pPr>
            <w:r w:rsidRPr="00687BFD">
              <w:rPr>
                <w:rFonts w:ascii="Times New Roman" w:hAnsi="Times New Roman"/>
                <w:sz w:val="24"/>
                <w:szCs w:val="24"/>
              </w:rPr>
              <w:t>Абзац дев’ятий частини третьої статті 26 ЗУ № 2145-VIII</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687BFD" w:rsidRDefault="00025204" w:rsidP="00025204">
            <w:pPr>
              <w:pStyle w:val="11"/>
              <w:ind w:right="-110"/>
              <w:rPr>
                <w:rFonts w:ascii="Times New Roman" w:hAnsi="Times New Roman"/>
                <w:sz w:val="24"/>
                <w:szCs w:val="24"/>
              </w:rPr>
            </w:pPr>
            <w:r w:rsidRPr="00687BFD">
              <w:rPr>
                <w:rFonts w:ascii="Times New Roman" w:hAnsi="Times New Roman"/>
                <w:sz w:val="24"/>
                <w:szCs w:val="24"/>
              </w:rPr>
              <w:t xml:space="preserve">сприяє здоровому способу </w:t>
            </w:r>
            <w:r w:rsidRPr="001033F2">
              <w:rPr>
                <w:rFonts w:ascii="Times New Roman" w:hAnsi="Times New Roman"/>
                <w:sz w:val="24"/>
                <w:szCs w:val="24"/>
                <w:lang w:val="uk-UA"/>
              </w:rPr>
              <w:t>життя здобувачів освіти та працівників Суб’єкта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Default="00025204" w:rsidP="00025204">
            <w:pPr>
              <w:jc w:val="center"/>
              <w:rPr>
                <w:rFonts w:ascii="Times New Roman" w:hAnsi="Times New Roman" w:cs="Times New Roman"/>
              </w:rPr>
            </w:pPr>
            <w:r>
              <w:rPr>
                <w:rFonts w:ascii="Times New Roman" w:hAnsi="Times New Roman" w:cs="Times New Roman"/>
              </w:rPr>
              <w:t>7.1.8</w:t>
            </w:r>
            <w:r w:rsidR="0063139D">
              <w:rPr>
                <w:rFonts w:ascii="Times New Roman" w:hAnsi="Times New Roman" w:cs="Times New Roman"/>
              </w:rPr>
              <w:t>.</w:t>
            </w:r>
          </w:p>
        </w:tc>
        <w:tc>
          <w:tcPr>
            <w:tcW w:w="2976" w:type="dxa"/>
          </w:tcPr>
          <w:p w:rsidR="00025204" w:rsidRPr="00687BFD" w:rsidRDefault="00025204" w:rsidP="00025204">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забезпечує створення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w:t>
            </w:r>
            <w:r w:rsidRPr="00687BFD">
              <w:rPr>
                <w:rFonts w:ascii="Times New Roman" w:hAnsi="Times New Roman" w:cs="Times New Roman"/>
                <w:spacing w:val="0"/>
                <w:sz w:val="24"/>
                <w:szCs w:val="24"/>
              </w:rPr>
              <w:lastRenderedPageBreak/>
              <w:t>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025204" w:rsidRPr="00687BFD" w:rsidRDefault="00025204" w:rsidP="00025204">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w:t>
            </w:r>
            <w:r w:rsidRPr="00687BFD">
              <w:rPr>
                <w:rFonts w:ascii="Times New Roman" w:hAnsi="Times New Roman" w:cs="Times New Roman"/>
                <w:spacing w:val="0"/>
                <w:sz w:val="24"/>
                <w:szCs w:val="24"/>
              </w:rPr>
              <w:lastRenderedPageBreak/>
              <w:t>(цькування);</w:t>
            </w:r>
          </w:p>
          <w:p w:rsidR="00025204" w:rsidRPr="00687BFD" w:rsidRDefault="00025204" w:rsidP="00025204">
            <w:pPr>
              <w:shd w:val="clear" w:color="auto" w:fill="FFFFFF"/>
              <w:rPr>
                <w:rFonts w:ascii="Times New Roman" w:hAnsi="Times New Roman" w:cs="Times New Roman"/>
                <w:sz w:val="24"/>
                <w:szCs w:val="24"/>
              </w:rPr>
            </w:pPr>
            <w:r w:rsidRPr="00687BFD">
              <w:rPr>
                <w:rFonts w:ascii="Times New Roman" w:hAnsi="Times New Roman" w:cs="Times New Roman"/>
                <w:sz w:val="24"/>
                <w:szCs w:val="24"/>
              </w:rPr>
              <w:t>повідомляє уповноважені підрозділи органів Національної поліції України та службу у справах дітей про випадки булінгу (цькування) в закладі освіти</w:t>
            </w:r>
          </w:p>
        </w:tc>
        <w:tc>
          <w:tcPr>
            <w:tcW w:w="1984" w:type="dxa"/>
          </w:tcPr>
          <w:p w:rsidR="00025204" w:rsidRPr="00687BFD" w:rsidRDefault="00025204" w:rsidP="00025204">
            <w:pPr>
              <w:pStyle w:val="11"/>
              <w:rPr>
                <w:rFonts w:ascii="Times New Roman" w:hAnsi="Times New Roman"/>
                <w:sz w:val="24"/>
                <w:szCs w:val="24"/>
              </w:rPr>
            </w:pPr>
            <w:r w:rsidRPr="00687BFD">
              <w:rPr>
                <w:rFonts w:ascii="Times New Roman" w:hAnsi="Times New Roman"/>
                <w:sz w:val="24"/>
                <w:szCs w:val="24"/>
              </w:rPr>
              <w:lastRenderedPageBreak/>
              <w:t>Абзаци десятий, чотирнадцятий частини третьої статті 26 ЗУ № 2145-VIII</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687BFD" w:rsidRDefault="00025204" w:rsidP="00025204">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забезпечує створення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w:t>
            </w:r>
            <w:r w:rsidRPr="00687BFD">
              <w:rPr>
                <w:rFonts w:ascii="Times New Roman" w:hAnsi="Times New Roman" w:cs="Times New Roman"/>
                <w:spacing w:val="0"/>
                <w:sz w:val="24"/>
                <w:szCs w:val="24"/>
              </w:rPr>
              <w:lastRenderedPageBreak/>
              <w:t>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025204" w:rsidRPr="00687BFD" w:rsidRDefault="00025204" w:rsidP="00025204">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забезпечує виконання заходів для надання соціальних та психолого-педагогічних послуг здобувачам </w:t>
            </w:r>
            <w:r w:rsidRPr="00687BFD">
              <w:rPr>
                <w:rFonts w:ascii="Times New Roman" w:hAnsi="Times New Roman" w:cs="Times New Roman"/>
                <w:spacing w:val="0"/>
                <w:sz w:val="24"/>
                <w:szCs w:val="24"/>
              </w:rPr>
              <w:lastRenderedPageBreak/>
              <w:t>освіти, які вчинили булінг, стали його свідками або постраждали від булінгу (цькування);</w:t>
            </w:r>
          </w:p>
          <w:p w:rsidR="00025204" w:rsidRPr="00687BFD" w:rsidRDefault="00025204" w:rsidP="00025204">
            <w:pPr>
              <w:pStyle w:val="11"/>
              <w:ind w:right="-110"/>
              <w:rPr>
                <w:rFonts w:ascii="Times New Roman" w:hAnsi="Times New Roman"/>
                <w:sz w:val="24"/>
                <w:szCs w:val="24"/>
              </w:rPr>
            </w:pPr>
            <w:r w:rsidRPr="00687BFD">
              <w:rPr>
                <w:rFonts w:ascii="Times New Roman" w:hAnsi="Times New Roman"/>
                <w:sz w:val="24"/>
                <w:szCs w:val="24"/>
              </w:rPr>
              <w:t>повідомляє уповноважені підрозділи органів Національної поліції України та службу у справах дітей про випадки булінгу (цькування) в закладі освіти</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7.1.9.</w:t>
            </w:r>
          </w:p>
        </w:tc>
        <w:tc>
          <w:tcPr>
            <w:tcW w:w="2976" w:type="dxa"/>
          </w:tcPr>
          <w:p w:rsidR="00025204" w:rsidRPr="00CB5DAA" w:rsidRDefault="00025204" w:rsidP="00025204">
            <w:pPr>
              <w:shd w:val="clear" w:color="auto" w:fill="FFFFFF"/>
              <w:spacing w:after="178"/>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Є</w:t>
            </w:r>
            <w:r w:rsidRPr="00CB5DAA">
              <w:rPr>
                <w:rFonts w:ascii="Times New Roman" w:eastAsia="Times New Roman" w:hAnsi="Times New Roman" w:cs="Times New Roman"/>
                <w:color w:val="000000"/>
                <w:lang w:eastAsia="uk-UA"/>
              </w:rPr>
              <w:t xml:space="preserve"> відповідальним за створення безпечних умов освітнього процесу згідно із законодавством про охорону праці, цим Положенням; не дозволяє проведення освітнього процесу за наявності шкідливих та небезпечних умов;</w:t>
            </w:r>
          </w:p>
          <w:p w:rsidR="00025204" w:rsidRPr="00A3276E" w:rsidRDefault="00025204" w:rsidP="00025204">
            <w:pPr>
              <w:rPr>
                <w:rFonts w:ascii="Times New Roman" w:hAnsi="Times New Roman" w:cs="Times New Roman"/>
              </w:rPr>
            </w:pPr>
          </w:p>
        </w:tc>
        <w:tc>
          <w:tcPr>
            <w:tcW w:w="1984"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 xml:space="preserve">Підпункт 1 </w:t>
            </w:r>
          </w:p>
          <w:p w:rsidR="00025204" w:rsidRPr="00736C9D" w:rsidRDefault="00025204" w:rsidP="00025204">
            <w:pPr>
              <w:pStyle w:val="11"/>
              <w:ind w:right="-103"/>
              <w:rPr>
                <w:rFonts w:ascii="Times New Roman" w:hAnsi="Times New Roman"/>
                <w:lang w:val="uk-UA"/>
              </w:rPr>
            </w:pPr>
            <w:r w:rsidRPr="00736C9D">
              <w:rPr>
                <w:rFonts w:ascii="Times New Roman" w:hAnsi="Times New Roman"/>
                <w:lang w:val="uk-UA"/>
              </w:rPr>
              <w:t xml:space="preserve">пункту 1 розділу </w:t>
            </w:r>
            <w:r w:rsidRPr="00736C9D">
              <w:rPr>
                <w:rFonts w:ascii="Times New Roman" w:hAnsi="Times New Roman"/>
                <w:lang w:val="en-US"/>
              </w:rPr>
              <w:t>IV</w:t>
            </w:r>
            <w:r w:rsidRPr="00736C9D">
              <w:rPr>
                <w:rFonts w:ascii="Times New Roman" w:hAnsi="Times New Roman"/>
                <w:lang w:val="uk-UA"/>
              </w:rPr>
              <w:t xml:space="preserve">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w:t>
            </w:r>
          </w:p>
          <w:p w:rsidR="00025204" w:rsidRPr="00736C9D" w:rsidRDefault="00025204" w:rsidP="00025204">
            <w:pPr>
              <w:pStyle w:val="11"/>
              <w:ind w:right="-107"/>
              <w:rPr>
                <w:rFonts w:ascii="Times New Roman" w:hAnsi="Times New Roman"/>
                <w:lang w:val="uk-UA"/>
              </w:rPr>
            </w:pPr>
            <w:r w:rsidRPr="00736C9D">
              <w:rPr>
                <w:rFonts w:ascii="Times New Roman" w:hAnsi="Times New Roman"/>
                <w:lang w:val="uk-UA"/>
              </w:rPr>
              <w:t>від 26 грудня</w:t>
            </w:r>
            <w:r w:rsidRPr="00736C9D">
              <w:rPr>
                <w:rFonts w:ascii="Times New Roman" w:hAnsi="Times New Roman"/>
                <w:lang w:val="uk-UA"/>
              </w:rPr>
              <w:br/>
              <w:t xml:space="preserve">2017 року № 1669, зареєстрованого в Міністерстві юстиції України </w:t>
            </w:r>
          </w:p>
          <w:p w:rsidR="00025204" w:rsidRPr="00736C9D" w:rsidRDefault="00025204" w:rsidP="00025204">
            <w:pPr>
              <w:pStyle w:val="11"/>
              <w:ind w:right="-111"/>
              <w:rPr>
                <w:rFonts w:ascii="Times New Roman" w:hAnsi="Times New Roman"/>
                <w:lang w:val="uk-UA"/>
              </w:rPr>
            </w:pPr>
            <w:r w:rsidRPr="00736C9D">
              <w:rPr>
                <w:rFonts w:ascii="Times New Roman" w:hAnsi="Times New Roman"/>
                <w:lang w:val="uk-UA"/>
              </w:rPr>
              <w:t xml:space="preserve">23 січня 2018 року, за № 100/31552 </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 xml:space="preserve">(далі - Положення про організацію </w:t>
            </w:r>
            <w:r w:rsidRPr="00736C9D">
              <w:rPr>
                <w:rFonts w:ascii="Times New Roman" w:hAnsi="Times New Roman"/>
                <w:lang w:val="uk-UA"/>
              </w:rPr>
              <w:lastRenderedPageBreak/>
              <w:t>роботи з охорони праці та безпеки життєдіяльності учасників освітнього процесу в установах і закладах освіти)</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hd w:val="clear" w:color="auto" w:fill="FFFFFF"/>
              <w:textAlignment w:val="baseline"/>
              <w:rPr>
                <w:rFonts w:ascii="Times New Roman" w:hAnsi="Times New Roman" w:cs="Times New Roman"/>
                <w:lang w:eastAsia="ru-RU"/>
              </w:rPr>
            </w:pPr>
            <w:r w:rsidRPr="00687BFD">
              <w:rPr>
                <w:rFonts w:ascii="Times New Roman" w:hAnsi="Times New Roman" w:cs="Times New Roman"/>
                <w:sz w:val="24"/>
                <w:szCs w:val="24"/>
              </w:rPr>
              <w:t>забороняє проведення освітнього процесу за наявності шкідливих та небезпечних умов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7.1.10</w:t>
            </w:r>
            <w:r w:rsidR="0063139D">
              <w:rPr>
                <w:rFonts w:ascii="Times New Roman" w:hAnsi="Times New Roman" w:cs="Times New Roman"/>
              </w:rPr>
              <w:t>.</w:t>
            </w:r>
          </w:p>
        </w:tc>
        <w:tc>
          <w:tcPr>
            <w:tcW w:w="2976" w:type="dxa"/>
          </w:tcPr>
          <w:p w:rsidR="00025204" w:rsidRPr="00CB5DAA" w:rsidRDefault="00025204" w:rsidP="00025204">
            <w:pPr>
              <w:shd w:val="clear" w:color="auto" w:fill="FFFFFF"/>
              <w:spacing w:after="178"/>
              <w:ind w:right="-114"/>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w:t>
            </w:r>
            <w:r w:rsidRPr="00CB5DAA">
              <w:rPr>
                <w:rFonts w:ascii="Times New Roman" w:eastAsia="Times New Roman" w:hAnsi="Times New Roman" w:cs="Times New Roman"/>
                <w:color w:val="000000"/>
                <w:lang w:eastAsia="uk-UA"/>
              </w:rPr>
              <w:t>еред початком навчального року, а також періодично протягом навчального року оцінює технічний стан обладнання та устаткування навчальних приміщень закладів освіти;</w:t>
            </w:r>
          </w:p>
          <w:p w:rsidR="00025204" w:rsidRPr="00736C9D" w:rsidRDefault="00025204" w:rsidP="00025204">
            <w:pPr>
              <w:rPr>
                <w:rFonts w:ascii="Times New Roman" w:hAnsi="Times New Roman" w:cs="Times New Roman"/>
              </w:rPr>
            </w:pPr>
          </w:p>
        </w:tc>
        <w:tc>
          <w:tcPr>
            <w:tcW w:w="1984"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 xml:space="preserve">Підпункт 5 </w:t>
            </w:r>
          </w:p>
          <w:p w:rsidR="00025204" w:rsidRPr="00736C9D" w:rsidRDefault="00025204" w:rsidP="00025204">
            <w:pPr>
              <w:pStyle w:val="11"/>
              <w:ind w:right="-107"/>
              <w:rPr>
                <w:rFonts w:ascii="Times New Roman" w:hAnsi="Times New Roman"/>
                <w:lang w:val="uk-UA"/>
              </w:rPr>
            </w:pPr>
            <w:r w:rsidRPr="00736C9D">
              <w:rPr>
                <w:rFonts w:ascii="Times New Roman" w:hAnsi="Times New Roman"/>
                <w:lang w:val="uk-UA"/>
              </w:rPr>
              <w:t xml:space="preserve">пункту 1 </w:t>
            </w:r>
          </w:p>
          <w:p w:rsidR="00025204" w:rsidRPr="00736C9D" w:rsidRDefault="00025204" w:rsidP="00025204">
            <w:pPr>
              <w:pStyle w:val="11"/>
              <w:ind w:right="-107"/>
              <w:rPr>
                <w:rFonts w:ascii="Times New Roman" w:hAnsi="Times New Roman"/>
                <w:lang w:val="uk-UA"/>
              </w:rPr>
            </w:pPr>
            <w:r w:rsidRPr="00736C9D">
              <w:rPr>
                <w:rFonts w:ascii="Times New Roman" w:hAnsi="Times New Roman"/>
                <w:lang w:val="uk-UA"/>
              </w:rPr>
              <w:t xml:space="preserve">розділу </w:t>
            </w:r>
            <w:r w:rsidRPr="00736C9D">
              <w:rPr>
                <w:rFonts w:ascii="Times New Roman" w:hAnsi="Times New Roman"/>
                <w:lang w:val="en-US"/>
              </w:rPr>
              <w:t>IV</w:t>
            </w:r>
            <w:r w:rsidRPr="00736C9D">
              <w:rPr>
                <w:rFonts w:ascii="Times New Roman" w:hAnsi="Times New Roman"/>
                <w:lang w:val="uk-UA"/>
              </w:rPr>
              <w:t xml:space="preserve"> Положення про організацію роботи з охорони праці та безпеки життєдіяльності учасників освітнього процесу в установах і закладах освіти</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lang w:eastAsia="ru-RU"/>
              </w:rPr>
            </w:pPr>
            <w:r w:rsidRPr="00736C9D">
              <w:rPr>
                <w:rFonts w:ascii="Times New Roman" w:hAnsi="Times New Roman" w:cs="Times New Roman"/>
                <w:lang w:eastAsia="ru-RU"/>
              </w:rPr>
              <w:t>перед початком навчального року, а також періодично протягом навчального року оцінює технічний стан обладнання та устаткування навчальних приміщень</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Height w:val="3282"/>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7.1.11</w:t>
            </w:r>
            <w:r w:rsidR="00ED690A">
              <w:rPr>
                <w:rFonts w:ascii="Times New Roman" w:hAnsi="Times New Roman" w:cs="Times New Roman"/>
              </w:rPr>
              <w:t>.</w:t>
            </w:r>
          </w:p>
        </w:tc>
        <w:tc>
          <w:tcPr>
            <w:tcW w:w="2976" w:type="dxa"/>
          </w:tcPr>
          <w:p w:rsidR="00025204" w:rsidRPr="00D229C3" w:rsidRDefault="00025204" w:rsidP="00025204">
            <w:pPr>
              <w:shd w:val="clear" w:color="auto" w:fill="FFFFFF"/>
              <w:ind w:right="-114"/>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Н</w:t>
            </w:r>
            <w:r w:rsidRPr="00146BB2">
              <w:rPr>
                <w:rFonts w:ascii="Times New Roman" w:eastAsia="Times New Roman" w:hAnsi="Times New Roman" w:cs="Times New Roman"/>
                <w:color w:val="000000"/>
                <w:lang w:eastAsia="uk-UA"/>
              </w:rPr>
              <w:t>а засіданнях педагогічної ради закладу освіти, нарадах керівників структурних підрозділів, осіб, відповідальних за стан охорони праці, безпеку життєдіяльності, організовує звітування з питань профілактики травматизму, виконання заходів розділу з охорони праці, безпеки життєдіяльності колективного договору (угоди), видає нак</w:t>
            </w:r>
            <w:r>
              <w:rPr>
                <w:rFonts w:ascii="Times New Roman" w:eastAsia="Times New Roman" w:hAnsi="Times New Roman" w:cs="Times New Roman"/>
                <w:color w:val="000000"/>
                <w:lang w:eastAsia="uk-UA"/>
              </w:rPr>
              <w:t>ази, розпорядження з цих питань</w:t>
            </w:r>
          </w:p>
        </w:tc>
        <w:tc>
          <w:tcPr>
            <w:tcW w:w="1984" w:type="dxa"/>
          </w:tcPr>
          <w:p w:rsidR="00025204" w:rsidRDefault="00025204" w:rsidP="00025204">
            <w:pPr>
              <w:pStyle w:val="11"/>
              <w:rPr>
                <w:rFonts w:ascii="Times New Roman" w:hAnsi="Times New Roman"/>
                <w:lang w:val="uk-UA"/>
              </w:rPr>
            </w:pPr>
            <w:r>
              <w:rPr>
                <w:rFonts w:ascii="Times New Roman" w:hAnsi="Times New Roman"/>
                <w:lang w:val="uk-UA"/>
              </w:rPr>
              <w:t xml:space="preserve">Підпункт 9 </w:t>
            </w:r>
          </w:p>
          <w:p w:rsidR="00025204" w:rsidRPr="00736C9D" w:rsidRDefault="00025204" w:rsidP="00ED690A">
            <w:pPr>
              <w:pStyle w:val="11"/>
              <w:rPr>
                <w:rFonts w:ascii="Times New Roman" w:hAnsi="Times New Roman"/>
                <w:lang w:val="uk-UA"/>
              </w:rPr>
            </w:pPr>
            <w:r>
              <w:rPr>
                <w:rFonts w:ascii="Times New Roman" w:hAnsi="Times New Roman"/>
                <w:lang w:val="uk-UA"/>
              </w:rPr>
              <w:t xml:space="preserve">пункту 1 </w:t>
            </w:r>
            <w:r w:rsidRPr="00D465A7">
              <w:rPr>
                <w:rFonts w:ascii="Times New Roman" w:hAnsi="Times New Roman"/>
                <w:lang w:val="uk-UA"/>
              </w:rPr>
              <w:t xml:space="preserve">розділу </w:t>
            </w:r>
            <w:r w:rsidRPr="00D465A7">
              <w:rPr>
                <w:rFonts w:ascii="Times New Roman" w:hAnsi="Times New Roman"/>
                <w:lang w:val="en-US"/>
              </w:rPr>
              <w:t>IV</w:t>
            </w:r>
            <w:r w:rsidRPr="00D465A7">
              <w:rPr>
                <w:rFonts w:ascii="Times New Roman" w:hAnsi="Times New Roman"/>
                <w:lang w:val="uk-UA"/>
              </w:rPr>
              <w:t xml:space="preserve"> Положення про організацію роботи з охорони праці та безпеки життєдіяльності учасників освітнього процесу в установах і закладах освіти</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4A16FB" w:rsidRDefault="00025204" w:rsidP="00025204">
            <w:pPr>
              <w:pStyle w:val="rvps2"/>
              <w:shd w:val="clear" w:color="auto" w:fill="FFFFFF"/>
              <w:spacing w:before="0" w:beforeAutospacing="0" w:after="150" w:afterAutospacing="0"/>
              <w:jc w:val="both"/>
              <w:rPr>
                <w:sz w:val="22"/>
                <w:szCs w:val="22"/>
                <w:lang w:val="uk-UA"/>
              </w:rPr>
            </w:pPr>
            <w:r w:rsidRPr="00ED690A">
              <w:rPr>
                <w:color w:val="000000" w:themeColor="text1"/>
                <w:shd w:val="clear" w:color="auto" w:fill="FFFFFF"/>
                <w:lang w:val="uk-UA"/>
              </w:rPr>
              <w:t>організовує звітування з питань профілактики травматизму, виконання заходів розділу з охорони праці, безпеки життєдіяльності колективного договору (угоди), видає накази, розпорядження з цих питань</w:t>
            </w:r>
            <w:r w:rsidRPr="00ED690A">
              <w:rPr>
                <w:color w:val="000000" w:themeColor="text1"/>
                <w:sz w:val="22"/>
                <w:szCs w:val="22"/>
                <w:lang w:val="uk-UA"/>
              </w:rPr>
              <w:t xml:space="preserve">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7.1.12</w:t>
            </w:r>
            <w:r w:rsidR="00ED690A">
              <w:rPr>
                <w:rFonts w:ascii="Times New Roman" w:hAnsi="Times New Roman" w:cs="Times New Roman"/>
              </w:rPr>
              <w:t>.</w:t>
            </w:r>
          </w:p>
        </w:tc>
        <w:tc>
          <w:tcPr>
            <w:tcW w:w="2976" w:type="dxa"/>
          </w:tcPr>
          <w:p w:rsidR="00025204" w:rsidRPr="0044571F" w:rsidRDefault="00025204" w:rsidP="00025204">
            <w:pPr>
              <w:shd w:val="clear" w:color="auto" w:fill="FFFFFF"/>
              <w:spacing w:after="178"/>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w:t>
            </w:r>
            <w:r w:rsidRPr="0044571F">
              <w:rPr>
                <w:rFonts w:ascii="Times New Roman" w:eastAsia="Times New Roman" w:hAnsi="Times New Roman" w:cs="Times New Roman"/>
                <w:color w:val="000000"/>
                <w:lang w:eastAsia="uk-UA"/>
              </w:rPr>
              <w:t xml:space="preserve">ри настанні під час освітнього процесу нещасного випадку вживає </w:t>
            </w:r>
            <w:r w:rsidRPr="0044571F">
              <w:rPr>
                <w:rFonts w:ascii="Times New Roman" w:eastAsia="Times New Roman" w:hAnsi="Times New Roman" w:cs="Times New Roman"/>
                <w:color w:val="000000"/>
                <w:lang w:eastAsia="uk-UA"/>
              </w:rPr>
              <w:lastRenderedPageBreak/>
              <w:t>заходів, передбачених </w:t>
            </w:r>
            <w:hyperlink r:id="rId56" w:anchor="n15" w:tgtFrame="_blank" w:history="1">
              <w:r w:rsidRPr="0044571F">
                <w:rPr>
                  <w:rFonts w:ascii="Times New Roman" w:eastAsia="Times New Roman" w:hAnsi="Times New Roman" w:cs="Times New Roman"/>
                  <w:color w:val="000099"/>
                  <w:u w:val="single"/>
                  <w:lang w:eastAsia="uk-UA"/>
                </w:rPr>
                <w:t>Положенням про порядок розслідування нещасних випадків</w:t>
              </w:r>
            </w:hyperlink>
            <w:r w:rsidRPr="0044571F">
              <w:rPr>
                <w:rFonts w:ascii="Times New Roman" w:eastAsia="Times New Roman" w:hAnsi="Times New Roman" w:cs="Times New Roman"/>
                <w:color w:val="000000"/>
                <w:lang w:eastAsia="uk-UA"/>
              </w:rPr>
              <w:t>.</w:t>
            </w:r>
          </w:p>
          <w:p w:rsidR="00025204" w:rsidRPr="0044571F" w:rsidRDefault="00025204" w:rsidP="00025204">
            <w:pPr>
              <w:rPr>
                <w:rFonts w:ascii="Times New Roman" w:hAnsi="Times New Roman" w:cs="Times New Roman"/>
              </w:rPr>
            </w:pPr>
          </w:p>
        </w:tc>
        <w:tc>
          <w:tcPr>
            <w:tcW w:w="1984" w:type="dxa"/>
          </w:tcPr>
          <w:p w:rsidR="00025204" w:rsidRPr="0044571F" w:rsidRDefault="00025204" w:rsidP="00025204">
            <w:pPr>
              <w:pStyle w:val="11"/>
              <w:rPr>
                <w:rFonts w:ascii="Times New Roman" w:hAnsi="Times New Roman"/>
                <w:lang w:val="uk-UA"/>
              </w:rPr>
            </w:pPr>
            <w:r w:rsidRPr="0044571F">
              <w:rPr>
                <w:rFonts w:ascii="Times New Roman" w:hAnsi="Times New Roman"/>
                <w:lang w:val="uk-UA"/>
              </w:rPr>
              <w:lastRenderedPageBreak/>
              <w:t xml:space="preserve">Підпункт 22 пункту 1 </w:t>
            </w:r>
          </w:p>
          <w:p w:rsidR="00025204" w:rsidRPr="0044571F" w:rsidRDefault="00025204" w:rsidP="00025204">
            <w:pPr>
              <w:pStyle w:val="11"/>
              <w:ind w:right="-103"/>
              <w:rPr>
                <w:rFonts w:ascii="Times New Roman" w:hAnsi="Times New Roman"/>
                <w:color w:val="FF0000"/>
                <w:lang w:val="uk-UA"/>
              </w:rPr>
            </w:pPr>
            <w:r w:rsidRPr="0044571F">
              <w:rPr>
                <w:rFonts w:ascii="Times New Roman" w:hAnsi="Times New Roman"/>
                <w:lang w:val="uk-UA"/>
              </w:rPr>
              <w:t xml:space="preserve">розділу </w:t>
            </w:r>
            <w:r w:rsidRPr="0044571F">
              <w:rPr>
                <w:rFonts w:ascii="Times New Roman" w:hAnsi="Times New Roman"/>
                <w:lang w:val="en-US"/>
              </w:rPr>
              <w:t>IV</w:t>
            </w:r>
            <w:r w:rsidRPr="0044571F">
              <w:rPr>
                <w:rFonts w:ascii="Times New Roman" w:hAnsi="Times New Roman"/>
                <w:lang w:val="uk-UA"/>
              </w:rPr>
              <w:t xml:space="preserve"> </w:t>
            </w:r>
            <w:r w:rsidRPr="0044571F">
              <w:rPr>
                <w:rFonts w:ascii="Times New Roman" w:hAnsi="Times New Roman"/>
                <w:lang w:val="uk-UA"/>
              </w:rPr>
              <w:lastRenderedPageBreak/>
              <w:t>Положення про організацію роботи з охорони праці та безпеки життєдіяльності учасників освітнього процес</w:t>
            </w:r>
            <w:r w:rsidR="00ED690A">
              <w:rPr>
                <w:rFonts w:ascii="Times New Roman" w:hAnsi="Times New Roman"/>
                <w:lang w:val="uk-UA"/>
              </w:rPr>
              <w:t>у в установах і закладах освіти</w:t>
            </w:r>
            <w:r w:rsidRPr="0044571F">
              <w:rPr>
                <w:rFonts w:ascii="Times New Roman" w:hAnsi="Times New Roman"/>
                <w:color w:val="FF0000"/>
                <w:lang w:val="uk-UA"/>
              </w:rPr>
              <w:t xml:space="preserve"> </w:t>
            </w:r>
          </w:p>
          <w:p w:rsidR="00025204" w:rsidRPr="0044571F" w:rsidRDefault="00025204" w:rsidP="00ED690A">
            <w:pPr>
              <w:pStyle w:val="11"/>
              <w:ind w:right="-103"/>
              <w:rPr>
                <w:rFonts w:ascii="Times New Roman" w:hAnsi="Times New Roman"/>
                <w:color w:val="FF0000"/>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lastRenderedPageBreak/>
              <w:t>4</w:t>
            </w:r>
          </w:p>
        </w:tc>
        <w:tc>
          <w:tcPr>
            <w:tcW w:w="2835" w:type="dxa"/>
          </w:tcPr>
          <w:p w:rsidR="00025204" w:rsidRPr="00EC3354" w:rsidRDefault="00025204" w:rsidP="00025204">
            <w:pPr>
              <w:rPr>
                <w:rFonts w:ascii="Times New Roman" w:eastAsia="Calibri" w:hAnsi="Times New Roman"/>
                <w:shd w:val="clear" w:color="auto" w:fill="FFFFFF"/>
              </w:rPr>
            </w:pPr>
            <w:r w:rsidRPr="00EC3354">
              <w:rPr>
                <w:rFonts w:ascii="Times New Roman" w:eastAsia="Calibri" w:hAnsi="Times New Roman"/>
                <w:shd w:val="clear" w:color="auto" w:fill="FFFFFF"/>
              </w:rPr>
              <w:t xml:space="preserve">при настанні нещасного випадку під час освітнього процесу вживає заходів, </w:t>
            </w:r>
            <w:r w:rsidRPr="00EC3354">
              <w:rPr>
                <w:rFonts w:ascii="Times New Roman" w:eastAsia="Calibri" w:hAnsi="Times New Roman"/>
                <w:shd w:val="clear" w:color="auto" w:fill="FFFFFF"/>
              </w:rPr>
              <w:lastRenderedPageBreak/>
              <w:t xml:space="preserve">передбачених </w:t>
            </w:r>
            <w:hyperlink r:id="rId57" w:anchor="n15" w:tgtFrame="_blank" w:history="1">
              <w:r w:rsidRPr="00EC3354">
                <w:rPr>
                  <w:rFonts w:ascii="Times New Roman" w:eastAsia="Calibri" w:hAnsi="Times New Roman"/>
                  <w:shd w:val="clear" w:color="auto" w:fill="FFFFFF"/>
                </w:rPr>
                <w:t>Положенням про порядок розслідування нещасних випадків</w:t>
              </w:r>
            </w:hyperlink>
            <w:r>
              <w:rPr>
                <w:rFonts w:ascii="Times New Roman" w:eastAsia="Calibri" w:hAnsi="Times New Roman"/>
                <w:shd w:val="clear" w:color="auto" w:fill="FFFFFF"/>
              </w:rPr>
              <w:t xml:space="preserve">, </w:t>
            </w:r>
            <w:r w:rsidRPr="00687BFD">
              <w:rPr>
                <w:rFonts w:ascii="Times New Roman" w:hAnsi="Times New Roman" w:cs="Times New Roman"/>
                <w:sz w:val="24"/>
                <w:szCs w:val="24"/>
              </w:rPr>
              <w:t>що сталися із здобувачами освіти під час освітнього процесу</w:t>
            </w:r>
          </w:p>
          <w:p w:rsidR="00025204" w:rsidRPr="00736C9D" w:rsidRDefault="00025204" w:rsidP="00025204">
            <w:pPr>
              <w:rPr>
                <w:rFonts w:ascii="Times New Roman" w:hAnsi="Times New Roman" w:cs="Times New Roman"/>
                <w:color w:val="FF0000"/>
                <w:lang w:eastAsia="ru-RU"/>
              </w:rPr>
            </w:pP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ED690A" w:rsidP="00025204">
            <w:pPr>
              <w:jc w:val="center"/>
              <w:rPr>
                <w:rFonts w:ascii="Times New Roman" w:hAnsi="Times New Roman" w:cs="Times New Roman"/>
              </w:rPr>
            </w:pPr>
            <w:r>
              <w:rPr>
                <w:rFonts w:ascii="Times New Roman" w:hAnsi="Times New Roman" w:cs="Times New Roman"/>
              </w:rPr>
              <w:t>7.1.12.</w:t>
            </w:r>
          </w:p>
        </w:tc>
        <w:tc>
          <w:tcPr>
            <w:tcW w:w="2976" w:type="dxa"/>
          </w:tcPr>
          <w:p w:rsidR="00025204" w:rsidRPr="00A876F4" w:rsidRDefault="00025204" w:rsidP="00025204">
            <w:pPr>
              <w:shd w:val="clear" w:color="auto" w:fill="FFFFFF"/>
              <w:ind w:firstLine="450"/>
              <w:rPr>
                <w:rFonts w:ascii="Times New Roman" w:eastAsia="Times New Roman" w:hAnsi="Times New Roman" w:cs="Times New Roman"/>
                <w:color w:val="000000"/>
                <w:sz w:val="24"/>
                <w:szCs w:val="24"/>
                <w:lang w:eastAsia="uk-UA"/>
              </w:rPr>
            </w:pPr>
            <w:r w:rsidRPr="00A876F4">
              <w:rPr>
                <w:rFonts w:ascii="Times New Roman" w:eastAsia="Times New Roman" w:hAnsi="Times New Roman" w:cs="Times New Roman"/>
                <w:color w:val="000000"/>
                <w:sz w:val="24"/>
                <w:szCs w:val="24"/>
                <w:lang w:eastAsia="uk-UA"/>
              </w:rPr>
              <w:t>2. Керівник закладу освіти, одержавши повідомлення про нещасний випадок, зобов’язаний негайно:</w:t>
            </w:r>
          </w:p>
          <w:p w:rsidR="00025204" w:rsidRPr="00A876F4" w:rsidRDefault="00025204" w:rsidP="00025204">
            <w:pPr>
              <w:shd w:val="clear" w:color="auto" w:fill="FFFFFF"/>
              <w:ind w:firstLine="450"/>
              <w:rPr>
                <w:rFonts w:ascii="Times New Roman" w:eastAsia="Times New Roman" w:hAnsi="Times New Roman" w:cs="Times New Roman"/>
                <w:color w:val="000000"/>
                <w:sz w:val="24"/>
                <w:szCs w:val="24"/>
                <w:lang w:eastAsia="uk-UA"/>
              </w:rPr>
            </w:pPr>
            <w:bookmarkStart w:id="97" w:name="n54"/>
            <w:bookmarkEnd w:id="97"/>
            <w:r w:rsidRPr="00A876F4">
              <w:rPr>
                <w:rFonts w:ascii="Times New Roman" w:eastAsia="Times New Roman" w:hAnsi="Times New Roman" w:cs="Times New Roman"/>
                <w:color w:val="000000"/>
                <w:sz w:val="24"/>
                <w:szCs w:val="24"/>
                <w:lang w:eastAsia="uk-UA"/>
              </w:rPr>
              <w:t>вжити заходів щодо усунення причин, що викликали нещасний випадок;</w:t>
            </w:r>
          </w:p>
          <w:p w:rsidR="00025204" w:rsidRPr="00A876F4" w:rsidRDefault="00025204" w:rsidP="00025204">
            <w:pPr>
              <w:shd w:val="clear" w:color="auto" w:fill="FFFFFF"/>
              <w:ind w:firstLine="450"/>
              <w:rPr>
                <w:rFonts w:ascii="Times New Roman" w:eastAsia="Times New Roman" w:hAnsi="Times New Roman" w:cs="Times New Roman"/>
                <w:color w:val="000000"/>
                <w:sz w:val="24"/>
                <w:szCs w:val="24"/>
                <w:lang w:eastAsia="uk-UA"/>
              </w:rPr>
            </w:pPr>
            <w:bookmarkStart w:id="98" w:name="n55"/>
            <w:bookmarkEnd w:id="98"/>
            <w:r w:rsidRPr="00A876F4">
              <w:rPr>
                <w:rFonts w:ascii="Times New Roman" w:eastAsia="Times New Roman" w:hAnsi="Times New Roman" w:cs="Times New Roman"/>
                <w:color w:val="000000"/>
                <w:sz w:val="24"/>
                <w:szCs w:val="24"/>
                <w:lang w:eastAsia="uk-UA"/>
              </w:rPr>
              <w:t>повідомити батьків, інших законних представників потерпілого;</w:t>
            </w:r>
          </w:p>
          <w:p w:rsidR="00025204" w:rsidRPr="00A876F4" w:rsidRDefault="00025204" w:rsidP="00025204">
            <w:pPr>
              <w:shd w:val="clear" w:color="auto" w:fill="FFFFFF"/>
              <w:ind w:firstLine="450"/>
              <w:rPr>
                <w:rFonts w:ascii="Times New Roman" w:eastAsia="Times New Roman" w:hAnsi="Times New Roman" w:cs="Times New Roman"/>
                <w:color w:val="000000"/>
                <w:sz w:val="24"/>
                <w:szCs w:val="24"/>
                <w:lang w:eastAsia="uk-UA"/>
              </w:rPr>
            </w:pPr>
            <w:bookmarkStart w:id="99" w:name="n56"/>
            <w:bookmarkEnd w:id="99"/>
            <w:r w:rsidRPr="00A876F4">
              <w:rPr>
                <w:rFonts w:ascii="Times New Roman" w:eastAsia="Times New Roman" w:hAnsi="Times New Roman" w:cs="Times New Roman"/>
                <w:color w:val="000000"/>
                <w:sz w:val="24"/>
                <w:szCs w:val="24"/>
                <w:lang w:eastAsia="uk-UA"/>
              </w:rPr>
              <w:t>направити письмовий запит до закладу охорони здоров’я для отримання довідки;</w:t>
            </w:r>
          </w:p>
          <w:p w:rsidR="00025204" w:rsidRPr="00A876F4" w:rsidRDefault="00025204" w:rsidP="00025204">
            <w:pPr>
              <w:shd w:val="clear" w:color="auto" w:fill="FFFFFF"/>
              <w:ind w:firstLine="450"/>
              <w:rPr>
                <w:rFonts w:ascii="Times New Roman" w:eastAsia="Times New Roman" w:hAnsi="Times New Roman" w:cs="Times New Roman"/>
                <w:color w:val="000000"/>
                <w:sz w:val="24"/>
                <w:szCs w:val="24"/>
                <w:lang w:eastAsia="uk-UA"/>
              </w:rPr>
            </w:pPr>
            <w:bookmarkStart w:id="100" w:name="n57"/>
            <w:bookmarkEnd w:id="100"/>
            <w:r w:rsidRPr="00A876F4">
              <w:rPr>
                <w:rFonts w:ascii="Times New Roman" w:eastAsia="Times New Roman" w:hAnsi="Times New Roman" w:cs="Times New Roman"/>
                <w:color w:val="000000"/>
                <w:sz w:val="24"/>
                <w:szCs w:val="24"/>
                <w:lang w:eastAsia="uk-UA"/>
              </w:rPr>
              <w:t>протягом доби утворити наказом комісію із розслідування нещасного випадку у складі не менше ніж три особи та організувати розслідування нещасного випадку.</w:t>
            </w:r>
          </w:p>
          <w:p w:rsidR="00025204" w:rsidRPr="00A876F4" w:rsidRDefault="00025204" w:rsidP="00025204">
            <w:pPr>
              <w:shd w:val="clear" w:color="auto" w:fill="FFFFFF"/>
              <w:ind w:firstLine="450"/>
              <w:rPr>
                <w:rFonts w:ascii="Times New Roman" w:eastAsia="Times New Roman" w:hAnsi="Times New Roman" w:cs="Times New Roman"/>
                <w:color w:val="000000"/>
                <w:sz w:val="24"/>
                <w:szCs w:val="24"/>
                <w:lang w:eastAsia="uk-UA"/>
              </w:rPr>
            </w:pPr>
            <w:bookmarkStart w:id="101" w:name="n58"/>
            <w:bookmarkEnd w:id="101"/>
            <w:r w:rsidRPr="00A876F4">
              <w:rPr>
                <w:rFonts w:ascii="Times New Roman" w:eastAsia="Times New Roman" w:hAnsi="Times New Roman" w:cs="Times New Roman"/>
                <w:color w:val="000000"/>
                <w:sz w:val="24"/>
                <w:szCs w:val="24"/>
                <w:lang w:eastAsia="uk-UA"/>
              </w:rPr>
              <w:t xml:space="preserve">Якщо заклад охорони </w:t>
            </w:r>
            <w:r w:rsidRPr="00A876F4">
              <w:rPr>
                <w:rFonts w:ascii="Times New Roman" w:eastAsia="Times New Roman" w:hAnsi="Times New Roman" w:cs="Times New Roman"/>
                <w:color w:val="000000"/>
                <w:sz w:val="24"/>
                <w:szCs w:val="24"/>
                <w:lang w:eastAsia="uk-UA"/>
              </w:rPr>
              <w:lastRenderedPageBreak/>
              <w:t>здоров’я відмовляє в наданні довідки, строк проведення розслідування може бути продовжено на час, потрібний для отримання та опрацювання довідки.</w:t>
            </w:r>
          </w:p>
          <w:p w:rsidR="00025204" w:rsidRPr="00A876F4" w:rsidRDefault="00025204" w:rsidP="00025204">
            <w:pPr>
              <w:shd w:val="clear" w:color="auto" w:fill="FFFFFF"/>
              <w:ind w:firstLine="450"/>
              <w:rPr>
                <w:rFonts w:ascii="Times New Roman" w:eastAsia="Times New Roman" w:hAnsi="Times New Roman" w:cs="Times New Roman"/>
                <w:color w:val="000000"/>
                <w:sz w:val="24"/>
                <w:szCs w:val="24"/>
                <w:lang w:eastAsia="uk-UA"/>
              </w:rPr>
            </w:pPr>
            <w:bookmarkStart w:id="102" w:name="n59"/>
            <w:bookmarkEnd w:id="102"/>
            <w:r w:rsidRPr="00A876F4">
              <w:rPr>
                <w:rFonts w:ascii="Times New Roman" w:eastAsia="Times New Roman" w:hAnsi="Times New Roman" w:cs="Times New Roman"/>
                <w:color w:val="000000"/>
                <w:sz w:val="24"/>
                <w:szCs w:val="24"/>
                <w:lang w:eastAsia="uk-UA"/>
              </w:rPr>
              <w:t>Під час розслідування потрібно брати до уваги довідку, яку надають батьки, інші законні представники потерпілого, у тому числі після завершення лікування.</w:t>
            </w:r>
          </w:p>
          <w:p w:rsidR="00025204" w:rsidRPr="00A876F4" w:rsidRDefault="00025204" w:rsidP="00025204">
            <w:pPr>
              <w:shd w:val="clear" w:color="auto" w:fill="FFFFFF"/>
              <w:ind w:firstLine="450"/>
              <w:rPr>
                <w:rFonts w:ascii="Times New Roman" w:eastAsia="Times New Roman" w:hAnsi="Times New Roman" w:cs="Times New Roman"/>
                <w:color w:val="000000"/>
                <w:sz w:val="24"/>
                <w:szCs w:val="24"/>
                <w:lang w:eastAsia="uk-UA"/>
              </w:rPr>
            </w:pPr>
            <w:bookmarkStart w:id="103" w:name="n60"/>
            <w:bookmarkEnd w:id="103"/>
            <w:r w:rsidRPr="00A876F4">
              <w:rPr>
                <w:rFonts w:ascii="Times New Roman" w:eastAsia="Times New Roman" w:hAnsi="Times New Roman" w:cs="Times New Roman"/>
                <w:color w:val="000000"/>
                <w:sz w:val="24"/>
                <w:szCs w:val="24"/>
                <w:lang w:eastAsia="uk-UA"/>
              </w:rPr>
              <w:t>Про нещасний випадок, що стався із здобувачем освіти через отруєння, нанесення тілесних ушкоджень унаслідок протиправних дій, інших правопорушень під час освітнього процесу, керівник закладу освіти також повідомляє органи поліції та заклад громадського здоров’я відповідної території</w:t>
            </w:r>
          </w:p>
          <w:p w:rsidR="00025204" w:rsidRPr="00B317E6" w:rsidRDefault="00025204" w:rsidP="00025204">
            <w:pPr>
              <w:shd w:val="clear" w:color="auto" w:fill="FFFFFF"/>
              <w:ind w:firstLine="39"/>
              <w:rPr>
                <w:rFonts w:ascii="Times New Roman" w:eastAsia="Times New Roman" w:hAnsi="Times New Roman" w:cs="Times New Roman"/>
                <w:color w:val="000000"/>
                <w:highlight w:val="yellow"/>
                <w:lang w:eastAsia="uk-UA"/>
              </w:rPr>
            </w:pPr>
          </w:p>
        </w:tc>
        <w:tc>
          <w:tcPr>
            <w:tcW w:w="1984" w:type="dxa"/>
          </w:tcPr>
          <w:p w:rsidR="00ED690A" w:rsidRPr="00A876F4" w:rsidRDefault="00ED690A" w:rsidP="00ED690A">
            <w:pPr>
              <w:pStyle w:val="11"/>
              <w:ind w:right="-103"/>
              <w:rPr>
                <w:rFonts w:ascii="Times New Roman" w:hAnsi="Times New Roman"/>
                <w:color w:val="FF0000"/>
                <w:lang w:val="en-US"/>
              </w:rPr>
            </w:pPr>
            <w:r w:rsidRPr="009C0892">
              <w:rPr>
                <w:rFonts w:ascii="Times New Roman" w:hAnsi="Times New Roman"/>
                <w:lang w:val="uk-UA"/>
              </w:rPr>
              <w:lastRenderedPageBreak/>
              <w:t xml:space="preserve">Пункт 2 </w:t>
            </w:r>
            <w:r w:rsidRPr="00687BFD">
              <w:rPr>
                <w:rFonts w:ascii="Times New Roman" w:hAnsi="Times New Roman"/>
                <w:sz w:val="24"/>
                <w:szCs w:val="24"/>
              </w:rPr>
              <w:t>розділу ІІ Положення про порядок розслідування нещасних випадків, що сталися із здобувачами освіти під час освітнього процесу, затвердженого наказом Міністерства освіти і науки України від 16 травня 2019 року № 659, зареєстрованого в Міністерстві юстиції України 13 червня 2019 року за № 612/33583</w:t>
            </w:r>
            <w:r>
              <w:rPr>
                <w:rFonts w:ascii="Times New Roman" w:hAnsi="Times New Roman"/>
                <w:sz w:val="24"/>
                <w:szCs w:val="24"/>
                <w:lang w:val="en-US"/>
              </w:rPr>
              <w:t>(</w:t>
            </w:r>
            <w:r>
              <w:rPr>
                <w:rFonts w:ascii="Times New Roman" w:hAnsi="Times New Roman"/>
                <w:sz w:val="24"/>
                <w:szCs w:val="24"/>
                <w:lang w:val="uk-UA"/>
              </w:rPr>
              <w:t>далі-</w:t>
            </w:r>
            <w:r w:rsidRPr="00687BFD">
              <w:rPr>
                <w:rFonts w:ascii="Times New Roman" w:hAnsi="Times New Roman"/>
                <w:sz w:val="24"/>
                <w:szCs w:val="24"/>
              </w:rPr>
              <w:t xml:space="preserve"> Положення про порядок </w:t>
            </w:r>
            <w:r w:rsidRPr="00687BFD">
              <w:rPr>
                <w:rFonts w:ascii="Times New Roman" w:hAnsi="Times New Roman"/>
                <w:sz w:val="24"/>
                <w:szCs w:val="24"/>
              </w:rPr>
              <w:lastRenderedPageBreak/>
              <w:t>розслідування нещасних випадків, що сталися із здобувачами освіти під час освітнього процесу,</w:t>
            </w:r>
            <w:r>
              <w:rPr>
                <w:rFonts w:ascii="Times New Roman" w:hAnsi="Times New Roman"/>
                <w:sz w:val="24"/>
                <w:szCs w:val="24"/>
                <w:lang w:val="en-US"/>
              </w:rPr>
              <w:t>)</w:t>
            </w:r>
          </w:p>
          <w:p w:rsidR="00025204" w:rsidRPr="00B317E6" w:rsidRDefault="00025204" w:rsidP="00025204">
            <w:pPr>
              <w:pStyle w:val="11"/>
              <w:rPr>
                <w:rFonts w:ascii="Times New Roman" w:hAnsi="Times New Roman"/>
                <w:color w:val="FF0000"/>
                <w:highlight w:val="yellow"/>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EC3354" w:rsidRDefault="00025204" w:rsidP="00025204">
            <w:pPr>
              <w:rPr>
                <w:rFonts w:ascii="Times New Roman" w:eastAsia="Calibri" w:hAnsi="Times New Roman"/>
                <w:shd w:val="clear" w:color="auto" w:fill="FFFFFF"/>
              </w:rPr>
            </w:pPr>
            <w:r w:rsidRPr="00EC3354">
              <w:rPr>
                <w:rFonts w:ascii="Times New Roman" w:eastAsia="Calibri" w:hAnsi="Times New Roman"/>
                <w:shd w:val="clear" w:color="auto" w:fill="FFFFFF"/>
              </w:rPr>
              <w:t xml:space="preserve">при настанні нещасного випадку під час освітнього процесу вживає заходів, передбачених </w:t>
            </w:r>
            <w:hyperlink r:id="rId58" w:anchor="n15" w:tgtFrame="_blank" w:history="1">
              <w:r w:rsidRPr="00EC3354">
                <w:rPr>
                  <w:rFonts w:ascii="Times New Roman" w:eastAsia="Calibri" w:hAnsi="Times New Roman"/>
                  <w:shd w:val="clear" w:color="auto" w:fill="FFFFFF"/>
                </w:rPr>
                <w:t>Положенням про порядок розслідування нещасних випадків</w:t>
              </w:r>
            </w:hyperlink>
            <w:r>
              <w:rPr>
                <w:rFonts w:ascii="Times New Roman" w:eastAsia="Calibri" w:hAnsi="Times New Roman"/>
                <w:shd w:val="clear" w:color="auto" w:fill="FFFFFF"/>
              </w:rPr>
              <w:t xml:space="preserve">, </w:t>
            </w:r>
            <w:r w:rsidRPr="00687BFD">
              <w:rPr>
                <w:rFonts w:ascii="Times New Roman" w:hAnsi="Times New Roman" w:cs="Times New Roman"/>
                <w:sz w:val="24"/>
                <w:szCs w:val="24"/>
              </w:rPr>
              <w:t>що сталися із здобувачами освіти під час освітнього процесу</w:t>
            </w:r>
          </w:p>
          <w:p w:rsidR="00025204" w:rsidRPr="00EC3354" w:rsidRDefault="00025204" w:rsidP="00025204">
            <w:pPr>
              <w:rPr>
                <w:rFonts w:ascii="Times New Roman" w:eastAsia="Calibri" w:hAnsi="Times New Roman"/>
                <w:shd w:val="clear" w:color="auto" w:fill="FFFFFF"/>
              </w:rPr>
            </w:pP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ED690A" w:rsidP="00025204">
            <w:pPr>
              <w:jc w:val="center"/>
              <w:rPr>
                <w:rFonts w:ascii="Times New Roman" w:hAnsi="Times New Roman" w:cs="Times New Roman"/>
              </w:rPr>
            </w:pPr>
            <w:r>
              <w:rPr>
                <w:rFonts w:ascii="Times New Roman" w:hAnsi="Times New Roman" w:cs="Times New Roman"/>
              </w:rPr>
              <w:t>7.1.12.</w:t>
            </w:r>
          </w:p>
        </w:tc>
        <w:tc>
          <w:tcPr>
            <w:tcW w:w="2976" w:type="dxa"/>
          </w:tcPr>
          <w:p w:rsidR="00025204" w:rsidRPr="00E25D68" w:rsidRDefault="00025204" w:rsidP="00025204">
            <w:pPr>
              <w:pStyle w:val="rvps2"/>
              <w:shd w:val="clear" w:color="auto" w:fill="FFFFFF"/>
              <w:spacing w:before="0" w:beforeAutospacing="0" w:after="0" w:afterAutospacing="0"/>
              <w:ind w:firstLine="448"/>
              <w:rPr>
                <w:color w:val="000000"/>
                <w:lang w:val="uk-UA"/>
              </w:rPr>
            </w:pPr>
            <w:r w:rsidRPr="00E25D68">
              <w:rPr>
                <w:color w:val="000000"/>
                <w:lang w:val="uk-UA"/>
              </w:rPr>
              <w:t>3. До складу комісії із розслідування нещасних випадків входять:</w:t>
            </w:r>
          </w:p>
          <w:p w:rsidR="00025204" w:rsidRPr="00E25D68" w:rsidRDefault="00025204" w:rsidP="00025204">
            <w:pPr>
              <w:pStyle w:val="rvps2"/>
              <w:shd w:val="clear" w:color="auto" w:fill="FFFFFF"/>
              <w:spacing w:before="0" w:beforeAutospacing="0" w:after="0" w:afterAutospacing="0"/>
              <w:ind w:firstLine="448"/>
              <w:rPr>
                <w:color w:val="000000"/>
                <w:lang w:val="uk-UA"/>
              </w:rPr>
            </w:pPr>
            <w:bookmarkStart w:id="104" w:name="n62"/>
            <w:bookmarkEnd w:id="104"/>
            <w:r w:rsidRPr="00E25D68">
              <w:rPr>
                <w:color w:val="000000"/>
                <w:lang w:val="uk-UA"/>
              </w:rPr>
              <w:t xml:space="preserve">заступник керівника закладу освіти, який є відповідальним за </w:t>
            </w:r>
            <w:r w:rsidRPr="00E25D68">
              <w:rPr>
                <w:color w:val="000000"/>
                <w:lang w:val="uk-UA"/>
              </w:rPr>
              <w:lastRenderedPageBreak/>
              <w:t>організацію роботи з охорони праці, безпеки життєдіяльності закладу освіти (голова комісії) і пройшов навчання та перевірку знань з питань охорони праці, безпеки життєдіяльності відповідно до </w:t>
            </w:r>
            <w:hyperlink r:id="rId59" w:anchor="n15" w:tgtFrame="_blank" w:history="1">
              <w:r w:rsidRPr="00E25D68">
                <w:rPr>
                  <w:rStyle w:val="a4"/>
                  <w:color w:val="000099"/>
                  <w:lang w:val="uk-UA"/>
                </w:rPr>
                <w:t>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w:t>
              </w:r>
            </w:hyperlink>
            <w:r w:rsidRPr="00E25D68">
              <w:rPr>
                <w:color w:val="000000"/>
                <w:lang w:val="uk-UA"/>
              </w:rPr>
              <w:t>, затвердженого наказом Міністерства освіти і науки України від 18 квітня 2006 року № 304, зареєстрованого в Міністерстві юстиції України 07 липня 2006 року за № 806/12680 (у редакції наказу Міністерства освіти і науки України від 22 листопада 2017 року № 1514);</w:t>
            </w:r>
          </w:p>
          <w:p w:rsidR="00025204" w:rsidRPr="00E25D68" w:rsidRDefault="00025204" w:rsidP="00025204">
            <w:pPr>
              <w:pStyle w:val="rvps2"/>
              <w:shd w:val="clear" w:color="auto" w:fill="FFFFFF"/>
              <w:spacing w:before="0" w:beforeAutospacing="0" w:after="0" w:afterAutospacing="0"/>
              <w:ind w:firstLine="448"/>
              <w:rPr>
                <w:color w:val="000000"/>
                <w:lang w:val="uk-UA"/>
              </w:rPr>
            </w:pPr>
            <w:bookmarkStart w:id="105" w:name="n63"/>
            <w:bookmarkEnd w:id="105"/>
            <w:r w:rsidRPr="00E25D68">
              <w:rPr>
                <w:color w:val="000000"/>
                <w:lang w:val="uk-UA"/>
              </w:rPr>
              <w:t xml:space="preserve">керівник служби охорони праці закладу </w:t>
            </w:r>
            <w:r w:rsidRPr="00E25D68">
              <w:rPr>
                <w:color w:val="000000"/>
                <w:lang w:val="uk-UA"/>
              </w:rPr>
              <w:lastRenderedPageBreak/>
              <w:t>освіти або особа, на яку наказом закладу освіти покладено ці обов’язки;</w:t>
            </w:r>
          </w:p>
          <w:p w:rsidR="00025204" w:rsidRPr="00E25D68" w:rsidRDefault="00025204" w:rsidP="00025204">
            <w:pPr>
              <w:pStyle w:val="rvps2"/>
              <w:shd w:val="clear" w:color="auto" w:fill="FFFFFF"/>
              <w:spacing w:before="0" w:beforeAutospacing="0" w:after="0" w:afterAutospacing="0"/>
              <w:ind w:firstLine="448"/>
              <w:rPr>
                <w:color w:val="000000"/>
                <w:lang w:val="uk-UA"/>
              </w:rPr>
            </w:pPr>
            <w:bookmarkStart w:id="106" w:name="n64"/>
            <w:bookmarkEnd w:id="106"/>
            <w:r w:rsidRPr="00E25D68">
              <w:rPr>
                <w:color w:val="000000"/>
                <w:lang w:val="uk-UA"/>
              </w:rPr>
              <w:t>представник первинної профспілкової організації закладу освіти, а в разі відсутності в закладі освіти профспілки - уповноважена найманими працівниками особа з питань охорони праці, безпеки життєдіяльності;</w:t>
            </w:r>
          </w:p>
          <w:p w:rsidR="00025204" w:rsidRPr="00E25D68" w:rsidRDefault="00025204" w:rsidP="00025204">
            <w:pPr>
              <w:pStyle w:val="rvps2"/>
              <w:shd w:val="clear" w:color="auto" w:fill="FFFFFF"/>
              <w:spacing w:before="0" w:beforeAutospacing="0" w:after="0" w:afterAutospacing="0"/>
              <w:ind w:firstLine="448"/>
              <w:rPr>
                <w:color w:val="000000"/>
                <w:lang w:val="uk-UA"/>
              </w:rPr>
            </w:pPr>
            <w:bookmarkStart w:id="107" w:name="n65"/>
            <w:bookmarkEnd w:id="107"/>
            <w:r w:rsidRPr="00E25D68">
              <w:rPr>
                <w:color w:val="000000"/>
                <w:lang w:val="uk-UA"/>
              </w:rPr>
              <w:t>представник органу батьківського самоврядування (за згодою).</w:t>
            </w:r>
          </w:p>
          <w:p w:rsidR="00025204" w:rsidRPr="00E25D68" w:rsidRDefault="00025204" w:rsidP="00025204">
            <w:pPr>
              <w:pStyle w:val="rvps2"/>
              <w:shd w:val="clear" w:color="auto" w:fill="FFFFFF"/>
              <w:spacing w:before="0" w:beforeAutospacing="0" w:after="0" w:afterAutospacing="0"/>
              <w:ind w:firstLine="448"/>
              <w:rPr>
                <w:color w:val="000000"/>
                <w:lang w:val="uk-UA"/>
              </w:rPr>
            </w:pPr>
            <w:bookmarkStart w:id="108" w:name="n66"/>
            <w:bookmarkEnd w:id="108"/>
            <w:r w:rsidRPr="00E25D68">
              <w:rPr>
                <w:color w:val="000000"/>
                <w:lang w:val="uk-UA"/>
              </w:rPr>
              <w:t xml:space="preserve">Якщо чисельність працівників закладу освіти менше ніж 20 осіб (заклад дошкільної, позашкільної освіти тощо), керівник закладу освіти наказом утворює комісію із розслідування нещасного випадку за участю представника засновника (засновників) приватного закладу освіти, органу управління освітою, іншого державного органу, до сфери управління якого належить заклад освіти (за згодою), та представника </w:t>
            </w:r>
            <w:r w:rsidRPr="00E25D68">
              <w:rPr>
                <w:color w:val="000000"/>
                <w:lang w:val="uk-UA"/>
              </w:rPr>
              <w:lastRenderedPageBreak/>
              <w:t>первинної профспілкової організації закладу освіти, а в разі відсутності в закладі освіти профспілки - уповноваженої найманими працівниками особи з питань охорони праці, безпеки життєдіяльності.</w:t>
            </w:r>
          </w:p>
          <w:p w:rsidR="00025204" w:rsidRDefault="00025204" w:rsidP="00025204">
            <w:pPr>
              <w:pStyle w:val="rvps2"/>
              <w:shd w:val="clear" w:color="auto" w:fill="FFFFFF"/>
              <w:spacing w:before="0" w:beforeAutospacing="0" w:after="0" w:afterAutospacing="0"/>
              <w:ind w:firstLine="448"/>
              <w:rPr>
                <w:color w:val="000000"/>
              </w:rPr>
            </w:pPr>
            <w:bookmarkStart w:id="109" w:name="n67"/>
            <w:bookmarkEnd w:id="109"/>
            <w:r w:rsidRPr="00E25D68">
              <w:rPr>
                <w:color w:val="000000"/>
                <w:lang w:val="uk-UA"/>
              </w:rPr>
              <w:t>До складу комісії із розслідування нещасного випадку не входить працівник закладу освіти, який безпосередньо відповідає за стан охорони праці, безпеки життєдіяльності у структурному підрозділі (лабораторія, кабінет, майстерня тощо), де стався нещасний випадок</w:t>
            </w:r>
            <w:r>
              <w:rPr>
                <w:color w:val="000000"/>
              </w:rPr>
              <w:t>.</w:t>
            </w:r>
          </w:p>
          <w:p w:rsidR="00025204" w:rsidRPr="00B317E6" w:rsidRDefault="00025204" w:rsidP="00025204">
            <w:pPr>
              <w:shd w:val="clear" w:color="auto" w:fill="FFFFFF"/>
              <w:ind w:firstLine="39"/>
              <w:rPr>
                <w:rFonts w:ascii="Times New Roman" w:eastAsia="Times New Roman" w:hAnsi="Times New Roman" w:cs="Times New Roman"/>
                <w:color w:val="000000"/>
                <w:highlight w:val="yellow"/>
                <w:lang w:eastAsia="uk-UA"/>
              </w:rPr>
            </w:pPr>
          </w:p>
        </w:tc>
        <w:tc>
          <w:tcPr>
            <w:tcW w:w="1984" w:type="dxa"/>
          </w:tcPr>
          <w:p w:rsidR="00025204" w:rsidRPr="009C0892" w:rsidRDefault="00025204" w:rsidP="00025204">
            <w:pPr>
              <w:pStyle w:val="11"/>
              <w:rPr>
                <w:rFonts w:ascii="Times New Roman" w:hAnsi="Times New Roman"/>
                <w:lang w:val="uk-UA"/>
              </w:rPr>
            </w:pPr>
            <w:r w:rsidRPr="009C0892">
              <w:rPr>
                <w:rFonts w:ascii="Times New Roman" w:hAnsi="Times New Roman"/>
                <w:lang w:val="uk-UA"/>
              </w:rPr>
              <w:lastRenderedPageBreak/>
              <w:t>Пункт 3</w:t>
            </w:r>
          </w:p>
          <w:p w:rsidR="00025204" w:rsidRPr="00A876F4" w:rsidRDefault="00025204" w:rsidP="00025204">
            <w:pPr>
              <w:pStyle w:val="11"/>
              <w:rPr>
                <w:rFonts w:ascii="Times New Roman" w:hAnsi="Times New Roman"/>
                <w:highlight w:val="yellow"/>
                <w:lang w:val="en-US"/>
              </w:rPr>
            </w:pPr>
            <w:r w:rsidRPr="00687BFD">
              <w:rPr>
                <w:rFonts w:ascii="Times New Roman" w:hAnsi="Times New Roman"/>
                <w:sz w:val="24"/>
                <w:szCs w:val="24"/>
              </w:rPr>
              <w:t xml:space="preserve">Положення про порядок розслідування нещасних випадків, що </w:t>
            </w:r>
            <w:r w:rsidRPr="00687BFD">
              <w:rPr>
                <w:rFonts w:ascii="Times New Roman" w:hAnsi="Times New Roman"/>
                <w:sz w:val="24"/>
                <w:szCs w:val="24"/>
              </w:rPr>
              <w:lastRenderedPageBreak/>
              <w:t>сталися із здобувачами освіти під час освітнього процесу,</w:t>
            </w:r>
            <w:r>
              <w:rPr>
                <w:rFonts w:ascii="Times New Roman" w:hAnsi="Times New Roman"/>
                <w:sz w:val="24"/>
                <w:szCs w:val="24"/>
                <w:lang w:val="en-US"/>
              </w:rPr>
              <w:t>)</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EC3354" w:rsidRDefault="00025204" w:rsidP="00025204">
            <w:pPr>
              <w:rPr>
                <w:rFonts w:ascii="Times New Roman" w:eastAsia="Calibri" w:hAnsi="Times New Roman"/>
                <w:shd w:val="clear" w:color="auto" w:fill="FFFFFF"/>
              </w:rPr>
            </w:pPr>
            <w:r w:rsidRPr="00EC3354">
              <w:rPr>
                <w:rFonts w:ascii="Times New Roman" w:eastAsia="Calibri" w:hAnsi="Times New Roman"/>
                <w:shd w:val="clear" w:color="auto" w:fill="FFFFFF"/>
              </w:rPr>
              <w:t xml:space="preserve">при настанні нещасного випадку під час освітнього процесу вживає заходів, передбачених </w:t>
            </w:r>
            <w:hyperlink r:id="rId60" w:anchor="n15" w:tgtFrame="_blank" w:history="1">
              <w:r w:rsidRPr="00EC3354">
                <w:rPr>
                  <w:rFonts w:ascii="Times New Roman" w:eastAsia="Calibri" w:hAnsi="Times New Roman"/>
                  <w:shd w:val="clear" w:color="auto" w:fill="FFFFFF"/>
                </w:rPr>
                <w:t>Положенням про порядок розслідування нещасних випадків</w:t>
              </w:r>
            </w:hyperlink>
            <w:r>
              <w:rPr>
                <w:rFonts w:ascii="Times New Roman" w:eastAsia="Calibri" w:hAnsi="Times New Roman"/>
                <w:shd w:val="clear" w:color="auto" w:fill="FFFFFF"/>
              </w:rPr>
              <w:t xml:space="preserve">, </w:t>
            </w:r>
            <w:r w:rsidRPr="00687BFD">
              <w:rPr>
                <w:rFonts w:ascii="Times New Roman" w:hAnsi="Times New Roman" w:cs="Times New Roman"/>
                <w:sz w:val="24"/>
                <w:szCs w:val="24"/>
              </w:rPr>
              <w:t xml:space="preserve">що </w:t>
            </w:r>
            <w:r w:rsidRPr="00687BFD">
              <w:rPr>
                <w:rFonts w:ascii="Times New Roman" w:hAnsi="Times New Roman" w:cs="Times New Roman"/>
                <w:sz w:val="24"/>
                <w:szCs w:val="24"/>
              </w:rPr>
              <w:lastRenderedPageBreak/>
              <w:t>сталися із здобувачами освіти під час освітнього процесу</w:t>
            </w:r>
          </w:p>
          <w:p w:rsidR="00025204" w:rsidRPr="00EC3354" w:rsidRDefault="00025204" w:rsidP="00025204">
            <w:pPr>
              <w:rPr>
                <w:rFonts w:ascii="Times New Roman" w:eastAsia="Calibri" w:hAnsi="Times New Roman"/>
                <w:shd w:val="clear" w:color="auto" w:fill="FFFFFF"/>
              </w:rPr>
            </w:pP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Height w:val="4286"/>
        </w:trPr>
        <w:tc>
          <w:tcPr>
            <w:tcW w:w="852" w:type="dxa"/>
          </w:tcPr>
          <w:p w:rsidR="00025204" w:rsidRPr="00736C9D" w:rsidRDefault="00ED690A" w:rsidP="00025204">
            <w:pPr>
              <w:jc w:val="center"/>
              <w:rPr>
                <w:rFonts w:ascii="Times New Roman" w:hAnsi="Times New Roman" w:cs="Times New Roman"/>
              </w:rPr>
            </w:pPr>
            <w:r>
              <w:rPr>
                <w:rFonts w:ascii="Times New Roman" w:hAnsi="Times New Roman" w:cs="Times New Roman"/>
              </w:rPr>
              <w:lastRenderedPageBreak/>
              <w:t>7.1.12.</w:t>
            </w:r>
          </w:p>
        </w:tc>
        <w:tc>
          <w:tcPr>
            <w:tcW w:w="2976" w:type="dxa"/>
          </w:tcPr>
          <w:p w:rsidR="00025204" w:rsidRPr="007474DF" w:rsidRDefault="00025204" w:rsidP="00025204">
            <w:pPr>
              <w:pStyle w:val="rvps2"/>
              <w:shd w:val="clear" w:color="auto" w:fill="FFFFFF"/>
              <w:spacing w:before="0" w:beforeAutospacing="0" w:after="0" w:afterAutospacing="0"/>
              <w:ind w:firstLine="39"/>
              <w:rPr>
                <w:color w:val="000000"/>
                <w:sz w:val="22"/>
                <w:szCs w:val="22"/>
                <w:highlight w:val="yellow"/>
                <w:lang w:val="uk-UA"/>
              </w:rPr>
            </w:pPr>
            <w:r w:rsidRPr="007474DF">
              <w:rPr>
                <w:color w:val="000000"/>
                <w:shd w:val="clear" w:color="auto" w:fill="FFFFFF"/>
                <w:lang w:val="uk-UA"/>
              </w:rPr>
              <w:t>4. Потерпілий, його батьки, інші законні представники мають право брати участь у роботі комісії із розслідування нещасного випадку, надавати свої пояснення та пропозиції, додавати до матеріалів розслідування документи, що пояснюють причини та обставини нещасного випадку, викладати в письмовій чи усній формі свою особисту думку щодо нещасного випадку інформацію випадку та отримувати від комісії із розслідування нещасного про хід проведення розслідування.</w:t>
            </w:r>
          </w:p>
        </w:tc>
        <w:tc>
          <w:tcPr>
            <w:tcW w:w="1984" w:type="dxa"/>
          </w:tcPr>
          <w:p w:rsidR="00025204" w:rsidRPr="007474DF" w:rsidRDefault="00025204" w:rsidP="00025204">
            <w:pPr>
              <w:pStyle w:val="11"/>
              <w:rPr>
                <w:rFonts w:ascii="Times New Roman" w:hAnsi="Times New Roman"/>
                <w:highlight w:val="yellow"/>
                <w:lang w:val="uk-UA"/>
              </w:rPr>
            </w:pPr>
            <w:r w:rsidRPr="009C0892">
              <w:rPr>
                <w:rFonts w:ascii="Times New Roman" w:hAnsi="Times New Roman"/>
                <w:lang w:val="uk-UA"/>
              </w:rPr>
              <w:t xml:space="preserve">Пункт 4 </w:t>
            </w:r>
            <w:r w:rsidRPr="007474DF">
              <w:rPr>
                <w:rFonts w:ascii="Times New Roman" w:hAnsi="Times New Roman"/>
                <w:sz w:val="24"/>
                <w:szCs w:val="24"/>
                <w:lang w:val="uk-UA"/>
              </w:rPr>
              <w:t>Положення про порядок розслідування нещасних випадків, що сталися із здобувачами освіти під час освітнього процесу</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EC3354" w:rsidRDefault="00025204" w:rsidP="00025204">
            <w:pPr>
              <w:rPr>
                <w:rFonts w:ascii="Times New Roman" w:eastAsia="Calibri" w:hAnsi="Times New Roman"/>
                <w:shd w:val="clear" w:color="auto" w:fill="FFFFFF"/>
              </w:rPr>
            </w:pPr>
            <w:r w:rsidRPr="00EC3354">
              <w:rPr>
                <w:rFonts w:ascii="Times New Roman" w:eastAsia="Calibri" w:hAnsi="Times New Roman"/>
                <w:shd w:val="clear" w:color="auto" w:fill="FFFFFF"/>
              </w:rPr>
              <w:t xml:space="preserve">при настанні нещасного випадку під час освітнього процесу вживає заходів, передбачених </w:t>
            </w:r>
            <w:hyperlink r:id="rId61" w:anchor="n15" w:tgtFrame="_blank" w:history="1">
              <w:r w:rsidRPr="00EC3354">
                <w:rPr>
                  <w:rFonts w:ascii="Times New Roman" w:eastAsia="Calibri" w:hAnsi="Times New Roman"/>
                  <w:shd w:val="clear" w:color="auto" w:fill="FFFFFF"/>
                </w:rPr>
                <w:t>Положенням про порядок розслідування нещасних випадків</w:t>
              </w:r>
            </w:hyperlink>
            <w:r>
              <w:rPr>
                <w:rFonts w:ascii="Times New Roman" w:eastAsia="Calibri" w:hAnsi="Times New Roman"/>
                <w:shd w:val="clear" w:color="auto" w:fill="FFFFFF"/>
              </w:rPr>
              <w:t xml:space="preserve">, </w:t>
            </w:r>
            <w:r w:rsidRPr="00687BFD">
              <w:rPr>
                <w:rFonts w:ascii="Times New Roman" w:hAnsi="Times New Roman" w:cs="Times New Roman"/>
                <w:sz w:val="24"/>
                <w:szCs w:val="24"/>
              </w:rPr>
              <w:t>що сталися із здобувачами освіти під час освітнього процесу</w:t>
            </w:r>
          </w:p>
          <w:p w:rsidR="00025204" w:rsidRPr="00EC3354" w:rsidRDefault="00025204" w:rsidP="00025204">
            <w:pPr>
              <w:rPr>
                <w:rFonts w:ascii="Times New Roman" w:eastAsia="Calibri" w:hAnsi="Times New Roman"/>
                <w:shd w:val="clear" w:color="auto" w:fill="FFFFFF"/>
              </w:rPr>
            </w:pP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ED690A" w:rsidP="00025204">
            <w:pPr>
              <w:jc w:val="center"/>
              <w:rPr>
                <w:rFonts w:ascii="Times New Roman" w:hAnsi="Times New Roman" w:cs="Times New Roman"/>
              </w:rPr>
            </w:pPr>
            <w:r>
              <w:rPr>
                <w:rFonts w:ascii="Times New Roman" w:hAnsi="Times New Roman" w:cs="Times New Roman"/>
              </w:rPr>
              <w:t>7.1.12.</w:t>
            </w:r>
          </w:p>
        </w:tc>
        <w:tc>
          <w:tcPr>
            <w:tcW w:w="2976" w:type="dxa"/>
          </w:tcPr>
          <w:p w:rsidR="00025204" w:rsidRPr="00ED690A" w:rsidRDefault="00025204" w:rsidP="00025204">
            <w:pPr>
              <w:shd w:val="clear" w:color="auto" w:fill="FFFFFF"/>
              <w:spacing w:after="178"/>
              <w:ind w:firstLine="39"/>
              <w:rPr>
                <w:rFonts w:ascii="Times New Roman" w:eastAsia="Times New Roman" w:hAnsi="Times New Roman" w:cs="Times New Roman"/>
                <w:color w:val="000000"/>
                <w:highlight w:val="yellow"/>
                <w:lang w:eastAsia="uk-UA"/>
              </w:rPr>
            </w:pPr>
            <w:r w:rsidRPr="00ED690A">
              <w:rPr>
                <w:rFonts w:ascii="Times New Roman" w:hAnsi="Times New Roman" w:cs="Times New Roman"/>
                <w:color w:val="000000"/>
                <w:shd w:val="clear" w:color="auto" w:fill="FFFFFF"/>
              </w:rPr>
              <w:t>5. Потерпілий, його батьки, інші законні представники можуть звернутися до керівника закладу освіти з письмовою заявою про нерозголошення інформації про наслідки нещасного випадку, якщо така інформація може завдати моральної шкоди потерпілому.</w:t>
            </w:r>
          </w:p>
        </w:tc>
        <w:tc>
          <w:tcPr>
            <w:tcW w:w="1984" w:type="dxa"/>
          </w:tcPr>
          <w:p w:rsidR="00025204" w:rsidRPr="007474DF" w:rsidRDefault="00025204" w:rsidP="00025204">
            <w:pPr>
              <w:pStyle w:val="11"/>
              <w:rPr>
                <w:rFonts w:ascii="Times New Roman" w:hAnsi="Times New Roman"/>
                <w:highlight w:val="yellow"/>
                <w:lang w:val="uk-UA"/>
              </w:rPr>
            </w:pPr>
            <w:r w:rsidRPr="009C0892">
              <w:rPr>
                <w:rFonts w:ascii="Times New Roman" w:hAnsi="Times New Roman"/>
                <w:lang w:val="uk-UA"/>
              </w:rPr>
              <w:t xml:space="preserve">Пункт 5 </w:t>
            </w:r>
            <w:r w:rsidRPr="007474DF">
              <w:rPr>
                <w:rFonts w:ascii="Times New Roman" w:hAnsi="Times New Roman"/>
                <w:sz w:val="24"/>
                <w:szCs w:val="24"/>
                <w:lang w:val="uk-UA"/>
              </w:rPr>
              <w:t>Положення про порядок розслідування нещасних випадків, що сталися із здобувачами освіти під час освітнього процесу</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34</w:t>
            </w:r>
          </w:p>
        </w:tc>
        <w:tc>
          <w:tcPr>
            <w:tcW w:w="2835" w:type="dxa"/>
          </w:tcPr>
          <w:p w:rsidR="00025204" w:rsidRPr="00EC3354" w:rsidRDefault="00025204" w:rsidP="00025204">
            <w:pPr>
              <w:rPr>
                <w:rFonts w:ascii="Times New Roman" w:eastAsia="Calibri" w:hAnsi="Times New Roman"/>
                <w:shd w:val="clear" w:color="auto" w:fill="FFFFFF"/>
              </w:rPr>
            </w:pPr>
            <w:r w:rsidRPr="00EC3354">
              <w:rPr>
                <w:rFonts w:ascii="Times New Roman" w:eastAsia="Calibri" w:hAnsi="Times New Roman"/>
                <w:shd w:val="clear" w:color="auto" w:fill="FFFFFF"/>
              </w:rPr>
              <w:t xml:space="preserve">при настанні нещасного випадку під час освітнього процесу вживає заходів, передбачених </w:t>
            </w:r>
            <w:hyperlink r:id="rId62" w:anchor="n15" w:tgtFrame="_blank" w:history="1">
              <w:r w:rsidRPr="00EC3354">
                <w:rPr>
                  <w:rFonts w:ascii="Times New Roman" w:eastAsia="Calibri" w:hAnsi="Times New Roman"/>
                  <w:shd w:val="clear" w:color="auto" w:fill="FFFFFF"/>
                </w:rPr>
                <w:t>Положенням про порядок розслідування нещасних випадків</w:t>
              </w:r>
            </w:hyperlink>
            <w:r>
              <w:rPr>
                <w:rFonts w:ascii="Times New Roman" w:eastAsia="Calibri" w:hAnsi="Times New Roman"/>
                <w:shd w:val="clear" w:color="auto" w:fill="FFFFFF"/>
              </w:rPr>
              <w:t xml:space="preserve">, </w:t>
            </w:r>
            <w:r w:rsidRPr="00687BFD">
              <w:rPr>
                <w:rFonts w:ascii="Times New Roman" w:hAnsi="Times New Roman" w:cs="Times New Roman"/>
                <w:sz w:val="24"/>
                <w:szCs w:val="24"/>
              </w:rPr>
              <w:t>що сталися із здобувачами освіти під час освітнього процесу</w:t>
            </w:r>
          </w:p>
          <w:p w:rsidR="00025204" w:rsidRPr="00EC3354" w:rsidRDefault="00025204" w:rsidP="00025204">
            <w:pPr>
              <w:rPr>
                <w:rFonts w:ascii="Times New Roman" w:eastAsia="Calibri" w:hAnsi="Times New Roman"/>
                <w:shd w:val="clear" w:color="auto" w:fill="FFFFFF"/>
              </w:rPr>
            </w:pP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ED690A" w:rsidP="00025204">
            <w:pPr>
              <w:jc w:val="center"/>
              <w:rPr>
                <w:rFonts w:ascii="Times New Roman" w:hAnsi="Times New Roman" w:cs="Times New Roman"/>
              </w:rPr>
            </w:pPr>
            <w:r>
              <w:rPr>
                <w:rFonts w:ascii="Times New Roman" w:hAnsi="Times New Roman" w:cs="Times New Roman"/>
              </w:rPr>
              <w:t>7.1.12.</w:t>
            </w:r>
          </w:p>
        </w:tc>
        <w:tc>
          <w:tcPr>
            <w:tcW w:w="2976" w:type="dxa"/>
          </w:tcPr>
          <w:p w:rsidR="00025204" w:rsidRPr="00E25D68" w:rsidRDefault="00025204" w:rsidP="00025204">
            <w:pPr>
              <w:shd w:val="clear" w:color="auto" w:fill="FFFFFF"/>
              <w:rPr>
                <w:rFonts w:ascii="Times New Roman" w:eastAsia="Times New Roman" w:hAnsi="Times New Roman" w:cs="Times New Roman"/>
                <w:color w:val="000000"/>
                <w:highlight w:val="yellow"/>
                <w:lang w:eastAsia="uk-UA"/>
              </w:rPr>
            </w:pPr>
            <w:r w:rsidRPr="00E25D68">
              <w:rPr>
                <w:rFonts w:ascii="Times New Roman" w:hAnsi="Times New Roman" w:cs="Times New Roman"/>
                <w:color w:val="000000"/>
                <w:shd w:val="clear" w:color="auto" w:fill="FFFFFF"/>
              </w:rPr>
              <w:t xml:space="preserve">6. Комісія із розслідування нещасного випадку зобов’язана протягом п’яти </w:t>
            </w:r>
            <w:r w:rsidRPr="00E25D68">
              <w:rPr>
                <w:rFonts w:ascii="Times New Roman" w:hAnsi="Times New Roman" w:cs="Times New Roman"/>
                <w:color w:val="000000"/>
                <w:shd w:val="clear" w:color="auto" w:fill="FFFFFF"/>
              </w:rPr>
              <w:lastRenderedPageBreak/>
              <w:t>робочих днів із дати її утворення провести розслідування нещасного випадку. У разі потреби проведення експертиз, лабораторних досліджень, випробувань, надання інших документів для встановлення обставин та причин нещасного випадку строк розслідування може бути продовжено, але не більше ніж на один місяць. Рішення про таке продовження приймає комісія із розслідування нещасного випадку. Керівник закладу освіти, який призначив розслідування, видає наказ про продовження строку розслідування.</w:t>
            </w:r>
          </w:p>
        </w:tc>
        <w:tc>
          <w:tcPr>
            <w:tcW w:w="1984" w:type="dxa"/>
          </w:tcPr>
          <w:p w:rsidR="00025204" w:rsidRPr="007474DF" w:rsidRDefault="00025204" w:rsidP="00025204">
            <w:pPr>
              <w:pStyle w:val="11"/>
              <w:rPr>
                <w:rFonts w:ascii="Times New Roman" w:hAnsi="Times New Roman"/>
                <w:highlight w:val="yellow"/>
                <w:lang w:val="uk-UA"/>
              </w:rPr>
            </w:pPr>
            <w:r w:rsidRPr="009C0892">
              <w:rPr>
                <w:rFonts w:ascii="Times New Roman" w:hAnsi="Times New Roman"/>
                <w:lang w:val="uk-UA"/>
              </w:rPr>
              <w:lastRenderedPageBreak/>
              <w:t xml:space="preserve">Пункт 6 </w:t>
            </w:r>
            <w:r w:rsidRPr="007474DF">
              <w:rPr>
                <w:rFonts w:ascii="Times New Roman" w:hAnsi="Times New Roman"/>
                <w:sz w:val="24"/>
                <w:szCs w:val="24"/>
                <w:lang w:val="uk-UA"/>
              </w:rPr>
              <w:t xml:space="preserve">Положення про порядок </w:t>
            </w:r>
            <w:r w:rsidRPr="007474DF">
              <w:rPr>
                <w:rFonts w:ascii="Times New Roman" w:hAnsi="Times New Roman"/>
                <w:sz w:val="24"/>
                <w:szCs w:val="24"/>
                <w:lang w:val="uk-UA"/>
              </w:rPr>
              <w:lastRenderedPageBreak/>
              <w:t>розслідування нещасних випадків, що сталися із здобувачами освіти під час освітнього процесу</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736C9D" w:rsidRDefault="00025204" w:rsidP="00025204">
            <w:pPr>
              <w:jc w:val="center"/>
              <w:rPr>
                <w:rFonts w:ascii="Times New Roman" w:hAnsi="Times New Roman" w:cs="Times New Roman"/>
              </w:rPr>
            </w:pP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lastRenderedPageBreak/>
              <w:t>4</w:t>
            </w:r>
          </w:p>
        </w:tc>
        <w:tc>
          <w:tcPr>
            <w:tcW w:w="2835" w:type="dxa"/>
          </w:tcPr>
          <w:p w:rsidR="00025204" w:rsidRPr="00EC3354" w:rsidRDefault="00025204" w:rsidP="00025204">
            <w:pPr>
              <w:rPr>
                <w:rFonts w:ascii="Times New Roman" w:eastAsia="Calibri" w:hAnsi="Times New Roman"/>
                <w:shd w:val="clear" w:color="auto" w:fill="FFFFFF"/>
              </w:rPr>
            </w:pPr>
            <w:r w:rsidRPr="00EC3354">
              <w:rPr>
                <w:rFonts w:ascii="Times New Roman" w:eastAsia="Calibri" w:hAnsi="Times New Roman"/>
                <w:shd w:val="clear" w:color="auto" w:fill="FFFFFF"/>
              </w:rPr>
              <w:t xml:space="preserve">при настанні нещасного випадку під час освітнього процесу вживає заходів, </w:t>
            </w:r>
            <w:r w:rsidRPr="00EC3354">
              <w:rPr>
                <w:rFonts w:ascii="Times New Roman" w:eastAsia="Calibri" w:hAnsi="Times New Roman"/>
                <w:shd w:val="clear" w:color="auto" w:fill="FFFFFF"/>
              </w:rPr>
              <w:lastRenderedPageBreak/>
              <w:t xml:space="preserve">передбачених </w:t>
            </w:r>
            <w:hyperlink r:id="rId63" w:anchor="n15" w:tgtFrame="_blank" w:history="1">
              <w:r w:rsidRPr="00EC3354">
                <w:rPr>
                  <w:rFonts w:ascii="Times New Roman" w:eastAsia="Calibri" w:hAnsi="Times New Roman"/>
                  <w:shd w:val="clear" w:color="auto" w:fill="FFFFFF"/>
                </w:rPr>
                <w:t>Положенням про порядок розслідування нещасних випадків</w:t>
              </w:r>
            </w:hyperlink>
            <w:r>
              <w:rPr>
                <w:rFonts w:ascii="Times New Roman" w:eastAsia="Calibri" w:hAnsi="Times New Roman"/>
                <w:shd w:val="clear" w:color="auto" w:fill="FFFFFF"/>
              </w:rPr>
              <w:t xml:space="preserve">, </w:t>
            </w:r>
            <w:r w:rsidRPr="00687BFD">
              <w:rPr>
                <w:rFonts w:ascii="Times New Roman" w:hAnsi="Times New Roman" w:cs="Times New Roman"/>
                <w:sz w:val="24"/>
                <w:szCs w:val="24"/>
              </w:rPr>
              <w:t>що сталися із здобувачами освіти під час освітнього процесу</w:t>
            </w:r>
          </w:p>
          <w:p w:rsidR="00025204" w:rsidRPr="00EC3354" w:rsidRDefault="00025204" w:rsidP="00025204">
            <w:pPr>
              <w:rPr>
                <w:rFonts w:ascii="Times New Roman" w:eastAsia="Calibri" w:hAnsi="Times New Roman"/>
                <w:shd w:val="clear" w:color="auto" w:fill="FFFFFF"/>
              </w:rPr>
            </w:pP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ED690A" w:rsidP="00025204">
            <w:pPr>
              <w:jc w:val="center"/>
              <w:rPr>
                <w:rFonts w:ascii="Times New Roman" w:hAnsi="Times New Roman" w:cs="Times New Roman"/>
              </w:rPr>
            </w:pPr>
            <w:r>
              <w:rPr>
                <w:rFonts w:ascii="Times New Roman" w:hAnsi="Times New Roman" w:cs="Times New Roman"/>
              </w:rPr>
              <w:t>7.1.12.</w:t>
            </w:r>
          </w:p>
        </w:tc>
        <w:tc>
          <w:tcPr>
            <w:tcW w:w="2976" w:type="dxa"/>
          </w:tcPr>
          <w:p w:rsidR="00025204" w:rsidRPr="00E25D68" w:rsidRDefault="00025204" w:rsidP="00ED690A">
            <w:pPr>
              <w:pStyle w:val="rvps2"/>
              <w:shd w:val="clear" w:color="auto" w:fill="FFFFFF"/>
              <w:spacing w:before="0" w:beforeAutospacing="0" w:after="0" w:afterAutospacing="0"/>
              <w:rPr>
                <w:color w:val="000000"/>
                <w:lang w:val="uk-UA"/>
              </w:rPr>
            </w:pPr>
            <w:r w:rsidRPr="00E25D68">
              <w:rPr>
                <w:color w:val="000000"/>
                <w:lang w:val="uk-UA"/>
              </w:rPr>
              <w:t>7. Під час розслідування нещасного випадку комісія із розслідування нещасного випадку повинна:</w:t>
            </w:r>
          </w:p>
          <w:p w:rsidR="00025204" w:rsidRPr="00E25D68" w:rsidRDefault="00025204" w:rsidP="00ED690A">
            <w:pPr>
              <w:pStyle w:val="rvps2"/>
              <w:shd w:val="clear" w:color="auto" w:fill="FFFFFF"/>
              <w:spacing w:before="0" w:beforeAutospacing="0" w:after="0" w:afterAutospacing="0"/>
              <w:ind w:firstLine="450"/>
              <w:rPr>
                <w:color w:val="000000"/>
                <w:lang w:val="uk-UA"/>
              </w:rPr>
            </w:pPr>
            <w:bookmarkStart w:id="110" w:name="n72"/>
            <w:bookmarkEnd w:id="110"/>
            <w:r w:rsidRPr="00E25D68">
              <w:rPr>
                <w:color w:val="000000"/>
                <w:lang w:val="uk-UA"/>
              </w:rPr>
              <w:t>з’ясувати обставини та причини нещасного випадку;</w:t>
            </w:r>
          </w:p>
          <w:p w:rsidR="00025204" w:rsidRPr="00E25D68" w:rsidRDefault="00025204" w:rsidP="00ED690A">
            <w:pPr>
              <w:pStyle w:val="rvps2"/>
              <w:shd w:val="clear" w:color="auto" w:fill="FFFFFF"/>
              <w:spacing w:before="0" w:beforeAutospacing="0" w:after="0" w:afterAutospacing="0"/>
              <w:ind w:firstLine="450"/>
              <w:rPr>
                <w:color w:val="000000"/>
                <w:lang w:val="uk-UA"/>
              </w:rPr>
            </w:pPr>
            <w:bookmarkStart w:id="111" w:name="n73"/>
            <w:bookmarkEnd w:id="111"/>
            <w:r w:rsidRPr="00E25D68">
              <w:rPr>
                <w:color w:val="000000"/>
                <w:lang w:val="uk-UA"/>
              </w:rPr>
              <w:t>отримати пояснення від потерпілого (за можливості);</w:t>
            </w:r>
          </w:p>
          <w:p w:rsidR="00025204" w:rsidRPr="00E25D68" w:rsidRDefault="00025204" w:rsidP="00ED690A">
            <w:pPr>
              <w:pStyle w:val="rvps2"/>
              <w:shd w:val="clear" w:color="auto" w:fill="FFFFFF"/>
              <w:spacing w:before="0" w:beforeAutospacing="0" w:after="0" w:afterAutospacing="0"/>
              <w:ind w:firstLine="450"/>
              <w:rPr>
                <w:color w:val="000000"/>
                <w:lang w:val="uk-UA"/>
              </w:rPr>
            </w:pPr>
            <w:bookmarkStart w:id="112" w:name="n74"/>
            <w:bookmarkEnd w:id="112"/>
            <w:r w:rsidRPr="00E25D68">
              <w:rPr>
                <w:color w:val="000000"/>
                <w:lang w:val="uk-UA"/>
              </w:rPr>
              <w:t xml:space="preserve">виявити й опитати свідків та осіб, які допустили порушення нормативно-правових актів з охорони праці та </w:t>
            </w:r>
            <w:r w:rsidRPr="00E25D68">
              <w:rPr>
                <w:color w:val="000000"/>
                <w:lang w:val="uk-UA"/>
              </w:rPr>
              <w:lastRenderedPageBreak/>
              <w:t>безпеки життєдіяльності;</w:t>
            </w:r>
          </w:p>
          <w:p w:rsidR="00025204" w:rsidRPr="00E25D68" w:rsidRDefault="00025204" w:rsidP="00ED690A">
            <w:pPr>
              <w:pStyle w:val="rvps2"/>
              <w:shd w:val="clear" w:color="auto" w:fill="FFFFFF"/>
              <w:spacing w:before="0" w:beforeAutospacing="0" w:after="0" w:afterAutospacing="0"/>
              <w:ind w:firstLine="450"/>
              <w:rPr>
                <w:color w:val="000000"/>
                <w:lang w:val="uk-UA"/>
              </w:rPr>
            </w:pPr>
            <w:bookmarkStart w:id="113" w:name="n75"/>
            <w:bookmarkEnd w:id="113"/>
            <w:r w:rsidRPr="00E25D68">
              <w:rPr>
                <w:color w:val="000000"/>
                <w:lang w:val="uk-UA"/>
              </w:rPr>
              <w:t>визначити, чи пов’язаний нещасний випадок з освітнім процесом;</w:t>
            </w:r>
          </w:p>
          <w:p w:rsidR="00025204" w:rsidRPr="00E25D68" w:rsidRDefault="00025204" w:rsidP="00ED690A">
            <w:pPr>
              <w:pStyle w:val="rvps2"/>
              <w:shd w:val="clear" w:color="auto" w:fill="FFFFFF"/>
              <w:spacing w:before="0" w:beforeAutospacing="0" w:after="0" w:afterAutospacing="0"/>
              <w:ind w:firstLine="450"/>
              <w:rPr>
                <w:color w:val="000000"/>
                <w:lang w:val="uk-UA"/>
              </w:rPr>
            </w:pPr>
            <w:bookmarkStart w:id="114" w:name="n76"/>
            <w:bookmarkEnd w:id="114"/>
            <w:r w:rsidRPr="00E25D68">
              <w:rPr>
                <w:color w:val="000000"/>
                <w:lang w:val="uk-UA"/>
              </w:rPr>
              <w:t>розробити заходи щодо попередження подібних нещасних випадків;</w:t>
            </w:r>
          </w:p>
          <w:p w:rsidR="00025204" w:rsidRPr="00E25D68" w:rsidRDefault="00025204" w:rsidP="00ED690A">
            <w:pPr>
              <w:pStyle w:val="rvps2"/>
              <w:shd w:val="clear" w:color="auto" w:fill="FFFFFF"/>
              <w:spacing w:before="0" w:beforeAutospacing="0" w:after="0" w:afterAutospacing="0"/>
              <w:ind w:firstLine="450"/>
              <w:rPr>
                <w:color w:val="000000"/>
                <w:lang w:val="uk-UA"/>
              </w:rPr>
            </w:pPr>
            <w:bookmarkStart w:id="115" w:name="n77"/>
            <w:bookmarkEnd w:id="115"/>
            <w:r w:rsidRPr="00E25D68">
              <w:rPr>
                <w:color w:val="000000"/>
                <w:lang w:val="uk-UA"/>
              </w:rPr>
              <w:t>скласти акт розслідування нещасного випадку (</w:t>
            </w:r>
            <w:hyperlink r:id="rId64" w:anchor="n200" w:history="1">
              <w:r w:rsidRPr="00E25D68">
                <w:rPr>
                  <w:rStyle w:val="a4"/>
                  <w:color w:val="006600"/>
                  <w:lang w:val="uk-UA"/>
                </w:rPr>
                <w:t>додаток 1</w:t>
              </w:r>
            </w:hyperlink>
            <w:r w:rsidRPr="00E25D68">
              <w:rPr>
                <w:color w:val="000000"/>
                <w:lang w:val="uk-UA"/>
              </w:rPr>
              <w:t>);</w:t>
            </w:r>
          </w:p>
          <w:p w:rsidR="00025204" w:rsidRPr="00E25D68" w:rsidRDefault="00025204" w:rsidP="00ED690A">
            <w:pPr>
              <w:pStyle w:val="rvps2"/>
              <w:shd w:val="clear" w:color="auto" w:fill="FFFFFF"/>
              <w:spacing w:before="0" w:beforeAutospacing="0" w:after="0" w:afterAutospacing="0"/>
              <w:ind w:firstLine="450"/>
              <w:rPr>
                <w:color w:val="000000"/>
                <w:lang w:val="uk-UA"/>
              </w:rPr>
            </w:pPr>
            <w:bookmarkStart w:id="116" w:name="n78"/>
            <w:bookmarkEnd w:id="116"/>
            <w:r w:rsidRPr="00E25D68">
              <w:rPr>
                <w:color w:val="000000"/>
                <w:lang w:val="uk-UA"/>
              </w:rPr>
              <w:t>скласти акт про нещасний випадок, що стався із здобувачем освіти (вихованцем, учнем, студентом, курсантом, слухачем, стажистом, клінічним ординатором, аспірантом, докторантом закладу освіти), за формою Н-Н (далі - акт Н-Н) (</w:t>
            </w:r>
            <w:hyperlink r:id="rId65" w:anchor="n202" w:history="1">
              <w:r w:rsidRPr="00E25D68">
                <w:rPr>
                  <w:rStyle w:val="a4"/>
                  <w:color w:val="006600"/>
                  <w:lang w:val="uk-UA"/>
                </w:rPr>
                <w:t>додаток 2</w:t>
              </w:r>
            </w:hyperlink>
            <w:r w:rsidRPr="00E25D68">
              <w:rPr>
                <w:color w:val="000000"/>
                <w:lang w:val="uk-UA"/>
              </w:rPr>
              <w:t>), якщо нещасний випадок пов’язаний з освітнім процесом, у п’яти примірниках, які затверджує керівник закладу освіти.</w:t>
            </w:r>
          </w:p>
          <w:p w:rsidR="00025204" w:rsidRPr="00E25D68" w:rsidRDefault="00025204" w:rsidP="00ED690A">
            <w:pPr>
              <w:pStyle w:val="rvps2"/>
              <w:shd w:val="clear" w:color="auto" w:fill="FFFFFF"/>
              <w:spacing w:before="0" w:beforeAutospacing="0" w:after="0" w:afterAutospacing="0"/>
              <w:ind w:firstLine="450"/>
              <w:rPr>
                <w:color w:val="000000"/>
                <w:lang w:val="uk-UA"/>
              </w:rPr>
            </w:pPr>
            <w:bookmarkStart w:id="117" w:name="n79"/>
            <w:bookmarkEnd w:id="117"/>
            <w:r w:rsidRPr="00E25D68">
              <w:rPr>
                <w:color w:val="000000"/>
                <w:lang w:val="uk-UA"/>
              </w:rPr>
              <w:t xml:space="preserve">До акта Н-Н додають пояснення свідків, потерпілого та інші документи щодо обставин нещасного випадку, наявності шкідливих і </w:t>
            </w:r>
            <w:r w:rsidRPr="00E25D68">
              <w:rPr>
                <w:color w:val="000000"/>
                <w:lang w:val="uk-UA"/>
              </w:rPr>
              <w:lastRenderedPageBreak/>
              <w:t>небезпечних чинників та довідку.</w:t>
            </w:r>
          </w:p>
        </w:tc>
        <w:tc>
          <w:tcPr>
            <w:tcW w:w="1984" w:type="dxa"/>
          </w:tcPr>
          <w:p w:rsidR="00025204" w:rsidRPr="00B317E6" w:rsidRDefault="00025204" w:rsidP="00025204">
            <w:pPr>
              <w:pStyle w:val="11"/>
              <w:rPr>
                <w:rFonts w:ascii="Times New Roman" w:hAnsi="Times New Roman"/>
                <w:highlight w:val="yellow"/>
                <w:lang w:val="uk-UA"/>
              </w:rPr>
            </w:pPr>
            <w:r w:rsidRPr="009C0892">
              <w:rPr>
                <w:rFonts w:ascii="Times New Roman" w:hAnsi="Times New Roman"/>
                <w:lang w:val="uk-UA"/>
              </w:rPr>
              <w:lastRenderedPageBreak/>
              <w:t xml:space="preserve">Пункт  7 </w:t>
            </w:r>
            <w:r w:rsidRPr="007474DF">
              <w:rPr>
                <w:rFonts w:ascii="Times New Roman" w:hAnsi="Times New Roman"/>
                <w:sz w:val="24"/>
                <w:szCs w:val="24"/>
                <w:lang w:val="uk-UA"/>
              </w:rPr>
              <w:t>Положення про порядок розслідування нещасних випадків, що сталися із здобувачами освіти під час освітнього процесу</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EC3354" w:rsidRDefault="00025204" w:rsidP="00025204">
            <w:pPr>
              <w:rPr>
                <w:rFonts w:ascii="Times New Roman" w:eastAsia="Calibri" w:hAnsi="Times New Roman"/>
                <w:shd w:val="clear" w:color="auto" w:fill="FFFFFF"/>
              </w:rPr>
            </w:pPr>
            <w:r w:rsidRPr="00EC3354">
              <w:rPr>
                <w:rFonts w:ascii="Times New Roman" w:eastAsia="Calibri" w:hAnsi="Times New Roman"/>
                <w:shd w:val="clear" w:color="auto" w:fill="FFFFFF"/>
              </w:rPr>
              <w:t xml:space="preserve">при настанні нещасного випадку під час освітнього процесу вживає заходів, передбачених </w:t>
            </w:r>
            <w:hyperlink r:id="rId66" w:anchor="n15" w:tgtFrame="_blank" w:history="1">
              <w:r w:rsidRPr="00EC3354">
                <w:rPr>
                  <w:rFonts w:ascii="Times New Roman" w:eastAsia="Calibri" w:hAnsi="Times New Roman"/>
                  <w:shd w:val="clear" w:color="auto" w:fill="FFFFFF"/>
                </w:rPr>
                <w:t>Положенням про порядок розслідування нещасних випадків</w:t>
              </w:r>
            </w:hyperlink>
            <w:r>
              <w:rPr>
                <w:rFonts w:ascii="Times New Roman" w:eastAsia="Calibri" w:hAnsi="Times New Roman"/>
                <w:shd w:val="clear" w:color="auto" w:fill="FFFFFF"/>
              </w:rPr>
              <w:t xml:space="preserve">, </w:t>
            </w:r>
            <w:r w:rsidRPr="00687BFD">
              <w:rPr>
                <w:rFonts w:ascii="Times New Roman" w:hAnsi="Times New Roman" w:cs="Times New Roman"/>
                <w:sz w:val="24"/>
                <w:szCs w:val="24"/>
              </w:rPr>
              <w:t>що сталися із здобувачами освіти під час освітнього процесу</w:t>
            </w:r>
          </w:p>
          <w:p w:rsidR="00025204" w:rsidRPr="00EC3354" w:rsidRDefault="00025204" w:rsidP="00025204">
            <w:pPr>
              <w:rPr>
                <w:rFonts w:ascii="Times New Roman" w:eastAsia="Calibri" w:hAnsi="Times New Roman"/>
                <w:shd w:val="clear" w:color="auto" w:fill="FFFFFF"/>
              </w:rPr>
            </w:pP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ED690A" w:rsidP="00025204">
            <w:pPr>
              <w:jc w:val="center"/>
              <w:rPr>
                <w:rFonts w:ascii="Times New Roman" w:hAnsi="Times New Roman" w:cs="Times New Roman"/>
              </w:rPr>
            </w:pPr>
            <w:r>
              <w:rPr>
                <w:rFonts w:ascii="Times New Roman" w:hAnsi="Times New Roman" w:cs="Times New Roman"/>
              </w:rPr>
              <w:lastRenderedPageBreak/>
              <w:t>7.1.12.</w:t>
            </w:r>
          </w:p>
        </w:tc>
        <w:tc>
          <w:tcPr>
            <w:tcW w:w="2976" w:type="dxa"/>
          </w:tcPr>
          <w:p w:rsidR="00025204" w:rsidRPr="00E25D68" w:rsidRDefault="00025204" w:rsidP="00ED690A">
            <w:pPr>
              <w:shd w:val="clear" w:color="auto" w:fill="FFFFFF"/>
              <w:rPr>
                <w:rFonts w:ascii="Times New Roman" w:eastAsia="Times New Roman" w:hAnsi="Times New Roman" w:cs="Times New Roman"/>
                <w:color w:val="000000"/>
                <w:sz w:val="24"/>
                <w:szCs w:val="24"/>
                <w:lang w:eastAsia="uk-UA"/>
              </w:rPr>
            </w:pPr>
            <w:r w:rsidRPr="00E25D68">
              <w:rPr>
                <w:rFonts w:ascii="Times New Roman" w:eastAsia="Times New Roman" w:hAnsi="Times New Roman" w:cs="Times New Roman"/>
                <w:color w:val="000000"/>
                <w:sz w:val="24"/>
                <w:szCs w:val="24"/>
                <w:lang w:eastAsia="uk-UA"/>
              </w:rPr>
              <w:t>8. До матеріалів розслідування нещасного випадку належать:</w:t>
            </w:r>
          </w:p>
          <w:p w:rsidR="00025204" w:rsidRPr="00E25D68" w:rsidRDefault="00025204" w:rsidP="00ED690A">
            <w:pPr>
              <w:shd w:val="clear" w:color="auto" w:fill="FFFFFF"/>
              <w:ind w:firstLine="450"/>
              <w:rPr>
                <w:rFonts w:ascii="Times New Roman" w:eastAsia="Times New Roman" w:hAnsi="Times New Roman" w:cs="Times New Roman"/>
                <w:color w:val="000000"/>
                <w:sz w:val="24"/>
                <w:szCs w:val="24"/>
                <w:lang w:eastAsia="uk-UA"/>
              </w:rPr>
            </w:pPr>
            <w:bookmarkStart w:id="118" w:name="n81"/>
            <w:bookmarkEnd w:id="118"/>
            <w:r w:rsidRPr="00E25D68">
              <w:rPr>
                <w:rFonts w:ascii="Times New Roman" w:eastAsia="Times New Roman" w:hAnsi="Times New Roman" w:cs="Times New Roman"/>
                <w:color w:val="000000"/>
                <w:sz w:val="24"/>
                <w:szCs w:val="24"/>
                <w:lang w:eastAsia="uk-UA"/>
              </w:rPr>
              <w:t>копія наказу (розпорядження) закладу освіти про утворення комісії з розслідування нещасного випадку;</w:t>
            </w:r>
          </w:p>
          <w:p w:rsidR="00025204" w:rsidRPr="00E25D68" w:rsidRDefault="00025204" w:rsidP="00ED690A">
            <w:pPr>
              <w:shd w:val="clear" w:color="auto" w:fill="FFFFFF"/>
              <w:ind w:firstLine="450"/>
              <w:rPr>
                <w:rFonts w:ascii="Times New Roman" w:eastAsia="Times New Roman" w:hAnsi="Times New Roman" w:cs="Times New Roman"/>
                <w:color w:val="000000"/>
                <w:sz w:val="24"/>
                <w:szCs w:val="24"/>
                <w:lang w:eastAsia="uk-UA"/>
              </w:rPr>
            </w:pPr>
            <w:bookmarkStart w:id="119" w:name="n82"/>
            <w:bookmarkEnd w:id="119"/>
            <w:r w:rsidRPr="00E25D68">
              <w:rPr>
                <w:rFonts w:ascii="Times New Roman" w:eastAsia="Times New Roman" w:hAnsi="Times New Roman" w:cs="Times New Roman"/>
                <w:color w:val="000000"/>
                <w:sz w:val="24"/>
                <w:szCs w:val="24"/>
                <w:lang w:eastAsia="uk-UA"/>
              </w:rPr>
              <w:t>акт розслідування нещасного випадку;</w:t>
            </w:r>
          </w:p>
          <w:p w:rsidR="00025204" w:rsidRPr="00E25D68" w:rsidRDefault="00025204" w:rsidP="00ED690A">
            <w:pPr>
              <w:shd w:val="clear" w:color="auto" w:fill="FFFFFF"/>
              <w:ind w:firstLine="450"/>
              <w:rPr>
                <w:rFonts w:ascii="Times New Roman" w:eastAsia="Times New Roman" w:hAnsi="Times New Roman" w:cs="Times New Roman"/>
                <w:color w:val="000000"/>
                <w:sz w:val="24"/>
                <w:szCs w:val="24"/>
                <w:lang w:eastAsia="uk-UA"/>
              </w:rPr>
            </w:pPr>
            <w:bookmarkStart w:id="120" w:name="n83"/>
            <w:bookmarkEnd w:id="120"/>
            <w:r w:rsidRPr="00E25D68">
              <w:rPr>
                <w:rFonts w:ascii="Times New Roman" w:eastAsia="Times New Roman" w:hAnsi="Times New Roman" w:cs="Times New Roman"/>
                <w:color w:val="000000"/>
                <w:sz w:val="24"/>
                <w:szCs w:val="24"/>
                <w:lang w:eastAsia="uk-UA"/>
              </w:rPr>
              <w:t>акт Н-Н (у разі складання) з додатками;</w:t>
            </w:r>
          </w:p>
          <w:p w:rsidR="00025204" w:rsidRPr="00E25D68" w:rsidRDefault="00025204" w:rsidP="00ED690A">
            <w:pPr>
              <w:shd w:val="clear" w:color="auto" w:fill="FFFFFF"/>
              <w:ind w:firstLine="450"/>
              <w:rPr>
                <w:rFonts w:ascii="Times New Roman" w:eastAsia="Times New Roman" w:hAnsi="Times New Roman" w:cs="Times New Roman"/>
                <w:color w:val="000000"/>
                <w:sz w:val="24"/>
                <w:szCs w:val="24"/>
                <w:lang w:eastAsia="uk-UA"/>
              </w:rPr>
            </w:pPr>
            <w:bookmarkStart w:id="121" w:name="n84"/>
            <w:bookmarkEnd w:id="121"/>
            <w:r w:rsidRPr="00E25D68">
              <w:rPr>
                <w:rFonts w:ascii="Times New Roman" w:eastAsia="Times New Roman" w:hAnsi="Times New Roman" w:cs="Times New Roman"/>
                <w:color w:val="000000"/>
                <w:sz w:val="24"/>
                <w:szCs w:val="24"/>
                <w:lang w:eastAsia="uk-UA"/>
              </w:rPr>
              <w:t>протоколи засідання комісії із розслідування нещасного випадку;</w:t>
            </w:r>
          </w:p>
          <w:p w:rsidR="00025204" w:rsidRPr="00ED690A" w:rsidRDefault="00025204" w:rsidP="00ED690A">
            <w:pPr>
              <w:shd w:val="clear" w:color="auto" w:fill="FFFFFF"/>
              <w:ind w:firstLine="450"/>
              <w:rPr>
                <w:rFonts w:ascii="Times New Roman" w:eastAsia="Times New Roman" w:hAnsi="Times New Roman" w:cs="Times New Roman"/>
                <w:color w:val="000000"/>
                <w:sz w:val="24"/>
                <w:szCs w:val="24"/>
                <w:lang w:eastAsia="uk-UA"/>
              </w:rPr>
            </w:pPr>
            <w:bookmarkStart w:id="122" w:name="n85"/>
            <w:bookmarkEnd w:id="122"/>
            <w:r w:rsidRPr="00E25D68">
              <w:rPr>
                <w:rFonts w:ascii="Times New Roman" w:eastAsia="Times New Roman" w:hAnsi="Times New Roman" w:cs="Times New Roman"/>
                <w:color w:val="000000"/>
                <w:sz w:val="24"/>
                <w:szCs w:val="24"/>
                <w:lang w:eastAsia="uk-UA"/>
              </w:rPr>
              <w:t>копія наказу (розпорядження) закладу освіти про вжиття запропонованих комісією із розслідування нещасного випадку заходів щодо запобігання виникне</w:t>
            </w:r>
            <w:r w:rsidR="00ED690A">
              <w:rPr>
                <w:rFonts w:ascii="Times New Roman" w:eastAsia="Times New Roman" w:hAnsi="Times New Roman" w:cs="Times New Roman"/>
                <w:color w:val="000000"/>
                <w:sz w:val="24"/>
                <w:szCs w:val="24"/>
                <w:lang w:eastAsia="uk-UA"/>
              </w:rPr>
              <w:t>нню подібних нещасних випадків.</w:t>
            </w:r>
          </w:p>
        </w:tc>
        <w:tc>
          <w:tcPr>
            <w:tcW w:w="1984" w:type="dxa"/>
          </w:tcPr>
          <w:p w:rsidR="00025204" w:rsidRPr="00B317E6" w:rsidRDefault="00025204" w:rsidP="00025204">
            <w:pPr>
              <w:pStyle w:val="11"/>
              <w:rPr>
                <w:rFonts w:ascii="Times New Roman" w:hAnsi="Times New Roman"/>
                <w:highlight w:val="yellow"/>
                <w:lang w:val="uk-UA"/>
              </w:rPr>
            </w:pPr>
            <w:r w:rsidRPr="009C0892">
              <w:rPr>
                <w:rFonts w:ascii="Times New Roman" w:hAnsi="Times New Roman"/>
                <w:lang w:val="uk-UA"/>
              </w:rPr>
              <w:t xml:space="preserve">Пункт  8 </w:t>
            </w:r>
            <w:r w:rsidRPr="00687BFD">
              <w:rPr>
                <w:rFonts w:ascii="Times New Roman" w:hAnsi="Times New Roman"/>
                <w:sz w:val="24"/>
                <w:szCs w:val="24"/>
              </w:rPr>
              <w:t>Положення про порядок розслідування нещасних випадків, що сталися із здобувачами ос</w:t>
            </w:r>
            <w:r>
              <w:rPr>
                <w:rFonts w:ascii="Times New Roman" w:hAnsi="Times New Roman"/>
                <w:sz w:val="24"/>
                <w:szCs w:val="24"/>
              </w:rPr>
              <w:t>віти під час освітнього процесу</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EC3354" w:rsidRDefault="00025204" w:rsidP="00025204">
            <w:pPr>
              <w:rPr>
                <w:rFonts w:ascii="Times New Roman" w:eastAsia="Calibri" w:hAnsi="Times New Roman"/>
                <w:shd w:val="clear" w:color="auto" w:fill="FFFFFF"/>
              </w:rPr>
            </w:pPr>
            <w:r w:rsidRPr="00EC3354">
              <w:rPr>
                <w:rFonts w:ascii="Times New Roman" w:eastAsia="Calibri" w:hAnsi="Times New Roman"/>
                <w:shd w:val="clear" w:color="auto" w:fill="FFFFFF"/>
              </w:rPr>
              <w:t xml:space="preserve">при настанні нещасного випадку під час освітнього процесу вживає заходів, передбачених </w:t>
            </w:r>
            <w:hyperlink r:id="rId67" w:anchor="n15" w:tgtFrame="_blank" w:history="1">
              <w:r w:rsidRPr="00EC3354">
                <w:rPr>
                  <w:rFonts w:ascii="Times New Roman" w:eastAsia="Calibri" w:hAnsi="Times New Roman"/>
                  <w:shd w:val="clear" w:color="auto" w:fill="FFFFFF"/>
                </w:rPr>
                <w:t>Положенням про порядок розслідування нещасних випадків</w:t>
              </w:r>
            </w:hyperlink>
            <w:r>
              <w:rPr>
                <w:rFonts w:ascii="Times New Roman" w:eastAsia="Calibri" w:hAnsi="Times New Roman"/>
                <w:shd w:val="clear" w:color="auto" w:fill="FFFFFF"/>
              </w:rPr>
              <w:t xml:space="preserve">, </w:t>
            </w:r>
            <w:r w:rsidRPr="00687BFD">
              <w:rPr>
                <w:rFonts w:ascii="Times New Roman" w:hAnsi="Times New Roman" w:cs="Times New Roman"/>
                <w:sz w:val="24"/>
                <w:szCs w:val="24"/>
              </w:rPr>
              <w:t>що сталися із здобувачами освіти під час освітнього процесу</w:t>
            </w:r>
          </w:p>
          <w:p w:rsidR="00025204" w:rsidRPr="00EC3354" w:rsidRDefault="00025204" w:rsidP="00025204">
            <w:pPr>
              <w:rPr>
                <w:rFonts w:ascii="Times New Roman" w:eastAsia="Calibri" w:hAnsi="Times New Roman"/>
                <w:shd w:val="clear" w:color="auto" w:fill="FFFFFF"/>
              </w:rPr>
            </w:pP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ED690A" w:rsidP="00025204">
            <w:pPr>
              <w:jc w:val="center"/>
              <w:rPr>
                <w:rFonts w:ascii="Times New Roman" w:hAnsi="Times New Roman" w:cs="Times New Roman"/>
              </w:rPr>
            </w:pPr>
            <w:r>
              <w:rPr>
                <w:rFonts w:ascii="Times New Roman" w:hAnsi="Times New Roman" w:cs="Times New Roman"/>
              </w:rPr>
              <w:t>7.1.12.</w:t>
            </w:r>
          </w:p>
        </w:tc>
        <w:tc>
          <w:tcPr>
            <w:tcW w:w="2976" w:type="dxa"/>
          </w:tcPr>
          <w:p w:rsidR="00025204" w:rsidRPr="00490986" w:rsidRDefault="00025204" w:rsidP="00025204">
            <w:pPr>
              <w:shd w:val="clear" w:color="auto" w:fill="FFFFFF"/>
              <w:spacing w:after="178"/>
              <w:rPr>
                <w:rFonts w:ascii="Times New Roman" w:eastAsia="Times New Roman" w:hAnsi="Times New Roman" w:cs="Times New Roman"/>
                <w:color w:val="000000"/>
                <w:highlight w:val="yellow"/>
                <w:lang w:eastAsia="uk-UA"/>
              </w:rPr>
            </w:pPr>
            <w:r w:rsidRPr="00490986">
              <w:rPr>
                <w:rFonts w:ascii="Times New Roman" w:hAnsi="Times New Roman" w:cs="Times New Roman"/>
                <w:color w:val="000000"/>
                <w:shd w:val="clear" w:color="auto" w:fill="FFFFFF"/>
              </w:rPr>
              <w:t xml:space="preserve">9. Акт розслідування нещасного випадку та акт Н-Н підписують голова та всі члени комісії із розслідування нещасного випадку. У разі незгоди зі змістом акта Н-Н член комісії із розслідування нещасного випадку письмово викладає свою </w:t>
            </w:r>
            <w:r w:rsidRPr="00490986">
              <w:rPr>
                <w:rFonts w:ascii="Times New Roman" w:hAnsi="Times New Roman" w:cs="Times New Roman"/>
                <w:color w:val="000000"/>
                <w:shd w:val="clear" w:color="auto" w:fill="FFFFFF"/>
              </w:rPr>
              <w:lastRenderedPageBreak/>
              <w:t>думку, що додається до акта і є його невід’ємною частиною, про що робиться запис в акті Н-Н</w:t>
            </w:r>
          </w:p>
        </w:tc>
        <w:tc>
          <w:tcPr>
            <w:tcW w:w="1984" w:type="dxa"/>
          </w:tcPr>
          <w:p w:rsidR="00025204" w:rsidRPr="00B317E6" w:rsidRDefault="00025204" w:rsidP="00025204">
            <w:pPr>
              <w:pStyle w:val="11"/>
              <w:rPr>
                <w:rFonts w:ascii="Times New Roman" w:hAnsi="Times New Roman"/>
                <w:highlight w:val="yellow"/>
                <w:lang w:val="uk-UA"/>
              </w:rPr>
            </w:pPr>
            <w:r w:rsidRPr="009C0892">
              <w:rPr>
                <w:rFonts w:ascii="Times New Roman" w:hAnsi="Times New Roman"/>
                <w:lang w:val="uk-UA"/>
              </w:rPr>
              <w:lastRenderedPageBreak/>
              <w:t xml:space="preserve">Пункт 9 </w:t>
            </w:r>
            <w:r w:rsidRPr="00ED690A">
              <w:rPr>
                <w:rFonts w:ascii="Times New Roman" w:hAnsi="Times New Roman"/>
                <w:sz w:val="24"/>
                <w:szCs w:val="24"/>
                <w:lang w:val="uk-UA"/>
              </w:rPr>
              <w:t xml:space="preserve">Положення про порядок розслідування нещасних випадків, що сталися із здобувачами освіти під час </w:t>
            </w:r>
            <w:r w:rsidRPr="00ED690A">
              <w:rPr>
                <w:rFonts w:ascii="Times New Roman" w:hAnsi="Times New Roman"/>
                <w:sz w:val="24"/>
                <w:szCs w:val="24"/>
                <w:lang w:val="uk-UA"/>
              </w:rPr>
              <w:lastRenderedPageBreak/>
              <w:t>освітнього процесу</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EC3354" w:rsidRDefault="00025204" w:rsidP="00025204">
            <w:pPr>
              <w:rPr>
                <w:rFonts w:ascii="Times New Roman" w:eastAsia="Calibri" w:hAnsi="Times New Roman"/>
                <w:shd w:val="clear" w:color="auto" w:fill="FFFFFF"/>
              </w:rPr>
            </w:pPr>
            <w:r w:rsidRPr="00EC3354">
              <w:rPr>
                <w:rFonts w:ascii="Times New Roman" w:eastAsia="Calibri" w:hAnsi="Times New Roman"/>
                <w:shd w:val="clear" w:color="auto" w:fill="FFFFFF"/>
              </w:rPr>
              <w:t xml:space="preserve">при настанні нещасного випадку під час освітнього процесу вживає заходів, передбачених </w:t>
            </w:r>
            <w:hyperlink r:id="rId68" w:anchor="n15" w:tgtFrame="_blank" w:history="1">
              <w:r w:rsidRPr="00EC3354">
                <w:rPr>
                  <w:rFonts w:ascii="Times New Roman" w:eastAsia="Calibri" w:hAnsi="Times New Roman"/>
                  <w:shd w:val="clear" w:color="auto" w:fill="FFFFFF"/>
                </w:rPr>
                <w:t>Положенням про порядок розслідування нещасних випадків</w:t>
              </w:r>
            </w:hyperlink>
            <w:r>
              <w:rPr>
                <w:rFonts w:ascii="Times New Roman" w:eastAsia="Calibri" w:hAnsi="Times New Roman"/>
                <w:shd w:val="clear" w:color="auto" w:fill="FFFFFF"/>
              </w:rPr>
              <w:t xml:space="preserve">, </w:t>
            </w:r>
            <w:r w:rsidRPr="00687BFD">
              <w:rPr>
                <w:rFonts w:ascii="Times New Roman" w:hAnsi="Times New Roman" w:cs="Times New Roman"/>
                <w:sz w:val="24"/>
                <w:szCs w:val="24"/>
              </w:rPr>
              <w:t>що сталися із здобувачами освіти під час освітнього процесу</w:t>
            </w:r>
          </w:p>
          <w:p w:rsidR="00025204" w:rsidRPr="00EC3354" w:rsidRDefault="00025204" w:rsidP="00025204">
            <w:pPr>
              <w:rPr>
                <w:rFonts w:ascii="Times New Roman" w:eastAsia="Calibri" w:hAnsi="Times New Roman"/>
                <w:shd w:val="clear" w:color="auto" w:fill="FFFFFF"/>
              </w:rPr>
            </w:pP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ED690A" w:rsidP="00025204">
            <w:pPr>
              <w:jc w:val="center"/>
              <w:rPr>
                <w:rFonts w:ascii="Times New Roman" w:hAnsi="Times New Roman" w:cs="Times New Roman"/>
              </w:rPr>
            </w:pPr>
            <w:r>
              <w:rPr>
                <w:rFonts w:ascii="Times New Roman" w:hAnsi="Times New Roman" w:cs="Times New Roman"/>
              </w:rPr>
              <w:t>7.1.12.</w:t>
            </w:r>
          </w:p>
        </w:tc>
        <w:tc>
          <w:tcPr>
            <w:tcW w:w="2976" w:type="dxa"/>
          </w:tcPr>
          <w:p w:rsidR="00025204" w:rsidRPr="00490986" w:rsidRDefault="00025204" w:rsidP="00025204">
            <w:pPr>
              <w:shd w:val="clear" w:color="auto" w:fill="FFFFFF"/>
              <w:spacing w:after="178"/>
              <w:rPr>
                <w:rFonts w:ascii="Times New Roman" w:eastAsia="Times New Roman" w:hAnsi="Times New Roman" w:cs="Times New Roman"/>
                <w:color w:val="000000"/>
                <w:highlight w:val="yellow"/>
                <w:lang w:eastAsia="uk-UA"/>
              </w:rPr>
            </w:pPr>
            <w:r w:rsidRPr="00490986">
              <w:rPr>
                <w:rFonts w:ascii="Times New Roman" w:hAnsi="Times New Roman" w:cs="Times New Roman"/>
                <w:color w:val="000000"/>
                <w:shd w:val="clear" w:color="auto" w:fill="FFFFFF"/>
              </w:rPr>
              <w:t>10. Керівник закладу освіти забезпечує правильне і своєчасне розслідування та облік нещасних випадків, складання акта розслідування нещасного випадку та акта Н-Н, розроблення і виконання заходів щодо усунення причин нещасного випадку</w:t>
            </w:r>
          </w:p>
        </w:tc>
        <w:tc>
          <w:tcPr>
            <w:tcW w:w="1984" w:type="dxa"/>
          </w:tcPr>
          <w:p w:rsidR="00025204" w:rsidRPr="00ED690A" w:rsidRDefault="00025204" w:rsidP="00025204">
            <w:pPr>
              <w:pStyle w:val="11"/>
              <w:rPr>
                <w:rFonts w:ascii="Times New Roman" w:hAnsi="Times New Roman"/>
                <w:highlight w:val="yellow"/>
                <w:lang w:val="uk-UA"/>
              </w:rPr>
            </w:pPr>
            <w:r w:rsidRPr="00ED690A">
              <w:rPr>
                <w:rFonts w:ascii="Times New Roman" w:hAnsi="Times New Roman"/>
                <w:lang w:val="uk-UA"/>
              </w:rPr>
              <w:t xml:space="preserve">Пункт 10 </w:t>
            </w:r>
            <w:r w:rsidRPr="00ED690A">
              <w:rPr>
                <w:rFonts w:ascii="Times New Roman" w:hAnsi="Times New Roman"/>
                <w:sz w:val="24"/>
                <w:szCs w:val="24"/>
                <w:lang w:val="uk-UA"/>
              </w:rPr>
              <w:t>Положення про порядок розслідування нещасних випадків, що сталися із здобувачами освіти під час освітнього процесу</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EC3354" w:rsidRDefault="00025204" w:rsidP="00025204">
            <w:pPr>
              <w:rPr>
                <w:rFonts w:ascii="Times New Roman" w:eastAsia="Calibri" w:hAnsi="Times New Roman"/>
                <w:shd w:val="clear" w:color="auto" w:fill="FFFFFF"/>
              </w:rPr>
            </w:pPr>
            <w:r w:rsidRPr="00EC3354">
              <w:rPr>
                <w:rFonts w:ascii="Times New Roman" w:eastAsia="Calibri" w:hAnsi="Times New Roman"/>
                <w:shd w:val="clear" w:color="auto" w:fill="FFFFFF"/>
              </w:rPr>
              <w:t xml:space="preserve">при настанні нещасного випадку під час освітнього процесу вживає заходів, передбачених </w:t>
            </w:r>
            <w:hyperlink r:id="rId69" w:anchor="n15" w:tgtFrame="_blank" w:history="1">
              <w:r w:rsidRPr="00EC3354">
                <w:rPr>
                  <w:rFonts w:ascii="Times New Roman" w:eastAsia="Calibri" w:hAnsi="Times New Roman"/>
                  <w:shd w:val="clear" w:color="auto" w:fill="FFFFFF"/>
                </w:rPr>
                <w:t>Положенням про порядок розслідування нещасних випадків</w:t>
              </w:r>
            </w:hyperlink>
            <w:r>
              <w:rPr>
                <w:rFonts w:ascii="Times New Roman" w:eastAsia="Calibri" w:hAnsi="Times New Roman"/>
                <w:shd w:val="clear" w:color="auto" w:fill="FFFFFF"/>
              </w:rPr>
              <w:t xml:space="preserve">, </w:t>
            </w:r>
            <w:r w:rsidRPr="00687BFD">
              <w:rPr>
                <w:rFonts w:ascii="Times New Roman" w:hAnsi="Times New Roman" w:cs="Times New Roman"/>
                <w:sz w:val="24"/>
                <w:szCs w:val="24"/>
              </w:rPr>
              <w:t>що сталися із здобувачами освіти під час освітнього процесу</w:t>
            </w:r>
          </w:p>
          <w:p w:rsidR="00025204" w:rsidRPr="00EC3354" w:rsidRDefault="00025204" w:rsidP="00025204">
            <w:pPr>
              <w:rPr>
                <w:rFonts w:ascii="Times New Roman" w:eastAsia="Calibri" w:hAnsi="Times New Roman"/>
                <w:shd w:val="clear" w:color="auto" w:fill="FFFFFF"/>
              </w:rPr>
            </w:pP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ED690A" w:rsidP="00025204">
            <w:pPr>
              <w:jc w:val="center"/>
              <w:rPr>
                <w:rFonts w:ascii="Times New Roman" w:hAnsi="Times New Roman" w:cs="Times New Roman"/>
              </w:rPr>
            </w:pPr>
            <w:r>
              <w:rPr>
                <w:rFonts w:ascii="Times New Roman" w:hAnsi="Times New Roman" w:cs="Times New Roman"/>
              </w:rPr>
              <w:t>7.1.12.</w:t>
            </w:r>
          </w:p>
        </w:tc>
        <w:tc>
          <w:tcPr>
            <w:tcW w:w="2976" w:type="dxa"/>
          </w:tcPr>
          <w:p w:rsidR="00025204" w:rsidRPr="00FD39F1" w:rsidRDefault="00025204" w:rsidP="00025204">
            <w:pPr>
              <w:shd w:val="clear" w:color="auto" w:fill="FFFFFF"/>
              <w:rPr>
                <w:rFonts w:ascii="Times New Roman" w:eastAsia="Times New Roman" w:hAnsi="Times New Roman" w:cs="Times New Roman"/>
                <w:color w:val="000000"/>
                <w:sz w:val="24"/>
                <w:szCs w:val="24"/>
                <w:lang w:eastAsia="uk-UA"/>
              </w:rPr>
            </w:pPr>
            <w:r w:rsidRPr="00FD39F1">
              <w:rPr>
                <w:rFonts w:ascii="Times New Roman" w:eastAsia="Times New Roman" w:hAnsi="Times New Roman" w:cs="Times New Roman"/>
                <w:color w:val="000000"/>
                <w:sz w:val="24"/>
                <w:szCs w:val="24"/>
                <w:lang w:eastAsia="uk-UA"/>
              </w:rPr>
              <w:t>11. Керівник закладу освіти протягом одного робочого дня після одержання актів і матеріалів, підготовлених комісією із розслідування нещасного випадку за підсумками її роботи, повинен розглянути і затвердити акт розслідування нещасного випадку та акт Н-Н (у разі складання).</w:t>
            </w:r>
          </w:p>
          <w:p w:rsidR="00025204" w:rsidRPr="00FD39F1" w:rsidRDefault="00025204" w:rsidP="00025204">
            <w:pPr>
              <w:shd w:val="clear" w:color="auto" w:fill="FFFFFF"/>
              <w:ind w:firstLine="448"/>
              <w:rPr>
                <w:rFonts w:ascii="Times New Roman" w:eastAsia="Times New Roman" w:hAnsi="Times New Roman" w:cs="Times New Roman"/>
                <w:color w:val="000000"/>
                <w:sz w:val="24"/>
                <w:szCs w:val="24"/>
                <w:lang w:eastAsia="uk-UA"/>
              </w:rPr>
            </w:pPr>
            <w:bookmarkStart w:id="123" w:name="n89"/>
            <w:bookmarkEnd w:id="123"/>
            <w:r w:rsidRPr="00FD39F1">
              <w:rPr>
                <w:rFonts w:ascii="Times New Roman" w:eastAsia="Times New Roman" w:hAnsi="Times New Roman" w:cs="Times New Roman"/>
                <w:color w:val="000000"/>
                <w:sz w:val="24"/>
                <w:szCs w:val="24"/>
                <w:lang w:eastAsia="uk-UA"/>
              </w:rPr>
              <w:t>Примірники затвердженого акта Н-Н протягом трьох робочих днів керівник закладу освіти надає або надсилає поштою з повідомленням:</w:t>
            </w:r>
          </w:p>
          <w:p w:rsidR="00025204" w:rsidRPr="00FD39F1" w:rsidRDefault="00025204" w:rsidP="00025204">
            <w:pPr>
              <w:shd w:val="clear" w:color="auto" w:fill="FFFFFF"/>
              <w:ind w:firstLine="448"/>
              <w:rPr>
                <w:rFonts w:ascii="Times New Roman" w:eastAsia="Times New Roman" w:hAnsi="Times New Roman" w:cs="Times New Roman"/>
                <w:color w:val="000000"/>
                <w:sz w:val="24"/>
                <w:szCs w:val="24"/>
                <w:lang w:eastAsia="uk-UA"/>
              </w:rPr>
            </w:pPr>
            <w:bookmarkStart w:id="124" w:name="n90"/>
            <w:bookmarkEnd w:id="124"/>
            <w:r w:rsidRPr="00FD39F1">
              <w:rPr>
                <w:rFonts w:ascii="Times New Roman" w:eastAsia="Times New Roman" w:hAnsi="Times New Roman" w:cs="Times New Roman"/>
                <w:color w:val="000000"/>
                <w:sz w:val="24"/>
                <w:szCs w:val="24"/>
                <w:lang w:eastAsia="uk-UA"/>
              </w:rPr>
              <w:t xml:space="preserve">потерпілому, батькам, </w:t>
            </w:r>
            <w:r w:rsidRPr="00FD39F1">
              <w:rPr>
                <w:rFonts w:ascii="Times New Roman" w:eastAsia="Times New Roman" w:hAnsi="Times New Roman" w:cs="Times New Roman"/>
                <w:color w:val="000000"/>
                <w:sz w:val="24"/>
                <w:szCs w:val="24"/>
                <w:lang w:eastAsia="uk-UA"/>
              </w:rPr>
              <w:lastRenderedPageBreak/>
              <w:t>іншим законним представникам потерпілого;</w:t>
            </w:r>
          </w:p>
          <w:p w:rsidR="00025204" w:rsidRPr="00FD39F1" w:rsidRDefault="00025204" w:rsidP="00025204">
            <w:pPr>
              <w:shd w:val="clear" w:color="auto" w:fill="FFFFFF"/>
              <w:ind w:firstLine="448"/>
              <w:rPr>
                <w:rFonts w:ascii="Times New Roman" w:eastAsia="Times New Roman" w:hAnsi="Times New Roman" w:cs="Times New Roman"/>
                <w:color w:val="000000"/>
                <w:sz w:val="24"/>
                <w:szCs w:val="24"/>
                <w:lang w:eastAsia="uk-UA"/>
              </w:rPr>
            </w:pPr>
            <w:bookmarkStart w:id="125" w:name="n91"/>
            <w:bookmarkEnd w:id="125"/>
            <w:r w:rsidRPr="00FD39F1">
              <w:rPr>
                <w:rFonts w:ascii="Times New Roman" w:eastAsia="Times New Roman" w:hAnsi="Times New Roman" w:cs="Times New Roman"/>
                <w:color w:val="000000"/>
                <w:sz w:val="24"/>
                <w:szCs w:val="24"/>
                <w:lang w:eastAsia="uk-UA"/>
              </w:rPr>
              <w:t>керівнику структурного підрозділу закладу освіти, де стався нещасний випадок;</w:t>
            </w:r>
          </w:p>
          <w:p w:rsidR="00025204" w:rsidRPr="00FD39F1" w:rsidRDefault="00025204" w:rsidP="00025204">
            <w:pPr>
              <w:shd w:val="clear" w:color="auto" w:fill="FFFFFF"/>
              <w:ind w:firstLine="448"/>
              <w:rPr>
                <w:rFonts w:ascii="Times New Roman" w:eastAsia="Times New Roman" w:hAnsi="Times New Roman" w:cs="Times New Roman"/>
                <w:color w:val="000000"/>
                <w:sz w:val="24"/>
                <w:szCs w:val="24"/>
                <w:lang w:eastAsia="uk-UA"/>
              </w:rPr>
            </w:pPr>
            <w:bookmarkStart w:id="126" w:name="n92"/>
            <w:bookmarkEnd w:id="126"/>
            <w:r w:rsidRPr="00FD39F1">
              <w:rPr>
                <w:rFonts w:ascii="Times New Roman" w:eastAsia="Times New Roman" w:hAnsi="Times New Roman" w:cs="Times New Roman"/>
                <w:color w:val="000000"/>
                <w:sz w:val="24"/>
                <w:szCs w:val="24"/>
                <w:lang w:eastAsia="uk-UA"/>
              </w:rPr>
              <w:t>начальнику служби охорони праці закладу освіти або особі, на яку покладено ці обов’язки (відповідальному);</w:t>
            </w:r>
          </w:p>
          <w:p w:rsidR="00025204" w:rsidRPr="00FD39F1" w:rsidRDefault="00025204" w:rsidP="00025204">
            <w:pPr>
              <w:shd w:val="clear" w:color="auto" w:fill="FFFFFF"/>
              <w:ind w:firstLine="448"/>
              <w:rPr>
                <w:rFonts w:ascii="Times New Roman" w:eastAsia="Times New Roman" w:hAnsi="Times New Roman" w:cs="Times New Roman"/>
                <w:color w:val="000000"/>
                <w:sz w:val="24"/>
                <w:szCs w:val="24"/>
                <w:lang w:eastAsia="uk-UA"/>
              </w:rPr>
            </w:pPr>
            <w:bookmarkStart w:id="127" w:name="n93"/>
            <w:bookmarkEnd w:id="127"/>
            <w:r w:rsidRPr="00FD39F1">
              <w:rPr>
                <w:rFonts w:ascii="Times New Roman" w:eastAsia="Times New Roman" w:hAnsi="Times New Roman" w:cs="Times New Roman"/>
                <w:color w:val="000000"/>
                <w:sz w:val="24"/>
                <w:szCs w:val="24"/>
                <w:lang w:eastAsia="uk-UA"/>
              </w:rPr>
              <w:t>засновнику (засновникам) приватного закладу освіти, органу управління освітою, іншим державним органам, до сфери управління яких належить заклад освіти;</w:t>
            </w:r>
          </w:p>
          <w:p w:rsidR="00025204" w:rsidRPr="00FD39F1" w:rsidRDefault="00025204" w:rsidP="00025204">
            <w:pPr>
              <w:shd w:val="clear" w:color="auto" w:fill="FFFFFF"/>
              <w:ind w:firstLine="448"/>
              <w:rPr>
                <w:rFonts w:ascii="Times New Roman" w:eastAsia="Times New Roman" w:hAnsi="Times New Roman" w:cs="Times New Roman"/>
                <w:color w:val="000000"/>
                <w:sz w:val="24"/>
                <w:szCs w:val="24"/>
                <w:lang w:eastAsia="uk-UA"/>
              </w:rPr>
            </w:pPr>
            <w:bookmarkStart w:id="128" w:name="n94"/>
            <w:bookmarkEnd w:id="128"/>
            <w:r w:rsidRPr="00FD39F1">
              <w:rPr>
                <w:rFonts w:ascii="Times New Roman" w:eastAsia="Times New Roman" w:hAnsi="Times New Roman" w:cs="Times New Roman"/>
                <w:color w:val="000000"/>
                <w:sz w:val="24"/>
                <w:szCs w:val="24"/>
                <w:lang w:eastAsia="uk-UA"/>
              </w:rPr>
              <w:t>первинній профспілковій організації відповідної профспілки або уповноваженій найманими працівниками особі з питань охорони праці (у разі, якщо немає профспілки в закладі освіти).</w:t>
            </w:r>
          </w:p>
        </w:tc>
        <w:tc>
          <w:tcPr>
            <w:tcW w:w="1984" w:type="dxa"/>
          </w:tcPr>
          <w:p w:rsidR="00025204" w:rsidRPr="00ED690A" w:rsidRDefault="00025204" w:rsidP="00025204">
            <w:pPr>
              <w:pStyle w:val="11"/>
              <w:rPr>
                <w:rFonts w:ascii="Times New Roman" w:hAnsi="Times New Roman"/>
                <w:highlight w:val="yellow"/>
                <w:lang w:val="uk-UA"/>
              </w:rPr>
            </w:pPr>
            <w:r w:rsidRPr="00ED690A">
              <w:rPr>
                <w:rFonts w:ascii="Times New Roman" w:hAnsi="Times New Roman"/>
                <w:lang w:val="uk-UA"/>
              </w:rPr>
              <w:lastRenderedPageBreak/>
              <w:t xml:space="preserve">Пункт 11 </w:t>
            </w:r>
            <w:r w:rsidRPr="00ED690A">
              <w:rPr>
                <w:rFonts w:ascii="Times New Roman" w:hAnsi="Times New Roman"/>
                <w:sz w:val="24"/>
                <w:szCs w:val="24"/>
                <w:lang w:val="uk-UA"/>
              </w:rPr>
              <w:t>Положення про порядок розслідування нещасних випадків, що сталися із здобувачами освіти під час освітнього процесу</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EC3354" w:rsidRDefault="00025204" w:rsidP="00025204">
            <w:pPr>
              <w:rPr>
                <w:rFonts w:ascii="Times New Roman" w:eastAsia="Calibri" w:hAnsi="Times New Roman"/>
                <w:shd w:val="clear" w:color="auto" w:fill="FFFFFF"/>
              </w:rPr>
            </w:pPr>
            <w:r w:rsidRPr="00EC3354">
              <w:rPr>
                <w:rFonts w:ascii="Times New Roman" w:eastAsia="Calibri" w:hAnsi="Times New Roman"/>
                <w:shd w:val="clear" w:color="auto" w:fill="FFFFFF"/>
              </w:rPr>
              <w:t xml:space="preserve">при настанні нещасного випадку під час освітнього процесу вживає заходів, передбачених </w:t>
            </w:r>
            <w:hyperlink r:id="rId70" w:anchor="n15" w:tgtFrame="_blank" w:history="1">
              <w:r w:rsidRPr="00EC3354">
                <w:rPr>
                  <w:rFonts w:ascii="Times New Roman" w:eastAsia="Calibri" w:hAnsi="Times New Roman"/>
                  <w:shd w:val="clear" w:color="auto" w:fill="FFFFFF"/>
                </w:rPr>
                <w:t>Положенням про порядок розслідування нещасних випадків</w:t>
              </w:r>
            </w:hyperlink>
            <w:r>
              <w:rPr>
                <w:rFonts w:ascii="Times New Roman" w:eastAsia="Calibri" w:hAnsi="Times New Roman"/>
                <w:shd w:val="clear" w:color="auto" w:fill="FFFFFF"/>
              </w:rPr>
              <w:t xml:space="preserve">, </w:t>
            </w:r>
            <w:r w:rsidRPr="00687BFD">
              <w:rPr>
                <w:rFonts w:ascii="Times New Roman" w:hAnsi="Times New Roman" w:cs="Times New Roman"/>
                <w:sz w:val="24"/>
                <w:szCs w:val="24"/>
              </w:rPr>
              <w:t>що сталися із здобувачами освіти під час освітнього процесу</w:t>
            </w:r>
          </w:p>
          <w:p w:rsidR="00025204" w:rsidRPr="00EC3354" w:rsidRDefault="00025204" w:rsidP="00025204">
            <w:pPr>
              <w:rPr>
                <w:rFonts w:ascii="Times New Roman" w:eastAsia="Calibri" w:hAnsi="Times New Roman"/>
                <w:shd w:val="clear" w:color="auto" w:fill="FFFFFF"/>
              </w:rPr>
            </w:pP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7.1.1</w:t>
            </w:r>
            <w:r w:rsidR="00ED690A">
              <w:rPr>
                <w:rFonts w:ascii="Times New Roman" w:hAnsi="Times New Roman" w:cs="Times New Roman"/>
              </w:rPr>
              <w:t>3.</w:t>
            </w:r>
          </w:p>
        </w:tc>
        <w:tc>
          <w:tcPr>
            <w:tcW w:w="2976" w:type="dxa"/>
          </w:tcPr>
          <w:p w:rsidR="00025204" w:rsidRPr="006E3C41" w:rsidRDefault="00025204" w:rsidP="00ED690A">
            <w:pPr>
              <w:shd w:val="clear" w:color="auto" w:fill="FFFFFF"/>
              <w:spacing w:after="178"/>
              <w:rPr>
                <w:rFonts w:ascii="Times New Roman" w:eastAsia="Times New Roman" w:hAnsi="Times New Roman" w:cs="Times New Roman"/>
                <w:color w:val="000000"/>
                <w:lang w:eastAsia="uk-UA"/>
              </w:rPr>
            </w:pPr>
            <w:r w:rsidRPr="006E3C41">
              <w:rPr>
                <w:rFonts w:ascii="Times New Roman" w:eastAsia="Times New Roman" w:hAnsi="Times New Roman" w:cs="Times New Roman"/>
                <w:color w:val="000000"/>
                <w:lang w:eastAsia="uk-UA"/>
              </w:rPr>
              <w:t>19</w:t>
            </w:r>
            <w:r w:rsidR="00ED690A">
              <w:rPr>
                <w:rFonts w:ascii="Times New Roman" w:eastAsia="Times New Roman" w:hAnsi="Times New Roman" w:cs="Times New Roman"/>
                <w:color w:val="000000"/>
                <w:lang w:eastAsia="uk-UA"/>
              </w:rPr>
              <w:t>.</w:t>
            </w:r>
            <w:r w:rsidRPr="006E3C41">
              <w:rPr>
                <w:rFonts w:ascii="Times New Roman" w:eastAsia="Times New Roman" w:hAnsi="Times New Roman" w:cs="Times New Roman"/>
                <w:color w:val="000000"/>
                <w:lang w:eastAsia="uk-UA"/>
              </w:rPr>
              <w:t xml:space="preserve"> організовує проведення обов'язкових попередніх та періодичних медичних оглядів працівників закладів освіти відповідно до </w:t>
            </w:r>
            <w:hyperlink r:id="rId71" w:tgtFrame="_blank" w:history="1">
              <w:r w:rsidRPr="006E3C41">
                <w:rPr>
                  <w:rFonts w:ascii="Times New Roman" w:eastAsia="Times New Roman" w:hAnsi="Times New Roman" w:cs="Times New Roman"/>
                  <w:color w:val="000099"/>
                  <w:u w:val="single"/>
                  <w:lang w:eastAsia="uk-UA"/>
                </w:rPr>
                <w:t xml:space="preserve">Порядку проведення медичних оглядів </w:t>
              </w:r>
              <w:r w:rsidRPr="006E3C41">
                <w:rPr>
                  <w:rFonts w:ascii="Times New Roman" w:eastAsia="Times New Roman" w:hAnsi="Times New Roman" w:cs="Times New Roman"/>
                  <w:color w:val="000099"/>
                  <w:u w:val="single"/>
                  <w:lang w:eastAsia="uk-UA"/>
                </w:rPr>
                <w:lastRenderedPageBreak/>
                <w:t>працівників певних категорій</w:t>
              </w:r>
            </w:hyperlink>
            <w:r w:rsidRPr="006E3C41">
              <w:rPr>
                <w:rFonts w:ascii="Times New Roman" w:eastAsia="Times New Roman" w:hAnsi="Times New Roman" w:cs="Times New Roman"/>
                <w:color w:val="000000"/>
                <w:lang w:eastAsia="uk-UA"/>
              </w:rPr>
              <w:t>, затвердженого наказом Міністерства охорони здоров’я України від 21 травня 2007 року № 246, зареєстрованого в Міністерстві юстиції України 23 липня 2007 року за № 846/14113 (із змінами), та наказу Міністерства охорони здоров’я України від 23 липня 2002 року </w:t>
            </w:r>
            <w:hyperlink r:id="rId72" w:tgtFrame="_blank" w:history="1">
              <w:r w:rsidRPr="006E3C41">
                <w:rPr>
                  <w:rFonts w:ascii="Times New Roman" w:eastAsia="Times New Roman" w:hAnsi="Times New Roman" w:cs="Times New Roman"/>
                  <w:color w:val="000099"/>
                  <w:u w:val="single"/>
                  <w:lang w:eastAsia="uk-UA"/>
                </w:rPr>
                <w:t>№ 280</w:t>
              </w:r>
            </w:hyperlink>
            <w:r w:rsidRPr="006E3C41">
              <w:rPr>
                <w:rFonts w:ascii="Times New Roman" w:eastAsia="Times New Roman" w:hAnsi="Times New Roman" w:cs="Times New Roman"/>
                <w:color w:val="000000"/>
                <w:lang w:eastAsia="uk-UA"/>
              </w:rPr>
              <w:t>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08 серпня 2002 року за № 639/6927 (із змінами);</w:t>
            </w:r>
          </w:p>
        </w:tc>
        <w:tc>
          <w:tcPr>
            <w:tcW w:w="1984" w:type="dxa"/>
          </w:tcPr>
          <w:p w:rsidR="00025204" w:rsidRPr="009C0892" w:rsidRDefault="00025204" w:rsidP="00025204">
            <w:pPr>
              <w:pStyle w:val="11"/>
              <w:ind w:right="-103"/>
              <w:rPr>
                <w:rFonts w:ascii="Times New Roman" w:hAnsi="Times New Roman"/>
                <w:lang w:val="uk-UA"/>
              </w:rPr>
            </w:pPr>
            <w:r w:rsidRPr="009C0892">
              <w:rPr>
                <w:rFonts w:ascii="Times New Roman" w:hAnsi="Times New Roman"/>
                <w:lang w:val="uk-UA"/>
              </w:rPr>
              <w:lastRenderedPageBreak/>
              <w:t xml:space="preserve">Підпункт 19 </w:t>
            </w:r>
          </w:p>
          <w:p w:rsidR="00025204" w:rsidRPr="009C0892" w:rsidRDefault="00025204" w:rsidP="00025204">
            <w:pPr>
              <w:pStyle w:val="11"/>
              <w:ind w:right="-103"/>
              <w:rPr>
                <w:rFonts w:ascii="Times New Roman" w:hAnsi="Times New Roman"/>
                <w:lang w:val="uk-UA"/>
              </w:rPr>
            </w:pPr>
            <w:r w:rsidRPr="009C0892">
              <w:rPr>
                <w:rFonts w:ascii="Times New Roman" w:hAnsi="Times New Roman"/>
                <w:lang w:val="uk-UA"/>
              </w:rPr>
              <w:t xml:space="preserve">пункту 1 розділу </w:t>
            </w:r>
            <w:r w:rsidRPr="009C0892">
              <w:rPr>
                <w:rFonts w:ascii="Times New Roman" w:hAnsi="Times New Roman"/>
                <w:lang w:val="en-US"/>
              </w:rPr>
              <w:t>IV</w:t>
            </w:r>
          </w:p>
          <w:p w:rsidR="00025204" w:rsidRPr="00736C9D" w:rsidRDefault="00025204" w:rsidP="00025204">
            <w:pPr>
              <w:pStyle w:val="11"/>
              <w:rPr>
                <w:rFonts w:ascii="Times New Roman" w:hAnsi="Times New Roman"/>
                <w:color w:val="FF0000"/>
                <w:lang w:val="uk-UA"/>
              </w:rPr>
            </w:pPr>
            <w:r w:rsidRPr="009C0892">
              <w:rPr>
                <w:rFonts w:ascii="Times New Roman" w:hAnsi="Times New Roman"/>
                <w:lang w:val="uk-UA"/>
              </w:rPr>
              <w:t xml:space="preserve">Положення про організацію роботи з охорони праці та безпеки життєдіяльності </w:t>
            </w:r>
            <w:r w:rsidRPr="009C0892">
              <w:rPr>
                <w:rFonts w:ascii="Times New Roman" w:hAnsi="Times New Roman"/>
                <w:lang w:val="uk-UA"/>
              </w:rPr>
              <w:lastRenderedPageBreak/>
              <w:t xml:space="preserve">учасників освітнього процесу в установах і закладах освіти </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color w:val="FF0000"/>
                <w:lang w:eastAsia="ru-RU"/>
              </w:rPr>
            </w:pPr>
            <w:r w:rsidRPr="009C0892">
              <w:rPr>
                <w:rFonts w:ascii="Times New Roman" w:hAnsi="Times New Roman" w:cs="Times New Roman"/>
                <w:shd w:val="clear" w:color="auto" w:fill="FFFFFF"/>
              </w:rPr>
              <w:t xml:space="preserve">організовує проведення обов'язкових попередніх та періодичних медичних оглядів працівників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Height w:val="699"/>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7.1.14</w:t>
            </w:r>
            <w:r w:rsidR="00ED690A">
              <w:rPr>
                <w:rFonts w:ascii="Times New Roman" w:hAnsi="Times New Roman" w:cs="Times New Roman"/>
              </w:rPr>
              <w:t>.</w:t>
            </w:r>
          </w:p>
        </w:tc>
        <w:tc>
          <w:tcPr>
            <w:tcW w:w="2976" w:type="dxa"/>
          </w:tcPr>
          <w:p w:rsidR="00025204" w:rsidRPr="00BA7CBD" w:rsidRDefault="00025204" w:rsidP="00025204">
            <w:pPr>
              <w:shd w:val="clear" w:color="auto" w:fill="FFFFFF"/>
              <w:ind w:right="-102"/>
              <w:rPr>
                <w:rFonts w:ascii="Times New Roman" w:eastAsia="Times New Roman" w:hAnsi="Times New Roman" w:cs="Times New Roman"/>
                <w:color w:val="000000"/>
                <w:lang w:eastAsia="uk-UA"/>
              </w:rPr>
            </w:pPr>
            <w:r w:rsidRPr="006E3C41">
              <w:rPr>
                <w:rFonts w:ascii="Times New Roman" w:eastAsia="Times New Roman" w:hAnsi="Times New Roman" w:cs="Times New Roman"/>
                <w:color w:val="000000"/>
                <w:lang w:eastAsia="uk-UA"/>
              </w:rPr>
              <w:t xml:space="preserve">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w:t>
            </w:r>
            <w:r w:rsidRPr="006E3C41">
              <w:rPr>
                <w:rFonts w:ascii="Times New Roman" w:eastAsia="Times New Roman" w:hAnsi="Times New Roman" w:cs="Times New Roman"/>
                <w:color w:val="000000"/>
                <w:lang w:eastAsia="uk-UA"/>
              </w:rPr>
              <w:lastRenderedPageBreak/>
              <w:t>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tc>
        <w:tc>
          <w:tcPr>
            <w:tcW w:w="1984" w:type="dxa"/>
          </w:tcPr>
          <w:p w:rsidR="00025204" w:rsidRPr="00736C9D" w:rsidRDefault="00025204" w:rsidP="00025204">
            <w:pPr>
              <w:pStyle w:val="11"/>
              <w:rPr>
                <w:rFonts w:ascii="Times New Roman" w:hAnsi="Times New Roman"/>
                <w:lang w:val="uk-UA" w:eastAsia="ru-RU"/>
              </w:rPr>
            </w:pPr>
            <w:r w:rsidRPr="00ED690A">
              <w:rPr>
                <w:rFonts w:ascii="Times New Roman" w:hAnsi="Times New Roman"/>
                <w:color w:val="000000" w:themeColor="text1"/>
                <w:lang w:val="uk-UA"/>
              </w:rPr>
              <w:lastRenderedPageBreak/>
              <w:t>Частини друга, статті 35</w:t>
            </w:r>
            <w:r w:rsidR="00ED690A" w:rsidRPr="00ED690A">
              <w:rPr>
                <w:rFonts w:ascii="Times New Roman" w:hAnsi="Times New Roman"/>
                <w:color w:val="000000" w:themeColor="text1"/>
                <w:lang w:val="uk-UA" w:eastAsia="ru-RU"/>
              </w:rPr>
              <w:t xml:space="preserve">               </w:t>
            </w:r>
            <w:r w:rsidR="00ED690A">
              <w:rPr>
                <w:rFonts w:ascii="Times New Roman" w:hAnsi="Times New Roman"/>
                <w:lang w:val="uk-UA" w:eastAsia="ru-RU"/>
              </w:rPr>
              <w:t>ЗУ № 2628-III</w:t>
            </w:r>
            <w:r w:rsidRPr="00736C9D">
              <w:rPr>
                <w:rFonts w:ascii="Times New Roman" w:hAnsi="Times New Roman"/>
                <w:lang w:val="uk-UA" w:eastAsia="ru-RU"/>
              </w:rPr>
              <w:t xml:space="preserve"> </w:t>
            </w:r>
          </w:p>
          <w:p w:rsidR="00025204" w:rsidRPr="00843D53" w:rsidRDefault="00025204" w:rsidP="00025204">
            <w:pPr>
              <w:pStyle w:val="11"/>
              <w:ind w:right="-107"/>
              <w:rPr>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color w:val="FF0000"/>
                <w:shd w:val="clear" w:color="auto" w:fill="FFFFFF"/>
              </w:rPr>
            </w:pPr>
            <w:r w:rsidRPr="00687BFD">
              <w:rPr>
                <w:rFonts w:ascii="Times New Roman" w:hAnsi="Times New Roman" w:cs="Times New Roman"/>
                <w:sz w:val="24"/>
                <w:szCs w:val="24"/>
              </w:rPr>
              <w:t xml:space="preserve">організовує та відповідає </w:t>
            </w:r>
            <w:r w:rsidRPr="00687BFD">
              <w:rPr>
                <w:rFonts w:ascii="Times New Roman" w:hAnsi="Times New Roman" w:cs="Times New Roman"/>
                <w:sz w:val="24"/>
                <w:szCs w:val="24"/>
              </w:rPr>
              <w:br/>
              <w:t>за харчування дітей</w:t>
            </w:r>
          </w:p>
        </w:tc>
        <w:tc>
          <w:tcPr>
            <w:tcW w:w="567" w:type="dxa"/>
          </w:tcPr>
          <w:p w:rsidR="00025204" w:rsidRPr="00736C9D" w:rsidRDefault="00025204" w:rsidP="00025204">
            <w:pPr>
              <w:jc w:val="center"/>
              <w:rPr>
                <w:rFonts w:ascii="Times New Roman" w:hAnsi="Times New Roman" w:cs="Times New Roman"/>
              </w:rPr>
            </w:pPr>
          </w:p>
        </w:tc>
      </w:tr>
      <w:tr w:rsidR="00ED690A" w:rsidRPr="00736C9D" w:rsidTr="0020047A">
        <w:trPr>
          <w:gridAfter w:val="1"/>
          <w:wAfter w:w="175" w:type="dxa"/>
          <w:trHeight w:val="699"/>
        </w:trPr>
        <w:tc>
          <w:tcPr>
            <w:tcW w:w="852" w:type="dxa"/>
          </w:tcPr>
          <w:p w:rsidR="00ED690A" w:rsidRDefault="00ED690A" w:rsidP="00ED690A">
            <w:pPr>
              <w:jc w:val="center"/>
              <w:rPr>
                <w:rFonts w:ascii="Times New Roman" w:hAnsi="Times New Roman" w:cs="Times New Roman"/>
              </w:rPr>
            </w:pPr>
            <w:r>
              <w:rPr>
                <w:rFonts w:ascii="Times New Roman" w:hAnsi="Times New Roman" w:cs="Times New Roman"/>
              </w:rPr>
              <w:t>7.1.14.</w:t>
            </w:r>
          </w:p>
        </w:tc>
        <w:tc>
          <w:tcPr>
            <w:tcW w:w="2976" w:type="dxa"/>
          </w:tcPr>
          <w:p w:rsidR="00ED690A" w:rsidRPr="00ED690A" w:rsidRDefault="00ED690A" w:rsidP="00ED690A">
            <w:pPr>
              <w:shd w:val="clear" w:color="auto" w:fill="FFFFFF"/>
              <w:ind w:right="-102"/>
              <w:rPr>
                <w:rFonts w:ascii="Times New Roman" w:eastAsia="Times New Roman" w:hAnsi="Times New Roman" w:cs="Times New Roman"/>
                <w:color w:val="000000"/>
                <w:lang w:eastAsia="uk-UA"/>
              </w:rPr>
            </w:pPr>
            <w:r w:rsidRPr="00ED690A">
              <w:rPr>
                <w:rFonts w:ascii="Times New Roman" w:hAnsi="Times New Roman" w:cs="Times New Roman"/>
                <w:color w:val="000000"/>
                <w:shd w:val="clear" w:color="auto" w:fill="FFFFFF"/>
              </w:rPr>
              <w:t>Організація харчування дітей у приватних закладах дошкільної освіти покладається на власників та керівників закладів дошкільної освіти.</w:t>
            </w:r>
          </w:p>
        </w:tc>
        <w:tc>
          <w:tcPr>
            <w:tcW w:w="1984" w:type="dxa"/>
          </w:tcPr>
          <w:p w:rsidR="00ED690A" w:rsidRPr="00ED690A" w:rsidRDefault="00ED690A" w:rsidP="00ED690A">
            <w:pPr>
              <w:pStyle w:val="11"/>
              <w:rPr>
                <w:rFonts w:ascii="Times New Roman" w:hAnsi="Times New Roman"/>
                <w:lang w:val="uk-UA" w:eastAsia="ru-RU"/>
              </w:rPr>
            </w:pPr>
            <w:r w:rsidRPr="00ED690A">
              <w:rPr>
                <w:rFonts w:ascii="Times New Roman" w:hAnsi="Times New Roman"/>
                <w:color w:val="000000" w:themeColor="text1"/>
                <w:lang w:val="uk-UA"/>
              </w:rPr>
              <w:t>Частини третя статті 35</w:t>
            </w:r>
            <w:r w:rsidRPr="00ED690A">
              <w:rPr>
                <w:rFonts w:ascii="Times New Roman" w:hAnsi="Times New Roman"/>
                <w:color w:val="000000" w:themeColor="text1"/>
                <w:lang w:val="uk-UA" w:eastAsia="ru-RU"/>
              </w:rPr>
              <w:t xml:space="preserve">               </w:t>
            </w:r>
            <w:r>
              <w:rPr>
                <w:rFonts w:ascii="Times New Roman" w:hAnsi="Times New Roman"/>
                <w:lang w:val="uk-UA" w:eastAsia="ru-RU"/>
              </w:rPr>
              <w:t>ЗУ № 2628-III</w:t>
            </w:r>
          </w:p>
        </w:tc>
        <w:tc>
          <w:tcPr>
            <w:tcW w:w="1277" w:type="dxa"/>
          </w:tcPr>
          <w:p w:rsidR="00ED690A" w:rsidRPr="00736C9D" w:rsidRDefault="00ED690A" w:rsidP="00ED690A">
            <w:pPr>
              <w:jc w:val="center"/>
              <w:rPr>
                <w:rFonts w:ascii="Times New Roman" w:hAnsi="Times New Roman" w:cs="Times New Roman"/>
              </w:rPr>
            </w:pPr>
            <w:r>
              <w:rPr>
                <w:rFonts w:ascii="Times New Roman" w:hAnsi="Times New Roman" w:cs="Times New Roman"/>
              </w:rPr>
              <w:t>ЗДО</w:t>
            </w:r>
          </w:p>
        </w:tc>
        <w:tc>
          <w:tcPr>
            <w:tcW w:w="992" w:type="dxa"/>
          </w:tcPr>
          <w:p w:rsidR="00ED690A" w:rsidRPr="00736C9D" w:rsidRDefault="00ED690A" w:rsidP="00ED690A">
            <w:pPr>
              <w:jc w:val="center"/>
              <w:rPr>
                <w:rFonts w:ascii="Times New Roman" w:hAnsi="Times New Roman" w:cs="Times New Roman"/>
              </w:rPr>
            </w:pPr>
            <w:r>
              <w:rPr>
                <w:rFonts w:ascii="Times New Roman" w:hAnsi="Times New Roman" w:cs="Times New Roman"/>
              </w:rPr>
              <w:t>(85.1)</w:t>
            </w:r>
          </w:p>
        </w:tc>
        <w:tc>
          <w:tcPr>
            <w:tcW w:w="1134" w:type="dxa"/>
          </w:tcPr>
          <w:p w:rsidR="00ED690A" w:rsidRPr="005405CD" w:rsidRDefault="00ED690A" w:rsidP="00ED690A">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ED690A" w:rsidRPr="00736C9D" w:rsidRDefault="00ED690A" w:rsidP="00ED690A">
            <w:pPr>
              <w:jc w:val="center"/>
              <w:rPr>
                <w:rFonts w:ascii="Times New Roman" w:hAnsi="Times New Roman" w:cs="Times New Roman"/>
              </w:rPr>
            </w:pPr>
            <w:r>
              <w:rPr>
                <w:rFonts w:ascii="Times New Roman" w:hAnsi="Times New Roman" w:cs="Times New Roman"/>
              </w:rPr>
              <w:t>Подія 6</w:t>
            </w:r>
          </w:p>
        </w:tc>
        <w:tc>
          <w:tcPr>
            <w:tcW w:w="1134" w:type="dxa"/>
          </w:tcPr>
          <w:p w:rsidR="00ED690A" w:rsidRDefault="00ED690A" w:rsidP="00ED690A">
            <w:pPr>
              <w:jc w:val="center"/>
              <w:rPr>
                <w:rFonts w:ascii="Times New Roman" w:hAnsi="Times New Roman" w:cs="Times New Roman"/>
              </w:rPr>
            </w:pPr>
            <w:r>
              <w:rPr>
                <w:rFonts w:ascii="Times New Roman" w:hAnsi="Times New Roman" w:cs="Times New Roman"/>
              </w:rPr>
              <w:t>Наслідок</w:t>
            </w:r>
          </w:p>
          <w:p w:rsidR="00ED690A" w:rsidRDefault="00ED690A" w:rsidP="00ED690A">
            <w:pPr>
              <w:jc w:val="center"/>
              <w:rPr>
                <w:rFonts w:ascii="Times New Roman" w:hAnsi="Times New Roman" w:cs="Times New Roman"/>
              </w:rPr>
            </w:pPr>
            <w:r>
              <w:rPr>
                <w:rFonts w:ascii="Times New Roman" w:hAnsi="Times New Roman" w:cs="Times New Roman"/>
              </w:rPr>
              <w:t>02.6</w:t>
            </w:r>
          </w:p>
          <w:p w:rsidR="00ED690A" w:rsidRDefault="00ED690A" w:rsidP="00ED690A">
            <w:pPr>
              <w:jc w:val="center"/>
              <w:rPr>
                <w:rFonts w:ascii="Times New Roman" w:hAnsi="Times New Roman" w:cs="Times New Roman"/>
              </w:rPr>
            </w:pPr>
            <w:r>
              <w:rPr>
                <w:rFonts w:ascii="Times New Roman" w:hAnsi="Times New Roman" w:cs="Times New Roman"/>
              </w:rPr>
              <w:t xml:space="preserve">03.6 </w:t>
            </w:r>
          </w:p>
          <w:p w:rsidR="00ED690A" w:rsidRPr="00736C9D" w:rsidRDefault="00ED690A" w:rsidP="00ED690A">
            <w:pPr>
              <w:jc w:val="center"/>
              <w:rPr>
                <w:rFonts w:ascii="Times New Roman" w:hAnsi="Times New Roman" w:cs="Times New Roman"/>
              </w:rPr>
            </w:pPr>
          </w:p>
        </w:tc>
        <w:tc>
          <w:tcPr>
            <w:tcW w:w="993" w:type="dxa"/>
          </w:tcPr>
          <w:p w:rsidR="00ED690A" w:rsidRPr="00736C9D" w:rsidRDefault="00193BDA" w:rsidP="00ED690A">
            <w:pPr>
              <w:jc w:val="center"/>
              <w:rPr>
                <w:rFonts w:ascii="Times New Roman" w:hAnsi="Times New Roman" w:cs="Times New Roman"/>
              </w:rPr>
            </w:pPr>
            <w:r>
              <w:rPr>
                <w:rFonts w:ascii="Times New Roman" w:hAnsi="Times New Roman" w:cs="Times New Roman"/>
              </w:rPr>
              <w:t>3</w:t>
            </w:r>
          </w:p>
        </w:tc>
        <w:tc>
          <w:tcPr>
            <w:tcW w:w="2835" w:type="dxa"/>
          </w:tcPr>
          <w:p w:rsidR="00ED690A" w:rsidRPr="00687BFD" w:rsidRDefault="00ED690A" w:rsidP="00ED690A">
            <w:pPr>
              <w:shd w:val="clear" w:color="auto" w:fill="FFFFFF"/>
              <w:ind w:right="-110"/>
              <w:textAlignment w:val="baseline"/>
              <w:rPr>
                <w:rFonts w:ascii="Times New Roman" w:hAnsi="Times New Roman" w:cs="Times New Roman"/>
                <w:sz w:val="24"/>
                <w:szCs w:val="24"/>
              </w:rPr>
            </w:pPr>
            <w:r w:rsidRPr="00687BFD">
              <w:rPr>
                <w:rFonts w:ascii="Times New Roman" w:hAnsi="Times New Roman" w:cs="Times New Roman"/>
                <w:sz w:val="24"/>
                <w:szCs w:val="24"/>
              </w:rPr>
              <w:t xml:space="preserve">організовує та відповідає </w:t>
            </w:r>
            <w:r w:rsidRPr="00687BFD">
              <w:rPr>
                <w:rFonts w:ascii="Times New Roman" w:hAnsi="Times New Roman" w:cs="Times New Roman"/>
                <w:sz w:val="24"/>
                <w:szCs w:val="24"/>
              </w:rPr>
              <w:br/>
              <w:t>за харчування дітей</w:t>
            </w:r>
          </w:p>
        </w:tc>
        <w:tc>
          <w:tcPr>
            <w:tcW w:w="567" w:type="dxa"/>
          </w:tcPr>
          <w:p w:rsidR="00ED690A" w:rsidRPr="00736C9D" w:rsidRDefault="00ED690A" w:rsidP="00ED690A">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ED690A" w:rsidP="00025204">
            <w:pPr>
              <w:jc w:val="center"/>
              <w:rPr>
                <w:rFonts w:ascii="Times New Roman" w:hAnsi="Times New Roman" w:cs="Times New Roman"/>
              </w:rPr>
            </w:pPr>
            <w:r>
              <w:rPr>
                <w:rFonts w:ascii="Times New Roman" w:hAnsi="Times New Roman" w:cs="Times New Roman"/>
              </w:rPr>
              <w:t>7.1.14.</w:t>
            </w:r>
          </w:p>
        </w:tc>
        <w:tc>
          <w:tcPr>
            <w:tcW w:w="2976" w:type="dxa"/>
          </w:tcPr>
          <w:p w:rsidR="00025204" w:rsidRPr="006E3C41" w:rsidRDefault="00025204" w:rsidP="00025204">
            <w:pPr>
              <w:ind w:right="-102"/>
              <w:rPr>
                <w:rFonts w:ascii="Times New Roman" w:hAnsi="Times New Roman" w:cs="Times New Roman"/>
              </w:rPr>
            </w:pPr>
            <w:r w:rsidRPr="00BA7CBD">
              <w:rPr>
                <w:rFonts w:ascii="Times New Roman" w:eastAsia="Times New Roman" w:hAnsi="Times New Roman" w:cs="Times New Roman"/>
                <w:color w:val="000000" w:themeColor="text1"/>
                <w:lang w:eastAsia="uk-UA"/>
              </w:rPr>
              <w:t>1.33. Загальне керівництво організацією харчування здійснює керівник дошкільного навчального за</w:t>
            </w:r>
            <w:r w:rsidR="00193BDA">
              <w:rPr>
                <w:rFonts w:ascii="Times New Roman" w:eastAsia="Times New Roman" w:hAnsi="Times New Roman" w:cs="Times New Roman"/>
                <w:color w:val="000000" w:themeColor="text1"/>
                <w:lang w:eastAsia="uk-UA"/>
              </w:rPr>
              <w:t>кладу. Постачальники продуктів 3</w:t>
            </w:r>
            <w:r w:rsidRPr="00BA7CBD">
              <w:rPr>
                <w:rFonts w:ascii="Times New Roman" w:eastAsia="Times New Roman" w:hAnsi="Times New Roman" w:cs="Times New Roman"/>
                <w:color w:val="000000" w:themeColor="text1"/>
                <w:lang w:eastAsia="uk-UA"/>
              </w:rPr>
              <w:t xml:space="preserve">харчування і продовольчої сировини разом з керівником закладу складають графіки і маршрути постачання та обсяги завозу. </w:t>
            </w:r>
          </w:p>
        </w:tc>
        <w:tc>
          <w:tcPr>
            <w:tcW w:w="1984" w:type="dxa"/>
          </w:tcPr>
          <w:p w:rsidR="00025204" w:rsidRPr="00736C9D" w:rsidRDefault="00025204" w:rsidP="00025204">
            <w:pPr>
              <w:pStyle w:val="11"/>
              <w:ind w:right="-107"/>
              <w:rPr>
                <w:rFonts w:ascii="Times New Roman" w:hAnsi="Times New Roman"/>
                <w:shd w:val="clear" w:color="auto" w:fill="FFFFFF"/>
                <w:lang w:val="uk-UA"/>
              </w:rPr>
            </w:pPr>
            <w:r>
              <w:rPr>
                <w:rFonts w:ascii="Times New Roman" w:hAnsi="Times New Roman"/>
                <w:shd w:val="clear" w:color="auto" w:fill="FFFFFF"/>
                <w:lang w:val="uk-UA"/>
              </w:rPr>
              <w:t>П</w:t>
            </w:r>
            <w:r w:rsidRPr="00736C9D">
              <w:rPr>
                <w:rFonts w:ascii="Times New Roman" w:hAnsi="Times New Roman"/>
                <w:shd w:val="clear" w:color="auto" w:fill="FFFFFF"/>
                <w:lang w:val="uk-UA"/>
              </w:rPr>
              <w:t>ункт 1.33</w:t>
            </w:r>
          </w:p>
          <w:p w:rsidR="00025204" w:rsidRPr="00736C9D" w:rsidRDefault="00025204" w:rsidP="00025204">
            <w:pPr>
              <w:pStyle w:val="11"/>
              <w:rPr>
                <w:rFonts w:ascii="Times New Roman" w:hAnsi="Times New Roman"/>
                <w:color w:val="FF0000"/>
                <w:lang w:val="uk-UA"/>
              </w:rPr>
            </w:pPr>
            <w:r w:rsidRPr="00736C9D">
              <w:rPr>
                <w:rFonts w:ascii="Times New Roman" w:hAnsi="Times New Roman"/>
                <w:shd w:val="clear" w:color="auto" w:fill="FFFFFF"/>
                <w:lang w:val="uk-UA"/>
              </w:rPr>
              <w:t>Інструкції з організації харчування дітей у дошкільних навчальних закладах</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color w:val="FF0000"/>
                <w:shd w:val="clear" w:color="auto" w:fill="FFFFFF"/>
              </w:rPr>
            </w:pPr>
            <w:r w:rsidRPr="00687BFD">
              <w:rPr>
                <w:rFonts w:ascii="Times New Roman" w:hAnsi="Times New Roman" w:cs="Times New Roman"/>
                <w:sz w:val="24"/>
                <w:szCs w:val="24"/>
              </w:rPr>
              <w:t xml:space="preserve">організовує та відповідає </w:t>
            </w:r>
            <w:r w:rsidRPr="00687BFD">
              <w:rPr>
                <w:rFonts w:ascii="Times New Roman" w:hAnsi="Times New Roman" w:cs="Times New Roman"/>
                <w:sz w:val="24"/>
                <w:szCs w:val="24"/>
              </w:rPr>
              <w:br/>
              <w:t>за харчування дітей</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7835D0" w:rsidP="00025204">
            <w:pPr>
              <w:jc w:val="center"/>
              <w:rPr>
                <w:rFonts w:ascii="Times New Roman" w:hAnsi="Times New Roman" w:cs="Times New Roman"/>
              </w:rPr>
            </w:pPr>
            <w:r>
              <w:rPr>
                <w:rFonts w:ascii="Times New Roman" w:hAnsi="Times New Roman" w:cs="Times New Roman"/>
              </w:rPr>
              <w:t>7.2.</w:t>
            </w:r>
          </w:p>
        </w:tc>
        <w:tc>
          <w:tcPr>
            <w:tcW w:w="2976" w:type="dxa"/>
          </w:tcPr>
          <w:p w:rsidR="00025204" w:rsidRPr="006E3C41" w:rsidRDefault="00025204" w:rsidP="00025204">
            <w:pPr>
              <w:rPr>
                <w:rFonts w:ascii="Times New Roman" w:hAnsi="Times New Roman" w:cs="Times New Roman"/>
              </w:rPr>
            </w:pPr>
            <w:r w:rsidRPr="006E3C41">
              <w:rPr>
                <w:rFonts w:ascii="Times New Roman" w:eastAsia="Times New Roman" w:hAnsi="Times New Roman" w:cs="Times New Roman"/>
                <w:color w:val="000000"/>
                <w:lang w:eastAsia="uk-UA"/>
              </w:rPr>
              <w:t xml:space="preserve">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w:t>
            </w:r>
            <w:r w:rsidRPr="006E3C41">
              <w:rPr>
                <w:rFonts w:ascii="Times New Roman" w:eastAsia="Times New Roman" w:hAnsi="Times New Roman" w:cs="Times New Roman"/>
                <w:color w:val="000000"/>
                <w:lang w:eastAsia="uk-UA"/>
              </w:rPr>
              <w:lastRenderedPageBreak/>
              <w:t>педагогічних працівників</w:t>
            </w:r>
          </w:p>
        </w:tc>
        <w:tc>
          <w:tcPr>
            <w:tcW w:w="1984" w:type="dxa"/>
          </w:tcPr>
          <w:p w:rsidR="00025204" w:rsidRPr="00736C9D" w:rsidRDefault="00025204" w:rsidP="00025204">
            <w:pPr>
              <w:pStyle w:val="11"/>
              <w:rPr>
                <w:rFonts w:ascii="Times New Roman" w:hAnsi="Times New Roman"/>
                <w:lang w:val="uk-UA" w:eastAsia="ru-RU"/>
              </w:rPr>
            </w:pPr>
            <w:r>
              <w:rPr>
                <w:rFonts w:ascii="Times New Roman" w:hAnsi="Times New Roman"/>
                <w:lang w:val="uk-UA" w:eastAsia="ru-RU"/>
              </w:rPr>
              <w:lastRenderedPageBreak/>
              <w:t>Ч</w:t>
            </w:r>
            <w:r w:rsidRPr="00736C9D">
              <w:rPr>
                <w:rFonts w:ascii="Times New Roman" w:hAnsi="Times New Roman"/>
                <w:lang w:val="uk-UA" w:eastAsia="ru-RU"/>
              </w:rPr>
              <w:t xml:space="preserve">астина друга статті 20 </w:t>
            </w:r>
          </w:p>
          <w:p w:rsidR="00025204" w:rsidRPr="00736C9D" w:rsidRDefault="00025204" w:rsidP="00025204">
            <w:pPr>
              <w:pStyle w:val="11"/>
              <w:rPr>
                <w:rFonts w:ascii="Times New Roman" w:hAnsi="Times New Roman"/>
                <w:lang w:val="uk-UA" w:eastAsia="ru-RU"/>
              </w:rPr>
            </w:pPr>
            <w:r w:rsidRPr="00736C9D">
              <w:rPr>
                <w:rFonts w:ascii="Times New Roman" w:hAnsi="Times New Roman"/>
                <w:lang w:val="uk-UA" w:eastAsia="ru-RU"/>
              </w:rPr>
              <w:t>ЗУ № 2628-III</w:t>
            </w:r>
          </w:p>
          <w:p w:rsidR="00025204" w:rsidRPr="00736C9D" w:rsidRDefault="00025204" w:rsidP="00025204">
            <w:pPr>
              <w:pStyle w:val="11"/>
              <w:rPr>
                <w:rFonts w:ascii="Times New Roman" w:hAnsi="Times New Roman"/>
                <w:lang w:val="uk-UA" w:eastAsia="ru-RU"/>
              </w:rPr>
            </w:pPr>
          </w:p>
          <w:p w:rsidR="00025204" w:rsidRPr="00736C9D" w:rsidRDefault="00025204" w:rsidP="00025204">
            <w:pPr>
              <w:pStyle w:val="11"/>
              <w:rPr>
                <w:rFonts w:ascii="Times New Roman" w:hAnsi="Times New Roman"/>
                <w:lang w:val="uk-UA" w:eastAsia="ru-RU"/>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2</w:t>
            </w:r>
          </w:p>
        </w:tc>
        <w:tc>
          <w:tcPr>
            <w:tcW w:w="2835" w:type="dxa"/>
          </w:tcPr>
          <w:p w:rsidR="00025204" w:rsidRPr="00736C9D" w:rsidRDefault="00025204" w:rsidP="00025204">
            <w:pPr>
              <w:ind w:right="-110"/>
              <w:textAlignment w:val="baseline"/>
              <w:rPr>
                <w:rFonts w:ascii="Times New Roman" w:hAnsi="Times New Roman" w:cs="Times New Roman"/>
                <w:lang w:eastAsia="ru-RU"/>
              </w:rPr>
            </w:pPr>
            <w:r w:rsidRPr="00736C9D">
              <w:rPr>
                <w:rFonts w:ascii="Times New Roman" w:hAnsi="Times New Roman" w:cs="Times New Roman"/>
                <w:lang w:eastAsia="ru-RU"/>
              </w:rPr>
              <w:t xml:space="preserve">У Суб’єкта публічного чи приватного права колегіальним постійно діючим органом управління є педагогічна рада, повноваження якої визначено установчими документами </w:t>
            </w:r>
            <w:r w:rsidRPr="00687BFD">
              <w:rPr>
                <w:rFonts w:ascii="Times New Roman" w:hAnsi="Times New Roman" w:cs="Times New Roman"/>
                <w:sz w:val="24"/>
                <w:szCs w:val="24"/>
              </w:rPr>
              <w:t>цього закладу</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7.3.</w:t>
            </w:r>
          </w:p>
        </w:tc>
        <w:tc>
          <w:tcPr>
            <w:tcW w:w="2976" w:type="dxa"/>
          </w:tcPr>
          <w:p w:rsidR="00025204" w:rsidRPr="00736C9D" w:rsidRDefault="00025204" w:rsidP="00025204">
            <w:pPr>
              <w:rPr>
                <w:rFonts w:ascii="Times New Roman" w:hAnsi="Times New Roman" w:cs="Times New Roman"/>
              </w:rPr>
            </w:pPr>
            <w:r w:rsidRPr="00736C9D">
              <w:rPr>
                <w:rFonts w:ascii="Times New Roman" w:hAnsi="Times New Roman" w:cs="Times New Roman"/>
                <w:lang w:eastAsia="ru-RU"/>
              </w:rPr>
              <w:t>Педагогічна рада:</w:t>
            </w:r>
          </w:p>
        </w:tc>
        <w:tc>
          <w:tcPr>
            <w:tcW w:w="1984" w:type="dxa"/>
          </w:tcPr>
          <w:p w:rsidR="00025204" w:rsidRPr="00736C9D" w:rsidRDefault="00025204" w:rsidP="00025204">
            <w:pPr>
              <w:pStyle w:val="11"/>
              <w:rPr>
                <w:rFonts w:ascii="Times New Roman" w:hAnsi="Times New Roman"/>
                <w:bCs/>
                <w:bdr w:val="none" w:sz="0" w:space="0" w:color="auto" w:frame="1"/>
                <w:lang w:val="uk-UA" w:eastAsia="ru-RU"/>
              </w:rPr>
            </w:pPr>
          </w:p>
        </w:tc>
        <w:tc>
          <w:tcPr>
            <w:tcW w:w="1277" w:type="dxa"/>
          </w:tcPr>
          <w:p w:rsidR="00025204" w:rsidRPr="00736C9D" w:rsidRDefault="00025204" w:rsidP="00025204">
            <w:pPr>
              <w:jc w:val="center"/>
              <w:rPr>
                <w:rFonts w:ascii="Times New Roman" w:hAnsi="Times New Roman" w:cs="Times New Roman"/>
              </w:rPr>
            </w:pPr>
          </w:p>
        </w:tc>
        <w:tc>
          <w:tcPr>
            <w:tcW w:w="992" w:type="dxa"/>
          </w:tcPr>
          <w:p w:rsidR="00025204" w:rsidRPr="00736C9D" w:rsidRDefault="00025204" w:rsidP="00025204">
            <w:pPr>
              <w:jc w:val="center"/>
              <w:rPr>
                <w:rFonts w:ascii="Times New Roman" w:hAnsi="Times New Roman" w:cs="Times New Roman"/>
              </w:rPr>
            </w:pPr>
          </w:p>
        </w:tc>
        <w:tc>
          <w:tcPr>
            <w:tcW w:w="1134" w:type="dxa"/>
          </w:tcPr>
          <w:p w:rsidR="00025204" w:rsidRPr="00736C9D" w:rsidRDefault="00025204" w:rsidP="00025204">
            <w:pPr>
              <w:jc w:val="center"/>
              <w:rPr>
                <w:rFonts w:ascii="Times New Roman" w:hAnsi="Times New Roman" w:cs="Times New Roman"/>
              </w:rPr>
            </w:pPr>
          </w:p>
        </w:tc>
        <w:tc>
          <w:tcPr>
            <w:tcW w:w="1417" w:type="dxa"/>
          </w:tcPr>
          <w:p w:rsidR="00025204" w:rsidRPr="00736C9D" w:rsidRDefault="00025204" w:rsidP="00025204">
            <w:pPr>
              <w:jc w:val="center"/>
              <w:rPr>
                <w:rFonts w:ascii="Times New Roman" w:hAnsi="Times New Roman" w:cs="Times New Roman"/>
              </w:rPr>
            </w:pPr>
          </w:p>
        </w:tc>
        <w:tc>
          <w:tcPr>
            <w:tcW w:w="1134" w:type="dxa"/>
          </w:tcPr>
          <w:p w:rsidR="00025204" w:rsidRPr="00736C9D" w:rsidRDefault="00025204" w:rsidP="00025204">
            <w:pPr>
              <w:jc w:val="center"/>
              <w:rPr>
                <w:rFonts w:ascii="Times New Roman" w:hAnsi="Times New Roman" w:cs="Times New Roman"/>
              </w:rPr>
            </w:pPr>
          </w:p>
        </w:tc>
        <w:tc>
          <w:tcPr>
            <w:tcW w:w="993" w:type="dxa"/>
          </w:tcPr>
          <w:p w:rsidR="00025204" w:rsidRPr="00736C9D" w:rsidRDefault="00025204" w:rsidP="00025204">
            <w:pPr>
              <w:jc w:val="center"/>
              <w:rPr>
                <w:rFonts w:ascii="Times New Roman" w:hAnsi="Times New Roman" w:cs="Times New Roman"/>
              </w:rPr>
            </w:pPr>
          </w:p>
        </w:tc>
        <w:tc>
          <w:tcPr>
            <w:tcW w:w="2835" w:type="dxa"/>
          </w:tcPr>
          <w:p w:rsidR="00025204" w:rsidRPr="00736C9D" w:rsidRDefault="00025204" w:rsidP="00025204">
            <w:pPr>
              <w:textAlignment w:val="baseline"/>
              <w:rPr>
                <w:rFonts w:ascii="Times New Roman" w:hAnsi="Times New Roman" w:cs="Times New Roman"/>
                <w:lang w:eastAsia="ru-RU"/>
              </w:rPr>
            </w:pPr>
            <w:r w:rsidRPr="00736C9D">
              <w:rPr>
                <w:rFonts w:ascii="Times New Roman" w:hAnsi="Times New Roman" w:cs="Times New Roman"/>
                <w:lang w:eastAsia="ru-RU"/>
              </w:rPr>
              <w:t>Педагогічна рада: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7.3.1</w:t>
            </w:r>
            <w:r w:rsidR="0063139D">
              <w:rPr>
                <w:rFonts w:ascii="Times New Roman" w:hAnsi="Times New Roman" w:cs="Times New Roman"/>
              </w:rPr>
              <w:t>.</w:t>
            </w:r>
          </w:p>
        </w:tc>
        <w:tc>
          <w:tcPr>
            <w:tcW w:w="2976" w:type="dxa"/>
          </w:tcPr>
          <w:p w:rsidR="00025204" w:rsidRPr="00C0251A" w:rsidRDefault="00025204" w:rsidP="00025204">
            <w:pPr>
              <w:rPr>
                <w:rFonts w:ascii="Times New Roman" w:hAnsi="Times New Roman" w:cs="Times New Roman"/>
              </w:rPr>
            </w:pPr>
            <w:r w:rsidRPr="00C0251A">
              <w:rPr>
                <w:rFonts w:ascii="Times New Roman" w:eastAsia="Times New Roman" w:hAnsi="Times New Roman" w:cs="Times New Roman"/>
                <w:color w:val="000000"/>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tc>
        <w:tc>
          <w:tcPr>
            <w:tcW w:w="1984" w:type="dxa"/>
          </w:tcPr>
          <w:p w:rsidR="00025204" w:rsidRPr="00050CAA" w:rsidRDefault="00025204" w:rsidP="00025204">
            <w:pPr>
              <w:pStyle w:val="11"/>
              <w:rPr>
                <w:rFonts w:ascii="Times New Roman" w:hAnsi="Times New Roman"/>
                <w:lang w:val="uk-UA" w:eastAsia="ru-RU"/>
              </w:rPr>
            </w:pPr>
            <w:r w:rsidRPr="00050CAA">
              <w:rPr>
                <w:rFonts w:ascii="Times New Roman" w:hAnsi="Times New Roman"/>
                <w:lang w:val="uk-UA" w:eastAsia="ru-RU"/>
              </w:rPr>
              <w:t xml:space="preserve">Абзац шостий частини другої статті 20 </w:t>
            </w:r>
          </w:p>
          <w:p w:rsidR="00025204" w:rsidRPr="00050CAA" w:rsidRDefault="00025204" w:rsidP="00025204">
            <w:pPr>
              <w:pStyle w:val="11"/>
              <w:rPr>
                <w:rFonts w:ascii="Times New Roman" w:hAnsi="Times New Roman"/>
                <w:lang w:val="uk-UA" w:eastAsia="ru-RU"/>
              </w:rPr>
            </w:pPr>
            <w:r w:rsidRPr="00050CAA">
              <w:rPr>
                <w:rFonts w:ascii="Times New Roman" w:hAnsi="Times New Roman"/>
                <w:lang w:val="uk-UA" w:eastAsia="ru-RU"/>
              </w:rPr>
              <w:t>ЗУ № 2628-III</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050CAA" w:rsidRDefault="00025204" w:rsidP="00025204">
            <w:pPr>
              <w:pStyle w:val="rvps2"/>
              <w:shd w:val="clear" w:color="auto" w:fill="FFFFFF"/>
              <w:spacing w:before="0" w:beforeAutospacing="0" w:after="150" w:afterAutospacing="0"/>
              <w:rPr>
                <w:sz w:val="22"/>
                <w:szCs w:val="22"/>
                <w:lang w:val="uk-UA"/>
              </w:rPr>
            </w:pPr>
            <w:bookmarkStart w:id="129" w:name="n497"/>
            <w:bookmarkStart w:id="130" w:name="n498"/>
            <w:bookmarkStart w:id="131" w:name="n499"/>
            <w:bookmarkStart w:id="132" w:name="n500"/>
            <w:bookmarkStart w:id="133" w:name="n505"/>
            <w:bookmarkStart w:id="134" w:name="n506"/>
            <w:bookmarkStart w:id="135" w:name="n507"/>
            <w:bookmarkStart w:id="136" w:name="n508"/>
            <w:bookmarkStart w:id="137" w:name="n509"/>
            <w:bookmarkStart w:id="138" w:name="n510"/>
            <w:bookmarkEnd w:id="129"/>
            <w:bookmarkEnd w:id="130"/>
            <w:bookmarkEnd w:id="131"/>
            <w:bookmarkEnd w:id="132"/>
            <w:bookmarkEnd w:id="133"/>
            <w:bookmarkEnd w:id="134"/>
            <w:bookmarkEnd w:id="135"/>
            <w:bookmarkEnd w:id="136"/>
            <w:bookmarkEnd w:id="137"/>
            <w:bookmarkEnd w:id="138"/>
            <w:r w:rsidRPr="00050CAA">
              <w:rPr>
                <w:lang w:val="uk-UA"/>
              </w:rPr>
              <w:t>схвалює освітню програму закладу та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7.3.2</w:t>
            </w:r>
            <w:r w:rsidR="0063139D">
              <w:rPr>
                <w:rFonts w:ascii="Times New Roman" w:hAnsi="Times New Roman" w:cs="Times New Roman"/>
              </w:rPr>
              <w:t>.</w:t>
            </w:r>
          </w:p>
        </w:tc>
        <w:tc>
          <w:tcPr>
            <w:tcW w:w="2976" w:type="dxa"/>
          </w:tcPr>
          <w:p w:rsidR="00025204" w:rsidRPr="00357037" w:rsidRDefault="00025204" w:rsidP="00025204">
            <w:pPr>
              <w:shd w:val="clear" w:color="auto" w:fill="FFFFFF"/>
              <w:spacing w:after="178"/>
              <w:rPr>
                <w:rFonts w:ascii="Times New Roman" w:eastAsia="Times New Roman" w:hAnsi="Times New Roman" w:cs="Times New Roman"/>
                <w:color w:val="000000"/>
                <w:lang w:eastAsia="uk-UA"/>
              </w:rPr>
            </w:pPr>
            <w:r w:rsidRPr="00357037">
              <w:rPr>
                <w:rFonts w:ascii="Times New Roman" w:eastAsia="Times New Roman" w:hAnsi="Times New Roman" w:cs="Times New Roman"/>
                <w:color w:val="000000"/>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025204" w:rsidRPr="00736C9D" w:rsidRDefault="00025204" w:rsidP="00025204">
            <w:pPr>
              <w:rPr>
                <w:rFonts w:ascii="Times New Roman" w:hAnsi="Times New Roman" w:cs="Times New Roman"/>
              </w:rPr>
            </w:pPr>
          </w:p>
        </w:tc>
        <w:tc>
          <w:tcPr>
            <w:tcW w:w="1984" w:type="dxa"/>
          </w:tcPr>
          <w:p w:rsidR="00025204" w:rsidRPr="00736C9D" w:rsidRDefault="00025204" w:rsidP="00025204">
            <w:pPr>
              <w:pStyle w:val="11"/>
              <w:rPr>
                <w:rFonts w:ascii="Times New Roman" w:hAnsi="Times New Roman"/>
                <w:lang w:val="uk-UA" w:eastAsia="ru-RU"/>
              </w:rPr>
            </w:pPr>
            <w:r w:rsidRPr="00736C9D">
              <w:rPr>
                <w:rFonts w:ascii="Times New Roman" w:hAnsi="Times New Roman"/>
                <w:lang w:val="uk-UA" w:eastAsia="ru-RU"/>
              </w:rPr>
              <w:t xml:space="preserve">Абзац сьомий </w:t>
            </w:r>
            <w:r w:rsidRPr="00050CAA">
              <w:rPr>
                <w:rFonts w:ascii="Times New Roman" w:hAnsi="Times New Roman"/>
                <w:lang w:val="uk-UA" w:eastAsia="ru-RU"/>
              </w:rPr>
              <w:t xml:space="preserve">частини другої </w:t>
            </w:r>
            <w:r w:rsidRPr="00736C9D">
              <w:rPr>
                <w:rFonts w:ascii="Times New Roman" w:hAnsi="Times New Roman"/>
                <w:lang w:val="uk-UA" w:eastAsia="ru-RU"/>
              </w:rPr>
              <w:t xml:space="preserve">статті 20 </w:t>
            </w:r>
          </w:p>
          <w:p w:rsidR="00025204" w:rsidRPr="00736C9D" w:rsidRDefault="00025204" w:rsidP="00025204">
            <w:pPr>
              <w:pStyle w:val="11"/>
              <w:rPr>
                <w:rFonts w:ascii="Times New Roman" w:hAnsi="Times New Roman"/>
                <w:lang w:val="uk-UA" w:eastAsia="ru-RU"/>
              </w:rPr>
            </w:pPr>
            <w:r w:rsidRPr="00736C9D">
              <w:rPr>
                <w:rFonts w:ascii="Times New Roman" w:hAnsi="Times New Roman"/>
                <w:lang w:val="uk-UA" w:eastAsia="ru-RU"/>
              </w:rPr>
              <w:t>ЗУ № 2628-III</w:t>
            </w:r>
          </w:p>
          <w:p w:rsidR="00025204" w:rsidRPr="00736C9D" w:rsidRDefault="00025204" w:rsidP="00025204">
            <w:pPr>
              <w:pStyle w:val="11"/>
              <w:rPr>
                <w:rFonts w:ascii="Times New Roman" w:hAnsi="Times New Roman"/>
                <w:lang w:val="uk-UA" w:eastAsia="ru-RU"/>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7835D0">
            <w:pPr>
              <w:pStyle w:val="rvps2"/>
              <w:shd w:val="clear" w:color="auto" w:fill="FFFFFF"/>
              <w:spacing w:before="0" w:beforeAutospacing="0" w:after="0" w:afterAutospacing="0"/>
              <w:ind w:right="-110"/>
              <w:rPr>
                <w:sz w:val="22"/>
                <w:szCs w:val="22"/>
                <w:lang w:val="uk-UA"/>
              </w:rPr>
            </w:pPr>
            <w:r w:rsidRPr="00736C9D">
              <w:rPr>
                <w:sz w:val="22"/>
                <w:szCs w:val="22"/>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7.3.3</w:t>
            </w:r>
            <w:r w:rsidR="007835D0">
              <w:rPr>
                <w:rFonts w:ascii="Times New Roman" w:hAnsi="Times New Roman" w:cs="Times New Roman"/>
              </w:rPr>
              <w:t>.</w:t>
            </w:r>
          </w:p>
        </w:tc>
        <w:tc>
          <w:tcPr>
            <w:tcW w:w="2976" w:type="dxa"/>
          </w:tcPr>
          <w:p w:rsidR="00025204" w:rsidRPr="00357037" w:rsidRDefault="00025204" w:rsidP="00025204">
            <w:pPr>
              <w:tabs>
                <w:tab w:val="left" w:pos="1845"/>
              </w:tabs>
              <w:rPr>
                <w:rFonts w:ascii="Times New Roman" w:hAnsi="Times New Roman" w:cs="Times New Roman"/>
              </w:rPr>
            </w:pPr>
            <w:r w:rsidRPr="00357037">
              <w:rPr>
                <w:rFonts w:ascii="Times New Roman" w:eastAsia="Times New Roman" w:hAnsi="Times New Roman" w:cs="Times New Roman"/>
                <w:color w:val="000000"/>
                <w:lang w:eastAsia="uk-UA"/>
              </w:rPr>
              <w:t>визначає план роботи закладу та педагогічне навантаження педагогічних працівників</w:t>
            </w:r>
          </w:p>
        </w:tc>
        <w:tc>
          <w:tcPr>
            <w:tcW w:w="1984" w:type="dxa"/>
          </w:tcPr>
          <w:p w:rsidR="00025204" w:rsidRPr="00736C9D" w:rsidRDefault="00025204" w:rsidP="00025204">
            <w:pPr>
              <w:pStyle w:val="11"/>
              <w:rPr>
                <w:rFonts w:ascii="Times New Roman" w:hAnsi="Times New Roman"/>
                <w:lang w:val="uk-UA" w:eastAsia="ru-RU"/>
              </w:rPr>
            </w:pPr>
            <w:r w:rsidRPr="00736C9D">
              <w:rPr>
                <w:rFonts w:ascii="Times New Roman" w:hAnsi="Times New Roman"/>
                <w:lang w:val="uk-UA" w:eastAsia="ru-RU"/>
              </w:rPr>
              <w:t xml:space="preserve">Абзац дев’ятий </w:t>
            </w:r>
            <w:r w:rsidRPr="00050CAA">
              <w:rPr>
                <w:rFonts w:ascii="Times New Roman" w:hAnsi="Times New Roman"/>
                <w:lang w:val="uk-UA" w:eastAsia="ru-RU"/>
              </w:rPr>
              <w:t xml:space="preserve">частини другої статті 20 </w:t>
            </w:r>
          </w:p>
          <w:p w:rsidR="00025204" w:rsidRPr="00736C9D" w:rsidRDefault="00025204" w:rsidP="00025204">
            <w:pPr>
              <w:pStyle w:val="11"/>
              <w:rPr>
                <w:rFonts w:ascii="Times New Roman" w:hAnsi="Times New Roman"/>
                <w:lang w:val="uk-UA" w:eastAsia="ru-RU"/>
              </w:rPr>
            </w:pPr>
            <w:r w:rsidRPr="00736C9D">
              <w:rPr>
                <w:rFonts w:ascii="Times New Roman" w:hAnsi="Times New Roman"/>
                <w:lang w:val="uk-UA" w:eastAsia="ru-RU"/>
              </w:rPr>
              <w:t>ЗУ № 2628-III</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7835D0">
            <w:pPr>
              <w:pStyle w:val="rvps2"/>
              <w:shd w:val="clear" w:color="auto" w:fill="FFFFFF"/>
              <w:spacing w:before="0" w:beforeAutospacing="0" w:after="0" w:afterAutospacing="0"/>
              <w:rPr>
                <w:sz w:val="22"/>
                <w:szCs w:val="22"/>
                <w:lang w:val="uk-UA"/>
              </w:rPr>
            </w:pPr>
            <w:r w:rsidRPr="00736C9D">
              <w:rPr>
                <w:sz w:val="22"/>
                <w:szCs w:val="22"/>
                <w:lang w:val="uk-UA"/>
              </w:rPr>
              <w:t>визначає план роботи закладу та педагогічне навантаження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7.3.4</w:t>
            </w:r>
            <w:r w:rsidR="007835D0">
              <w:rPr>
                <w:rFonts w:ascii="Times New Roman" w:hAnsi="Times New Roman" w:cs="Times New Roman"/>
              </w:rPr>
              <w:t>.</w:t>
            </w:r>
          </w:p>
        </w:tc>
        <w:tc>
          <w:tcPr>
            <w:tcW w:w="2976" w:type="dxa"/>
          </w:tcPr>
          <w:p w:rsidR="00025204" w:rsidRPr="00ED2066" w:rsidRDefault="00025204" w:rsidP="00025204">
            <w:pPr>
              <w:rPr>
                <w:rFonts w:ascii="Times New Roman" w:hAnsi="Times New Roman" w:cs="Times New Roman"/>
              </w:rPr>
            </w:pPr>
            <w:r w:rsidRPr="00ED2066">
              <w:rPr>
                <w:rFonts w:ascii="Times New Roman" w:hAnsi="Times New Roman" w:cs="Times New Roman"/>
              </w:rPr>
              <w:t>затверджує щорічний план підвищення кваліфікації педагогічних працівників</w:t>
            </w:r>
          </w:p>
        </w:tc>
        <w:tc>
          <w:tcPr>
            <w:tcW w:w="1984" w:type="dxa"/>
          </w:tcPr>
          <w:p w:rsidR="00025204" w:rsidRPr="00050CAA" w:rsidRDefault="00025204" w:rsidP="00025204">
            <w:pPr>
              <w:pStyle w:val="11"/>
              <w:ind w:right="-105"/>
              <w:rPr>
                <w:rFonts w:ascii="Times New Roman" w:hAnsi="Times New Roman"/>
                <w:lang w:val="uk-UA" w:eastAsia="ru-RU"/>
              </w:rPr>
            </w:pPr>
            <w:r w:rsidRPr="00050CAA">
              <w:rPr>
                <w:rFonts w:ascii="Times New Roman" w:hAnsi="Times New Roman"/>
                <w:lang w:val="uk-UA" w:eastAsia="ru-RU"/>
              </w:rPr>
              <w:t xml:space="preserve">Абзац дванадцятий частини другої статті 20 </w:t>
            </w:r>
          </w:p>
          <w:p w:rsidR="00025204" w:rsidRPr="00050CAA" w:rsidRDefault="00025204" w:rsidP="00025204">
            <w:pPr>
              <w:pStyle w:val="11"/>
              <w:rPr>
                <w:rFonts w:ascii="Times New Roman" w:hAnsi="Times New Roman"/>
                <w:lang w:val="uk-UA" w:eastAsia="ru-RU"/>
              </w:rPr>
            </w:pPr>
            <w:r w:rsidRPr="00050CAA">
              <w:rPr>
                <w:rFonts w:ascii="Times New Roman" w:hAnsi="Times New Roman"/>
                <w:lang w:val="uk-UA" w:eastAsia="ru-RU"/>
              </w:rPr>
              <w:t>ЗУ № 2628-III</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7835D0">
            <w:pPr>
              <w:pStyle w:val="rvps2"/>
              <w:shd w:val="clear" w:color="auto" w:fill="FFFFFF"/>
              <w:spacing w:before="0" w:beforeAutospacing="0" w:after="0" w:afterAutospacing="0"/>
              <w:ind w:right="-110"/>
              <w:rPr>
                <w:sz w:val="22"/>
                <w:szCs w:val="22"/>
                <w:lang w:val="uk-UA"/>
              </w:rPr>
            </w:pPr>
            <w:r w:rsidRPr="00736C9D">
              <w:rPr>
                <w:sz w:val="22"/>
                <w:szCs w:val="22"/>
                <w:lang w:val="uk-UA"/>
              </w:rPr>
              <w:t>затверджує щорічний план підвищення кваліфікації педагогічних працівників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7.3.5</w:t>
            </w:r>
            <w:r w:rsidR="007835D0">
              <w:rPr>
                <w:rFonts w:ascii="Times New Roman" w:hAnsi="Times New Roman" w:cs="Times New Roman"/>
              </w:rPr>
              <w:t>.</w:t>
            </w:r>
          </w:p>
        </w:tc>
        <w:tc>
          <w:tcPr>
            <w:tcW w:w="2976" w:type="dxa"/>
          </w:tcPr>
          <w:p w:rsidR="00025204" w:rsidRPr="00ED2066" w:rsidRDefault="00025204" w:rsidP="00025204">
            <w:pPr>
              <w:rPr>
                <w:rFonts w:ascii="Times New Roman" w:hAnsi="Times New Roman" w:cs="Times New Roman"/>
              </w:rPr>
            </w:pPr>
            <w:r w:rsidRPr="00ED2066">
              <w:rPr>
                <w:rFonts w:ascii="Times New Roman" w:hAnsi="Times New Roman" w:cs="Times New Roman"/>
              </w:rPr>
              <w:t>заслуховує звіти педагогічних працівників, які проходять атестацію</w:t>
            </w:r>
          </w:p>
        </w:tc>
        <w:tc>
          <w:tcPr>
            <w:tcW w:w="1984" w:type="dxa"/>
          </w:tcPr>
          <w:p w:rsidR="00025204" w:rsidRPr="00050CAA" w:rsidRDefault="00025204" w:rsidP="00025204">
            <w:pPr>
              <w:pStyle w:val="11"/>
              <w:ind w:right="-105"/>
              <w:rPr>
                <w:rFonts w:ascii="Times New Roman" w:hAnsi="Times New Roman"/>
                <w:lang w:val="uk-UA" w:eastAsia="ru-RU"/>
              </w:rPr>
            </w:pPr>
            <w:r w:rsidRPr="00050CAA">
              <w:rPr>
                <w:rFonts w:ascii="Times New Roman" w:hAnsi="Times New Roman"/>
                <w:lang w:val="uk-UA" w:eastAsia="ru-RU"/>
              </w:rPr>
              <w:t>Абзац тринадцятий частини другої статті 20</w:t>
            </w:r>
          </w:p>
          <w:p w:rsidR="00025204" w:rsidRPr="00050CAA" w:rsidRDefault="00025204" w:rsidP="00025204">
            <w:pPr>
              <w:pStyle w:val="11"/>
              <w:rPr>
                <w:rFonts w:ascii="Times New Roman" w:hAnsi="Times New Roman"/>
                <w:lang w:val="uk-UA" w:eastAsia="ru-RU"/>
              </w:rPr>
            </w:pPr>
            <w:r w:rsidRPr="00050CAA">
              <w:rPr>
                <w:rFonts w:ascii="Times New Roman" w:hAnsi="Times New Roman"/>
                <w:lang w:val="uk-UA" w:eastAsia="ru-RU"/>
              </w:rPr>
              <w:t>ЗУ № 2628-III</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7835D0">
            <w:pPr>
              <w:pStyle w:val="rvps2"/>
              <w:shd w:val="clear" w:color="auto" w:fill="FFFFFF"/>
              <w:spacing w:before="0" w:beforeAutospacing="0" w:after="0" w:afterAutospacing="0"/>
              <w:ind w:right="-110"/>
              <w:rPr>
                <w:sz w:val="22"/>
                <w:szCs w:val="22"/>
                <w:lang w:val="uk-UA"/>
              </w:rPr>
            </w:pPr>
            <w:r w:rsidRPr="00736C9D">
              <w:rPr>
                <w:sz w:val="22"/>
                <w:szCs w:val="22"/>
                <w:lang w:val="uk-UA"/>
              </w:rPr>
              <w:t>заслуховує звіти педагогічних працівників, які проходять атестацію</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7.3.6</w:t>
            </w:r>
            <w:r w:rsidR="007835D0">
              <w:rPr>
                <w:rFonts w:ascii="Times New Roman" w:hAnsi="Times New Roman" w:cs="Times New Roman"/>
              </w:rPr>
              <w:t>.</w:t>
            </w:r>
          </w:p>
        </w:tc>
        <w:tc>
          <w:tcPr>
            <w:tcW w:w="2976" w:type="dxa"/>
          </w:tcPr>
          <w:p w:rsidR="00025204" w:rsidRPr="00357037" w:rsidRDefault="00025204" w:rsidP="00025204">
            <w:pPr>
              <w:rPr>
                <w:rFonts w:ascii="Times New Roman" w:hAnsi="Times New Roman" w:cs="Times New Roman"/>
              </w:rPr>
            </w:pPr>
            <w:r w:rsidRPr="00357037">
              <w:rPr>
                <w:rFonts w:ascii="Times New Roman" w:eastAsia="Times New Roman" w:hAnsi="Times New Roman" w:cs="Times New Roman"/>
                <w:color w:val="000000"/>
                <w:lang w:eastAsia="uk-UA"/>
              </w:rPr>
              <w:t xml:space="preserve">ухвалює рішення щодо відзначення, морального та матеріального заохочення </w:t>
            </w:r>
            <w:r w:rsidRPr="00357037">
              <w:rPr>
                <w:rFonts w:ascii="Times New Roman" w:eastAsia="Times New Roman" w:hAnsi="Times New Roman" w:cs="Times New Roman"/>
                <w:color w:val="000000"/>
                <w:lang w:eastAsia="uk-UA"/>
              </w:rPr>
              <w:lastRenderedPageBreak/>
              <w:t>учнів (вихованців), працівників закладу та інших учасників освітнього процесу</w:t>
            </w:r>
          </w:p>
        </w:tc>
        <w:tc>
          <w:tcPr>
            <w:tcW w:w="1984" w:type="dxa"/>
          </w:tcPr>
          <w:p w:rsidR="00025204" w:rsidRPr="00050CAA" w:rsidRDefault="00025204" w:rsidP="00025204">
            <w:pPr>
              <w:pStyle w:val="11"/>
              <w:ind w:right="-105"/>
              <w:rPr>
                <w:rFonts w:ascii="Times New Roman" w:hAnsi="Times New Roman"/>
                <w:bCs/>
                <w:bdr w:val="none" w:sz="0" w:space="0" w:color="auto" w:frame="1"/>
                <w:lang w:val="uk-UA" w:eastAsia="ru-RU"/>
              </w:rPr>
            </w:pPr>
            <w:r w:rsidRPr="00050CAA">
              <w:rPr>
                <w:rFonts w:ascii="Times New Roman" w:hAnsi="Times New Roman"/>
                <w:bCs/>
                <w:bdr w:val="none" w:sz="0" w:space="0" w:color="auto" w:frame="1"/>
                <w:lang w:val="uk-UA" w:eastAsia="ru-RU"/>
              </w:rPr>
              <w:lastRenderedPageBreak/>
              <w:t>Абзац</w:t>
            </w:r>
          </w:p>
          <w:p w:rsidR="00025204" w:rsidRPr="00050CAA" w:rsidRDefault="00025204" w:rsidP="00025204">
            <w:pPr>
              <w:pStyle w:val="11"/>
              <w:ind w:right="-105"/>
              <w:rPr>
                <w:rFonts w:ascii="Times New Roman" w:hAnsi="Times New Roman"/>
                <w:bCs/>
                <w:bdr w:val="none" w:sz="0" w:space="0" w:color="auto" w:frame="1"/>
                <w:lang w:val="uk-UA" w:eastAsia="ru-RU"/>
              </w:rPr>
            </w:pPr>
            <w:r w:rsidRPr="00050CAA">
              <w:rPr>
                <w:rFonts w:ascii="Times New Roman" w:hAnsi="Times New Roman"/>
                <w:bCs/>
                <w:bdr w:val="none" w:sz="0" w:space="0" w:color="auto" w:frame="1"/>
                <w:lang w:val="uk-UA" w:eastAsia="ru-RU"/>
              </w:rPr>
              <w:t xml:space="preserve">шістнадцятий </w:t>
            </w:r>
            <w:r w:rsidRPr="00050CAA">
              <w:rPr>
                <w:rFonts w:ascii="Times New Roman" w:hAnsi="Times New Roman"/>
                <w:lang w:val="uk-UA" w:eastAsia="ru-RU"/>
              </w:rPr>
              <w:t xml:space="preserve">частини другої </w:t>
            </w:r>
            <w:r w:rsidRPr="00050CAA">
              <w:rPr>
                <w:rFonts w:ascii="Times New Roman" w:hAnsi="Times New Roman"/>
                <w:bCs/>
                <w:bdr w:val="none" w:sz="0" w:space="0" w:color="auto" w:frame="1"/>
                <w:lang w:val="uk-UA" w:eastAsia="ru-RU"/>
              </w:rPr>
              <w:lastRenderedPageBreak/>
              <w:t>статті 20</w:t>
            </w:r>
          </w:p>
          <w:p w:rsidR="00025204" w:rsidRPr="00050CAA" w:rsidRDefault="00025204" w:rsidP="00025204">
            <w:pPr>
              <w:pStyle w:val="11"/>
              <w:rPr>
                <w:rFonts w:ascii="Times New Roman" w:hAnsi="Times New Roman"/>
                <w:bCs/>
                <w:bdr w:val="none" w:sz="0" w:space="0" w:color="auto" w:frame="1"/>
                <w:lang w:val="uk-UA" w:eastAsia="ru-RU"/>
              </w:rPr>
            </w:pPr>
            <w:r w:rsidRPr="00050CAA">
              <w:rPr>
                <w:rFonts w:ascii="Times New Roman" w:hAnsi="Times New Roman"/>
                <w:bCs/>
                <w:bdr w:val="none" w:sz="0" w:space="0" w:color="auto" w:frame="1"/>
                <w:lang w:val="uk-UA" w:eastAsia="ru-RU"/>
              </w:rPr>
              <w:t>ЗУ № 2628-III</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lastRenderedPageBreak/>
              <w:t>3</w:t>
            </w:r>
          </w:p>
        </w:tc>
        <w:tc>
          <w:tcPr>
            <w:tcW w:w="2835" w:type="dxa"/>
          </w:tcPr>
          <w:p w:rsidR="00025204" w:rsidRPr="00736C9D" w:rsidRDefault="00025204" w:rsidP="007835D0">
            <w:pPr>
              <w:pStyle w:val="rvps2"/>
              <w:shd w:val="clear" w:color="auto" w:fill="FFFFFF"/>
              <w:spacing w:before="0" w:beforeAutospacing="0" w:after="0" w:afterAutospacing="0"/>
              <w:ind w:right="-110"/>
              <w:rPr>
                <w:sz w:val="22"/>
                <w:szCs w:val="22"/>
                <w:shd w:val="clear" w:color="auto" w:fill="FFFFFF"/>
                <w:lang w:val="uk-UA" w:eastAsia="en-US"/>
              </w:rPr>
            </w:pPr>
            <w:r w:rsidRPr="00736C9D">
              <w:rPr>
                <w:sz w:val="22"/>
                <w:szCs w:val="22"/>
                <w:lang w:val="uk-UA"/>
              </w:rPr>
              <w:t xml:space="preserve">ухвалює рішення щодо відзначення, морального та матеріального заохочення </w:t>
            </w:r>
            <w:r w:rsidRPr="00736C9D">
              <w:rPr>
                <w:sz w:val="22"/>
                <w:szCs w:val="22"/>
                <w:lang w:val="uk-UA"/>
              </w:rPr>
              <w:lastRenderedPageBreak/>
              <w:t>працівників та інших учасників освітнього процесу</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7.3.7</w:t>
            </w:r>
            <w:r w:rsidR="007835D0">
              <w:rPr>
                <w:rFonts w:ascii="Times New Roman" w:hAnsi="Times New Roman" w:cs="Times New Roman"/>
              </w:rPr>
              <w:t>.</w:t>
            </w:r>
          </w:p>
        </w:tc>
        <w:tc>
          <w:tcPr>
            <w:tcW w:w="2976" w:type="dxa"/>
          </w:tcPr>
          <w:p w:rsidR="00025204" w:rsidRPr="00736C9D" w:rsidRDefault="00025204" w:rsidP="00025204">
            <w:pPr>
              <w:pStyle w:val="rvps2"/>
              <w:shd w:val="clear" w:color="auto" w:fill="FFFFFF"/>
              <w:spacing w:before="0" w:beforeAutospacing="0" w:after="0" w:afterAutospacing="0"/>
              <w:ind w:right="-110"/>
              <w:rPr>
                <w:sz w:val="22"/>
                <w:szCs w:val="22"/>
                <w:lang w:val="uk-UA"/>
              </w:rPr>
            </w:pPr>
            <w:r w:rsidRPr="00736C9D">
              <w:rPr>
                <w:sz w:val="22"/>
                <w:szCs w:val="22"/>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tc>
        <w:tc>
          <w:tcPr>
            <w:tcW w:w="1984" w:type="dxa"/>
          </w:tcPr>
          <w:p w:rsidR="00025204" w:rsidRPr="00736C9D" w:rsidRDefault="00025204" w:rsidP="00025204">
            <w:pPr>
              <w:pStyle w:val="11"/>
              <w:rPr>
                <w:rFonts w:ascii="Times New Roman" w:hAnsi="Times New Roman"/>
                <w:lang w:val="uk-UA" w:eastAsia="ru-RU"/>
              </w:rPr>
            </w:pPr>
            <w:r w:rsidRPr="00736C9D">
              <w:rPr>
                <w:rFonts w:ascii="Times New Roman" w:hAnsi="Times New Roman"/>
                <w:lang w:val="uk-UA" w:eastAsia="ru-RU"/>
              </w:rPr>
              <w:t xml:space="preserve">Абзац сімнадцятий </w:t>
            </w:r>
            <w:r w:rsidRPr="00050CAA">
              <w:rPr>
                <w:rFonts w:ascii="Times New Roman" w:hAnsi="Times New Roman"/>
                <w:lang w:val="uk-UA" w:eastAsia="ru-RU"/>
              </w:rPr>
              <w:t xml:space="preserve">частини другої </w:t>
            </w:r>
            <w:r w:rsidRPr="00736C9D">
              <w:rPr>
                <w:rFonts w:ascii="Times New Roman" w:hAnsi="Times New Roman"/>
                <w:lang w:val="uk-UA" w:eastAsia="ru-RU"/>
              </w:rPr>
              <w:t>статті 20</w:t>
            </w:r>
          </w:p>
          <w:p w:rsidR="00025204" w:rsidRPr="00736C9D" w:rsidRDefault="00025204" w:rsidP="00025204">
            <w:pPr>
              <w:pStyle w:val="11"/>
              <w:rPr>
                <w:rFonts w:ascii="Times New Roman" w:hAnsi="Times New Roman"/>
                <w:lang w:val="uk-UA" w:eastAsia="ru-RU"/>
              </w:rPr>
            </w:pPr>
            <w:r w:rsidRPr="00736C9D">
              <w:rPr>
                <w:rFonts w:ascii="Times New Roman" w:hAnsi="Times New Roman"/>
                <w:lang w:val="uk-UA" w:eastAsia="ru-RU"/>
              </w:rPr>
              <w:t>ЗУ № 2628-III</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pStyle w:val="rvps2"/>
              <w:shd w:val="clear" w:color="auto" w:fill="FFFFFF"/>
              <w:spacing w:before="0" w:beforeAutospacing="0" w:after="0" w:afterAutospacing="0"/>
              <w:ind w:right="-110"/>
              <w:rPr>
                <w:sz w:val="22"/>
                <w:szCs w:val="22"/>
                <w:lang w:val="uk-UA"/>
              </w:rPr>
            </w:pPr>
            <w:r w:rsidRPr="00736C9D">
              <w:rPr>
                <w:sz w:val="22"/>
                <w:szCs w:val="22"/>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7.4</w:t>
            </w:r>
            <w:r w:rsidR="007835D0">
              <w:rPr>
                <w:rFonts w:ascii="Times New Roman" w:hAnsi="Times New Roman" w:cs="Times New Roman"/>
              </w:rPr>
              <w:t>.</w:t>
            </w:r>
          </w:p>
        </w:tc>
        <w:tc>
          <w:tcPr>
            <w:tcW w:w="2976" w:type="dxa"/>
          </w:tcPr>
          <w:p w:rsidR="00025204" w:rsidRPr="00344E52" w:rsidRDefault="00025204" w:rsidP="00025204">
            <w:pPr>
              <w:rPr>
                <w:rFonts w:ascii="Times New Roman" w:hAnsi="Times New Roman" w:cs="Times New Roman"/>
              </w:rPr>
            </w:pPr>
            <w:r w:rsidRPr="00344E52">
              <w:rPr>
                <w:rFonts w:ascii="Times New Roman" w:eastAsia="Times New Roman" w:hAnsi="Times New Roman" w:cs="Times New Roman"/>
                <w:color w:val="000000"/>
                <w:lang w:eastAsia="uk-UA"/>
              </w:rPr>
              <w:t>Рішення педагогічної ради закладу дошкільної освіти вводяться в дію рішеннями керівника закладу</w:t>
            </w:r>
          </w:p>
        </w:tc>
        <w:tc>
          <w:tcPr>
            <w:tcW w:w="1984" w:type="dxa"/>
          </w:tcPr>
          <w:p w:rsidR="00025204" w:rsidRPr="00736C9D" w:rsidRDefault="00025204" w:rsidP="00025204">
            <w:pPr>
              <w:pStyle w:val="11"/>
              <w:rPr>
                <w:rFonts w:ascii="Times New Roman" w:hAnsi="Times New Roman"/>
                <w:lang w:val="uk-UA" w:eastAsia="ru-RU"/>
              </w:rPr>
            </w:pPr>
            <w:r w:rsidRPr="00736C9D">
              <w:rPr>
                <w:rFonts w:ascii="Times New Roman" w:hAnsi="Times New Roman"/>
                <w:lang w:val="uk-UA" w:eastAsia="ru-RU"/>
              </w:rPr>
              <w:t xml:space="preserve">Абзац двадцятий </w:t>
            </w:r>
            <w:r w:rsidRPr="00050CAA">
              <w:rPr>
                <w:rFonts w:ascii="Times New Roman" w:hAnsi="Times New Roman"/>
                <w:lang w:val="uk-UA" w:eastAsia="ru-RU"/>
              </w:rPr>
              <w:t xml:space="preserve">частини другої </w:t>
            </w:r>
            <w:r w:rsidRPr="00736C9D">
              <w:rPr>
                <w:rFonts w:ascii="Times New Roman" w:hAnsi="Times New Roman"/>
                <w:lang w:val="uk-UA" w:eastAsia="ru-RU"/>
              </w:rPr>
              <w:t>статті 20</w:t>
            </w:r>
          </w:p>
          <w:p w:rsidR="00025204" w:rsidRPr="00736C9D" w:rsidRDefault="00025204" w:rsidP="00025204">
            <w:pPr>
              <w:pStyle w:val="11"/>
              <w:rPr>
                <w:rFonts w:ascii="Times New Roman" w:hAnsi="Times New Roman"/>
                <w:lang w:val="uk-UA" w:eastAsia="ru-RU"/>
              </w:rPr>
            </w:pPr>
            <w:r w:rsidRPr="00736C9D">
              <w:rPr>
                <w:rFonts w:ascii="Times New Roman" w:hAnsi="Times New Roman"/>
                <w:lang w:val="uk-UA" w:eastAsia="ru-RU"/>
              </w:rPr>
              <w:t>ЗУ № 2628-III</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4</w:t>
            </w:r>
          </w:p>
        </w:tc>
        <w:tc>
          <w:tcPr>
            <w:tcW w:w="2835" w:type="dxa"/>
          </w:tcPr>
          <w:p w:rsidR="00025204" w:rsidRPr="00736C9D" w:rsidRDefault="00025204" w:rsidP="00025204">
            <w:pPr>
              <w:pStyle w:val="rvps2"/>
              <w:shd w:val="clear" w:color="auto" w:fill="FFFFFF"/>
              <w:spacing w:before="0" w:beforeAutospacing="0" w:after="0" w:afterAutospacing="0"/>
              <w:ind w:right="-110"/>
              <w:rPr>
                <w:sz w:val="22"/>
                <w:szCs w:val="22"/>
                <w:lang w:val="uk-UA"/>
              </w:rPr>
            </w:pPr>
            <w:r w:rsidRPr="00736C9D">
              <w:rPr>
                <w:sz w:val="22"/>
                <w:szCs w:val="22"/>
                <w:lang w:val="uk-UA"/>
              </w:rPr>
              <w:t xml:space="preserve">Рішення педагогічної ради вводяться в дію рішеннями керівника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7.5.</w:t>
            </w:r>
          </w:p>
        </w:tc>
        <w:tc>
          <w:tcPr>
            <w:tcW w:w="2976" w:type="dxa"/>
          </w:tcPr>
          <w:p w:rsidR="00025204" w:rsidRPr="00344E52" w:rsidRDefault="00025204" w:rsidP="00025204">
            <w:pPr>
              <w:shd w:val="clear" w:color="auto" w:fill="FFFFFF"/>
              <w:spacing w:after="178"/>
              <w:rPr>
                <w:rFonts w:ascii="Times New Roman" w:eastAsia="Times New Roman" w:hAnsi="Times New Roman" w:cs="Times New Roman"/>
                <w:color w:val="000000"/>
                <w:lang w:eastAsia="uk-UA"/>
              </w:rPr>
            </w:pPr>
            <w:r w:rsidRPr="00344E52">
              <w:rPr>
                <w:rFonts w:ascii="Times New Roman" w:eastAsia="Times New Roman" w:hAnsi="Times New Roman" w:cs="Times New Roman"/>
                <w:color w:val="000000"/>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025204" w:rsidRPr="00344E52" w:rsidRDefault="00025204" w:rsidP="00025204">
            <w:pPr>
              <w:rPr>
                <w:rFonts w:ascii="Times New Roman" w:hAnsi="Times New Roman" w:cs="Times New Roman"/>
              </w:rPr>
            </w:pPr>
          </w:p>
        </w:tc>
        <w:tc>
          <w:tcPr>
            <w:tcW w:w="1984" w:type="dxa"/>
          </w:tcPr>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bCs/>
                <w:bdr w:val="none" w:sz="0" w:space="0" w:color="auto" w:frame="1"/>
                <w:lang w:val="uk-UA" w:eastAsia="ru-RU"/>
              </w:rPr>
              <w:t xml:space="preserve">Абзац п’ятий частини третьої </w:t>
            </w:r>
          </w:p>
          <w:p w:rsidR="00025204" w:rsidRPr="00736C9D" w:rsidRDefault="00025204" w:rsidP="00025204">
            <w:pPr>
              <w:pStyle w:val="11"/>
              <w:rPr>
                <w:rFonts w:ascii="Times New Roman" w:hAnsi="Times New Roman"/>
                <w:bCs/>
                <w:bdr w:val="none" w:sz="0" w:space="0" w:color="auto" w:frame="1"/>
                <w:lang w:val="uk-UA" w:eastAsia="ru-RU"/>
              </w:rPr>
            </w:pPr>
            <w:r w:rsidRPr="00736C9D">
              <w:rPr>
                <w:rFonts w:ascii="Times New Roman" w:hAnsi="Times New Roman"/>
                <w:bCs/>
                <w:bdr w:val="none" w:sz="0" w:space="0" w:color="auto" w:frame="1"/>
                <w:lang w:val="uk-UA" w:eastAsia="ru-RU"/>
              </w:rPr>
              <w:t xml:space="preserve">статті 20 </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ЗУ № 2628-III</w:t>
            </w:r>
          </w:p>
          <w:p w:rsidR="00025204" w:rsidRPr="00736C9D" w:rsidRDefault="00025204" w:rsidP="00025204">
            <w:pPr>
              <w:pStyle w:val="11"/>
              <w:rPr>
                <w:rFonts w:ascii="Times New Roman" w:hAnsi="Times New Roman"/>
                <w:bCs/>
                <w:bdr w:val="none" w:sz="0" w:space="0" w:color="auto" w:frame="1"/>
                <w:lang w:val="uk-UA" w:eastAsia="ru-RU"/>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ind w:right="-110"/>
              <w:textAlignment w:val="baseline"/>
              <w:rPr>
                <w:rFonts w:ascii="Times New Roman" w:hAnsi="Times New Roman" w:cs="Times New Roman"/>
                <w:bdr w:val="none" w:sz="0" w:space="0" w:color="auto" w:frame="1"/>
                <w:lang w:eastAsia="ru-RU"/>
              </w:rPr>
            </w:pPr>
            <w:r w:rsidRPr="00736C9D">
              <w:rPr>
                <w:rFonts w:ascii="Times New Roman" w:hAnsi="Times New Roman" w:cs="Times New Roman"/>
                <w:bdr w:val="none" w:sz="0" w:space="0" w:color="auto" w:frame="1"/>
                <w:lang w:eastAsia="ru-RU"/>
              </w:rPr>
              <w:t>У С</w:t>
            </w:r>
            <w:r w:rsidRPr="00736C9D">
              <w:rPr>
                <w:rFonts w:ascii="Times New Roman" w:hAnsi="Times New Roman" w:cs="Times New Roman"/>
              </w:rPr>
              <w:t xml:space="preserve">уб’єкта </w:t>
            </w:r>
            <w:r w:rsidRPr="00736C9D">
              <w:rPr>
                <w:rFonts w:ascii="Times New Roman" w:hAnsi="Times New Roman" w:cs="Times New Roman"/>
                <w:shd w:val="clear" w:color="auto" w:fill="FFFFFF"/>
              </w:rPr>
              <w:t>публічного чи приватного права</w:t>
            </w:r>
            <w:r w:rsidRPr="00736C9D">
              <w:rPr>
                <w:rFonts w:ascii="Times New Roman" w:hAnsi="Times New Roman" w:cs="Times New Roman"/>
                <w:bdr w:val="none" w:sz="0" w:space="0" w:color="auto" w:frame="1"/>
                <w:lang w:eastAsia="ru-RU"/>
              </w:rPr>
              <w:t xml:space="preserve"> загальні збори (конференція) колективу діють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w:t>
            </w:r>
          </w:p>
        </w:tc>
        <w:tc>
          <w:tcPr>
            <w:tcW w:w="2976" w:type="dxa"/>
          </w:tcPr>
          <w:p w:rsidR="00025204" w:rsidRPr="00736C9D" w:rsidRDefault="00025204" w:rsidP="00025204">
            <w:pPr>
              <w:shd w:val="clear" w:color="auto" w:fill="FFFFFF"/>
              <w:ind w:right="-110"/>
              <w:textAlignment w:val="baseline"/>
              <w:rPr>
                <w:rFonts w:ascii="Times New Roman" w:hAnsi="Times New Roman" w:cs="Times New Roman"/>
                <w:bdr w:val="none" w:sz="0" w:space="0" w:color="auto" w:frame="1"/>
              </w:rPr>
            </w:pPr>
            <w:r>
              <w:rPr>
                <w:rFonts w:ascii="Times New Roman" w:hAnsi="Times New Roman" w:cs="Times New Roman"/>
                <w:lang w:eastAsia="ru-RU"/>
              </w:rPr>
              <w:t xml:space="preserve">На </w:t>
            </w:r>
            <w:r w:rsidRPr="00736C9D">
              <w:rPr>
                <w:rFonts w:ascii="Times New Roman" w:hAnsi="Times New Roman" w:cs="Times New Roman"/>
                <w:lang w:eastAsia="ru-RU"/>
              </w:rPr>
              <w:t>веб-сайті С</w:t>
            </w:r>
            <w:r w:rsidRPr="00736C9D">
              <w:rPr>
                <w:rFonts w:ascii="Times New Roman" w:hAnsi="Times New Roman" w:cs="Times New Roman"/>
              </w:rPr>
              <w:t xml:space="preserve">уб’єкта </w:t>
            </w:r>
            <w:r w:rsidRPr="00736C9D">
              <w:rPr>
                <w:rFonts w:ascii="Times New Roman" w:hAnsi="Times New Roman" w:cs="Times New Roman"/>
                <w:shd w:val="clear" w:color="auto" w:fill="FFFFFF"/>
              </w:rPr>
              <w:t xml:space="preserve">публічного чи приватного права </w:t>
            </w:r>
            <w:r w:rsidRPr="00736C9D">
              <w:rPr>
                <w:rFonts w:ascii="Times New Roman" w:hAnsi="Times New Roman" w:cs="Times New Roman"/>
                <w:lang w:eastAsia="ru-RU"/>
              </w:rPr>
              <w:t xml:space="preserve">(або на сайті засновника) </w:t>
            </w:r>
            <w:r w:rsidRPr="00736C9D">
              <w:rPr>
                <w:rFonts w:ascii="Times New Roman" w:hAnsi="Times New Roman" w:cs="Times New Roman"/>
                <w:shd w:val="clear" w:color="auto" w:fill="FFFFFF"/>
              </w:rPr>
              <w:t>оприлюднено:</w:t>
            </w:r>
            <w:r w:rsidRPr="00736C9D">
              <w:rPr>
                <w:rFonts w:ascii="Times New Roman" w:hAnsi="Times New Roman" w:cs="Times New Roman"/>
                <w:lang w:eastAsia="ru-RU"/>
              </w:rPr>
              <w:t xml:space="preserve"> </w:t>
            </w:r>
          </w:p>
        </w:tc>
        <w:tc>
          <w:tcPr>
            <w:tcW w:w="1984" w:type="dxa"/>
          </w:tcPr>
          <w:p w:rsidR="00025204" w:rsidRPr="00736C9D" w:rsidRDefault="00025204" w:rsidP="00025204">
            <w:pPr>
              <w:pStyle w:val="11"/>
              <w:rPr>
                <w:rFonts w:ascii="Times New Roman" w:hAnsi="Times New Roman"/>
                <w:lang w:val="uk-UA"/>
              </w:rPr>
            </w:pPr>
          </w:p>
        </w:tc>
        <w:tc>
          <w:tcPr>
            <w:tcW w:w="1277" w:type="dxa"/>
          </w:tcPr>
          <w:p w:rsidR="00025204" w:rsidRPr="00736C9D" w:rsidRDefault="00025204" w:rsidP="00025204">
            <w:pPr>
              <w:jc w:val="center"/>
              <w:rPr>
                <w:rFonts w:ascii="Times New Roman" w:hAnsi="Times New Roman" w:cs="Times New Roman"/>
              </w:rPr>
            </w:pPr>
          </w:p>
        </w:tc>
        <w:tc>
          <w:tcPr>
            <w:tcW w:w="992" w:type="dxa"/>
          </w:tcPr>
          <w:p w:rsidR="00025204" w:rsidRPr="00736C9D" w:rsidRDefault="00025204" w:rsidP="00025204">
            <w:pPr>
              <w:jc w:val="center"/>
              <w:rPr>
                <w:rFonts w:ascii="Times New Roman" w:hAnsi="Times New Roman" w:cs="Times New Roman"/>
              </w:rPr>
            </w:pPr>
          </w:p>
        </w:tc>
        <w:tc>
          <w:tcPr>
            <w:tcW w:w="1134" w:type="dxa"/>
          </w:tcPr>
          <w:p w:rsidR="00025204" w:rsidRPr="005405CD" w:rsidRDefault="00025204" w:rsidP="00025204">
            <w:pPr>
              <w:jc w:val="center"/>
              <w:rPr>
                <w:rFonts w:ascii="Times New Roman" w:hAnsi="Times New Roman" w:cs="Times New Roman"/>
              </w:rPr>
            </w:pPr>
          </w:p>
        </w:tc>
        <w:tc>
          <w:tcPr>
            <w:tcW w:w="1417" w:type="dxa"/>
          </w:tcPr>
          <w:p w:rsidR="00025204" w:rsidRPr="00736C9D" w:rsidRDefault="00025204" w:rsidP="00025204">
            <w:pPr>
              <w:jc w:val="center"/>
              <w:rPr>
                <w:rFonts w:ascii="Times New Roman" w:hAnsi="Times New Roman" w:cs="Times New Roman"/>
              </w:rPr>
            </w:pPr>
          </w:p>
        </w:tc>
        <w:tc>
          <w:tcPr>
            <w:tcW w:w="1134" w:type="dxa"/>
          </w:tcPr>
          <w:p w:rsidR="00025204" w:rsidRPr="00736C9D" w:rsidRDefault="00025204" w:rsidP="007835D0">
            <w:pPr>
              <w:jc w:val="center"/>
              <w:rPr>
                <w:rFonts w:ascii="Times New Roman" w:hAnsi="Times New Roman" w:cs="Times New Roman"/>
              </w:rPr>
            </w:pPr>
          </w:p>
        </w:tc>
        <w:tc>
          <w:tcPr>
            <w:tcW w:w="993" w:type="dxa"/>
          </w:tcPr>
          <w:p w:rsidR="00025204" w:rsidRPr="00736C9D" w:rsidRDefault="00025204" w:rsidP="00025204">
            <w:pPr>
              <w:jc w:val="center"/>
              <w:rPr>
                <w:rFonts w:ascii="Times New Roman" w:hAnsi="Times New Roman" w:cs="Times New Roman"/>
              </w:rPr>
            </w:pP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bdr w:val="none" w:sz="0" w:space="0" w:color="auto" w:frame="1"/>
              </w:rPr>
            </w:pPr>
            <w:r>
              <w:rPr>
                <w:rFonts w:ascii="Times New Roman" w:hAnsi="Times New Roman" w:cs="Times New Roman"/>
                <w:lang w:eastAsia="ru-RU"/>
              </w:rPr>
              <w:t xml:space="preserve">На </w:t>
            </w:r>
            <w:r w:rsidRPr="00736C9D">
              <w:rPr>
                <w:rFonts w:ascii="Times New Roman" w:hAnsi="Times New Roman" w:cs="Times New Roman"/>
                <w:lang w:eastAsia="ru-RU"/>
              </w:rPr>
              <w:t xml:space="preserve"> веб-сайті С</w:t>
            </w:r>
            <w:r w:rsidRPr="00736C9D">
              <w:rPr>
                <w:rFonts w:ascii="Times New Roman" w:hAnsi="Times New Roman" w:cs="Times New Roman"/>
              </w:rPr>
              <w:t xml:space="preserve">уб’єкта </w:t>
            </w:r>
            <w:r w:rsidRPr="00736C9D">
              <w:rPr>
                <w:rFonts w:ascii="Times New Roman" w:hAnsi="Times New Roman" w:cs="Times New Roman"/>
                <w:shd w:val="clear" w:color="auto" w:fill="FFFFFF"/>
              </w:rPr>
              <w:t xml:space="preserve">публічного чи приватного права </w:t>
            </w:r>
            <w:r w:rsidRPr="00736C9D">
              <w:rPr>
                <w:rFonts w:ascii="Times New Roman" w:hAnsi="Times New Roman" w:cs="Times New Roman"/>
                <w:lang w:eastAsia="ru-RU"/>
              </w:rPr>
              <w:t xml:space="preserve">(або на сайті засновника) </w:t>
            </w:r>
            <w:r w:rsidRPr="00736C9D">
              <w:rPr>
                <w:rFonts w:ascii="Times New Roman" w:hAnsi="Times New Roman" w:cs="Times New Roman"/>
                <w:shd w:val="clear" w:color="auto" w:fill="FFFFFF"/>
              </w:rPr>
              <w:t>оприлюднено:</w:t>
            </w:r>
            <w:r w:rsidRPr="00736C9D">
              <w:rPr>
                <w:rFonts w:ascii="Times New Roman" w:hAnsi="Times New Roman" w:cs="Times New Roman"/>
                <w:lang w:eastAsia="ru-RU"/>
              </w:rPr>
              <w:t xml:space="preserve">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Height w:val="829"/>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7.6.1</w:t>
            </w:r>
          </w:p>
        </w:tc>
        <w:tc>
          <w:tcPr>
            <w:tcW w:w="2976" w:type="dxa"/>
          </w:tcPr>
          <w:p w:rsidR="00025204" w:rsidRPr="00344E52" w:rsidRDefault="00025204" w:rsidP="00025204">
            <w:pPr>
              <w:rPr>
                <w:rFonts w:ascii="Times New Roman" w:hAnsi="Times New Roman" w:cs="Times New Roman"/>
              </w:rPr>
            </w:pPr>
            <w:r w:rsidRPr="00344E52">
              <w:rPr>
                <w:rFonts w:ascii="Times New Roman" w:hAnsi="Times New Roman" w:cs="Times New Roman"/>
              </w:rPr>
              <w:t>статут закладу освіти;</w:t>
            </w:r>
          </w:p>
          <w:p w:rsidR="00025204" w:rsidRPr="00736C9D" w:rsidRDefault="00025204" w:rsidP="00025204">
            <w:pPr>
              <w:rPr>
                <w:rFonts w:ascii="Times New Roman" w:hAnsi="Times New Roman" w:cs="Times New Roman"/>
              </w:rPr>
            </w:pPr>
          </w:p>
        </w:tc>
        <w:tc>
          <w:tcPr>
            <w:tcW w:w="1984"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 xml:space="preserve">Абзац другий статті 30 </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lang w:eastAsia="ru-RU"/>
              </w:rPr>
            </w:pPr>
            <w:r w:rsidRPr="00736C9D">
              <w:rPr>
                <w:rFonts w:ascii="Times New Roman" w:hAnsi="Times New Roman" w:cs="Times New Roman"/>
                <w:lang w:eastAsia="ru-RU"/>
              </w:rPr>
              <w:t>статут С</w:t>
            </w:r>
            <w:r w:rsidRPr="00736C9D">
              <w:rPr>
                <w:rFonts w:ascii="Times New Roman" w:hAnsi="Times New Roman" w:cs="Times New Roman"/>
              </w:rPr>
              <w:t xml:space="preserve">уб’єкта </w:t>
            </w:r>
            <w:r w:rsidRPr="00736C9D">
              <w:rPr>
                <w:rFonts w:ascii="Times New Roman" w:hAnsi="Times New Roman" w:cs="Times New Roman"/>
                <w:shd w:val="clear" w:color="auto" w:fill="FFFFFF"/>
              </w:rPr>
              <w:t>публічного чи приватного права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7.6.2</w:t>
            </w:r>
          </w:p>
        </w:tc>
        <w:tc>
          <w:tcPr>
            <w:tcW w:w="2976" w:type="dxa"/>
          </w:tcPr>
          <w:p w:rsidR="00025204" w:rsidRPr="00736C9D" w:rsidRDefault="00025204" w:rsidP="00025204">
            <w:pPr>
              <w:rPr>
                <w:rFonts w:ascii="Times New Roman" w:hAnsi="Times New Roman" w:cs="Times New Roman"/>
              </w:rPr>
            </w:pPr>
            <w:r w:rsidRPr="00344E52">
              <w:rPr>
                <w:rFonts w:ascii="Times New Roman" w:hAnsi="Times New Roman" w:cs="Times New Roman"/>
              </w:rPr>
              <w:t>ліцензії на провадження освітньої діяльності;</w:t>
            </w:r>
          </w:p>
        </w:tc>
        <w:tc>
          <w:tcPr>
            <w:tcW w:w="1984"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 xml:space="preserve">Абзац третій статті 30 </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lang w:eastAsia="ru-RU"/>
              </w:rPr>
            </w:pPr>
            <w:r w:rsidRPr="00736C9D">
              <w:rPr>
                <w:rFonts w:ascii="Times New Roman" w:hAnsi="Times New Roman" w:cs="Times New Roman"/>
                <w:lang w:eastAsia="ru-RU"/>
              </w:rPr>
              <w:t>ліцензія на провадження освітньої діяльності</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7.6.3</w:t>
            </w:r>
          </w:p>
        </w:tc>
        <w:tc>
          <w:tcPr>
            <w:tcW w:w="2976" w:type="dxa"/>
          </w:tcPr>
          <w:p w:rsidR="00025204" w:rsidRPr="00344E52" w:rsidRDefault="00025204" w:rsidP="00025204">
            <w:pPr>
              <w:rPr>
                <w:rFonts w:ascii="Times New Roman" w:hAnsi="Times New Roman" w:cs="Times New Roman"/>
              </w:rPr>
            </w:pPr>
            <w:r w:rsidRPr="00D27C20">
              <w:rPr>
                <w:rFonts w:ascii="Times New Roman" w:hAnsi="Times New Roman" w:cs="Times New Roman"/>
              </w:rPr>
              <w:t>структура та органи управління закладу освіти;</w:t>
            </w:r>
          </w:p>
        </w:tc>
        <w:tc>
          <w:tcPr>
            <w:tcW w:w="1984" w:type="dxa"/>
          </w:tcPr>
          <w:p w:rsidR="00025204" w:rsidRPr="00736C9D" w:rsidRDefault="00025204" w:rsidP="00025204">
            <w:pPr>
              <w:pStyle w:val="11"/>
              <w:rPr>
                <w:rFonts w:ascii="Times New Roman" w:hAnsi="Times New Roman"/>
                <w:lang w:val="uk-UA"/>
              </w:rPr>
            </w:pPr>
            <w:r w:rsidRPr="00687BFD">
              <w:rPr>
                <w:rFonts w:ascii="Times New Roman" w:hAnsi="Times New Roman"/>
                <w:sz w:val="24"/>
                <w:szCs w:val="24"/>
              </w:rPr>
              <w:t xml:space="preserve">Абзац п’ятий частини другої статті 30 ЗУ № </w:t>
            </w:r>
            <w:r w:rsidRPr="00687BFD">
              <w:rPr>
                <w:rFonts w:ascii="Times New Roman" w:hAnsi="Times New Roman"/>
                <w:sz w:val="24"/>
                <w:szCs w:val="24"/>
              </w:rPr>
              <w:lastRenderedPageBreak/>
              <w:t>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lastRenderedPageBreak/>
              <w:t>3</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lang w:eastAsia="ru-RU"/>
              </w:rPr>
            </w:pPr>
            <w:r w:rsidRPr="00D27C20">
              <w:rPr>
                <w:rFonts w:ascii="Times New Roman" w:hAnsi="Times New Roman" w:cs="Times New Roman"/>
                <w:lang w:eastAsia="ru-RU"/>
              </w:rPr>
              <w:t xml:space="preserve">структура та органи управління Суб’єкта публічного чи приватного </w:t>
            </w:r>
            <w:r w:rsidRPr="00D27C20">
              <w:rPr>
                <w:rFonts w:ascii="Times New Roman" w:hAnsi="Times New Roman" w:cs="Times New Roman"/>
                <w:lang w:eastAsia="ru-RU"/>
              </w:rPr>
              <w:lastRenderedPageBreak/>
              <w:t>права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7.6.4</w:t>
            </w:r>
          </w:p>
        </w:tc>
        <w:tc>
          <w:tcPr>
            <w:tcW w:w="2976" w:type="dxa"/>
          </w:tcPr>
          <w:p w:rsidR="00025204" w:rsidRPr="00736C9D" w:rsidRDefault="00025204" w:rsidP="00025204">
            <w:pPr>
              <w:rPr>
                <w:rFonts w:ascii="Times New Roman" w:hAnsi="Times New Roman" w:cs="Times New Roman"/>
              </w:rPr>
            </w:pPr>
            <w:r w:rsidRPr="00344E52">
              <w:rPr>
                <w:rFonts w:ascii="Times New Roman" w:hAnsi="Times New Roman" w:cs="Times New Roman"/>
              </w:rPr>
              <w:t>кадровий склад закладу освіти згідно з ліцензійними умовами;</w:t>
            </w:r>
          </w:p>
        </w:tc>
        <w:tc>
          <w:tcPr>
            <w:tcW w:w="1984"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Абзац шостий</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 xml:space="preserve">статті 30 </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jc w:val="both"/>
              <w:textAlignment w:val="baseline"/>
              <w:rPr>
                <w:rFonts w:ascii="Times New Roman" w:hAnsi="Times New Roman" w:cs="Times New Roman"/>
                <w:lang w:eastAsia="ru-RU"/>
              </w:rPr>
            </w:pPr>
            <w:r w:rsidRPr="00736C9D">
              <w:rPr>
                <w:rFonts w:ascii="Times New Roman" w:hAnsi="Times New Roman" w:cs="Times New Roman"/>
                <w:lang w:eastAsia="ru-RU"/>
              </w:rPr>
              <w:t>кадровий склад</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7.6.5</w:t>
            </w:r>
            <w:r w:rsidR="007835D0">
              <w:rPr>
                <w:rFonts w:ascii="Times New Roman" w:hAnsi="Times New Roman" w:cs="Times New Roman"/>
              </w:rPr>
              <w:t>.</w:t>
            </w:r>
          </w:p>
        </w:tc>
        <w:tc>
          <w:tcPr>
            <w:tcW w:w="2976" w:type="dxa"/>
          </w:tcPr>
          <w:p w:rsidR="00025204" w:rsidRPr="00344E52" w:rsidRDefault="00025204" w:rsidP="00025204">
            <w:pPr>
              <w:rPr>
                <w:rFonts w:ascii="Times New Roman" w:hAnsi="Times New Roman" w:cs="Times New Roman"/>
              </w:rPr>
            </w:pPr>
            <w:r w:rsidRPr="00344E52">
              <w:rPr>
                <w:rFonts w:ascii="Times New Roman" w:hAnsi="Times New Roman" w:cs="Times New Roman"/>
              </w:rPr>
              <w:t>освітні програми, що реалізуються в закладі освіти, та перелік освітніх компонентів, що передбачені відповідною освітньою програмою;</w:t>
            </w:r>
          </w:p>
        </w:tc>
        <w:tc>
          <w:tcPr>
            <w:tcW w:w="1984" w:type="dxa"/>
          </w:tcPr>
          <w:p w:rsidR="00025204" w:rsidRPr="007A51C3" w:rsidRDefault="00025204" w:rsidP="00025204">
            <w:pPr>
              <w:pStyle w:val="11"/>
              <w:rPr>
                <w:rFonts w:ascii="Times New Roman" w:hAnsi="Times New Roman"/>
                <w:lang w:val="uk-UA"/>
              </w:rPr>
            </w:pPr>
            <w:r w:rsidRPr="007A51C3">
              <w:rPr>
                <w:rFonts w:ascii="Times New Roman" w:hAnsi="Times New Roman"/>
                <w:lang w:val="uk-UA"/>
              </w:rPr>
              <w:t>Абзац сьомий</w:t>
            </w:r>
          </w:p>
          <w:p w:rsidR="00025204" w:rsidRPr="007A51C3" w:rsidRDefault="00025204" w:rsidP="00025204">
            <w:pPr>
              <w:pStyle w:val="11"/>
              <w:rPr>
                <w:rFonts w:ascii="Times New Roman" w:hAnsi="Times New Roman"/>
                <w:lang w:val="uk-UA"/>
              </w:rPr>
            </w:pPr>
            <w:r w:rsidRPr="007A51C3">
              <w:rPr>
                <w:rFonts w:ascii="Times New Roman" w:hAnsi="Times New Roman"/>
                <w:lang w:val="uk-UA"/>
              </w:rPr>
              <w:t xml:space="preserve">статті 30 </w:t>
            </w:r>
          </w:p>
          <w:p w:rsidR="00025204" w:rsidRPr="00736C9D" w:rsidRDefault="00025204" w:rsidP="00025204">
            <w:pPr>
              <w:pStyle w:val="11"/>
              <w:rPr>
                <w:rFonts w:ascii="Times New Roman" w:hAnsi="Times New Roman"/>
                <w:lang w:val="uk-UA"/>
              </w:rPr>
            </w:pPr>
            <w:r w:rsidRPr="007A51C3">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jc w:val="both"/>
              <w:textAlignment w:val="baseline"/>
              <w:rPr>
                <w:rFonts w:ascii="Times New Roman" w:hAnsi="Times New Roman" w:cs="Times New Roman"/>
                <w:lang w:eastAsia="ru-RU"/>
              </w:rPr>
            </w:pPr>
            <w:r w:rsidRPr="00D27C20">
              <w:rPr>
                <w:rFonts w:ascii="Times New Roman" w:hAnsi="Times New Roman" w:cs="Times New Roman"/>
                <w:lang w:eastAsia="ru-RU"/>
              </w:rPr>
              <w:t>освітні програми та перелік освітніх компонентів які передбачені відповідною освітньою програмою,  що реалізуються Суб’єктом публічного чи приватного права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7.6.6</w:t>
            </w:r>
            <w:r w:rsidR="007835D0">
              <w:rPr>
                <w:rFonts w:ascii="Times New Roman" w:hAnsi="Times New Roman" w:cs="Times New Roman"/>
              </w:rPr>
              <w:t>.</w:t>
            </w:r>
          </w:p>
        </w:tc>
        <w:tc>
          <w:tcPr>
            <w:tcW w:w="2976" w:type="dxa"/>
          </w:tcPr>
          <w:p w:rsidR="00025204" w:rsidRPr="00344E52" w:rsidRDefault="00025204" w:rsidP="00025204">
            <w:pPr>
              <w:rPr>
                <w:rFonts w:ascii="Times New Roman" w:hAnsi="Times New Roman" w:cs="Times New Roman"/>
              </w:rPr>
            </w:pPr>
            <w:r w:rsidRPr="00344E52">
              <w:rPr>
                <w:rFonts w:ascii="Times New Roman" w:hAnsi="Times New Roman" w:cs="Times New Roman"/>
              </w:rPr>
              <w:t>територія обслуговування, закріплена за закладом освіти його засновником (для закладів дошкільної та загальної середньої освіти);</w:t>
            </w:r>
          </w:p>
        </w:tc>
        <w:tc>
          <w:tcPr>
            <w:tcW w:w="1984" w:type="dxa"/>
            <w:tcBorders>
              <w:top w:val="single" w:sz="4" w:space="0" w:color="auto"/>
              <w:left w:val="single" w:sz="4" w:space="0" w:color="auto"/>
              <w:bottom w:val="single" w:sz="4" w:space="0" w:color="auto"/>
              <w:right w:val="single" w:sz="4" w:space="0" w:color="auto"/>
            </w:tcBorders>
          </w:tcPr>
          <w:p w:rsidR="00025204" w:rsidRPr="007A51C3" w:rsidRDefault="00025204" w:rsidP="00025204">
            <w:pPr>
              <w:pStyle w:val="11"/>
              <w:rPr>
                <w:rFonts w:ascii="Times New Roman" w:hAnsi="Times New Roman"/>
                <w:lang w:val="uk-UA"/>
              </w:rPr>
            </w:pPr>
            <w:r w:rsidRPr="007A51C3">
              <w:rPr>
                <w:rFonts w:ascii="Times New Roman" w:hAnsi="Times New Roman"/>
                <w:lang w:val="uk-UA"/>
              </w:rPr>
              <w:t>Абзац восьмий</w:t>
            </w:r>
          </w:p>
          <w:p w:rsidR="00025204" w:rsidRPr="007A51C3" w:rsidRDefault="00025204" w:rsidP="00025204">
            <w:pPr>
              <w:pStyle w:val="11"/>
              <w:rPr>
                <w:rFonts w:ascii="Times New Roman" w:hAnsi="Times New Roman"/>
                <w:lang w:val="uk-UA"/>
              </w:rPr>
            </w:pPr>
            <w:r w:rsidRPr="007A51C3">
              <w:rPr>
                <w:rFonts w:ascii="Times New Roman" w:hAnsi="Times New Roman"/>
                <w:lang w:val="uk-UA"/>
              </w:rPr>
              <w:t xml:space="preserve">статті 30 </w:t>
            </w:r>
          </w:p>
          <w:p w:rsidR="00025204" w:rsidRPr="007A51C3" w:rsidRDefault="00025204" w:rsidP="00025204">
            <w:pPr>
              <w:pStyle w:val="11"/>
              <w:rPr>
                <w:rFonts w:ascii="Times New Roman" w:hAnsi="Times New Roman"/>
                <w:lang w:val="uk-UA"/>
              </w:rPr>
            </w:pPr>
            <w:r w:rsidRPr="007A51C3">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rsidR="00025204" w:rsidRPr="007A51C3" w:rsidRDefault="00025204" w:rsidP="00025204">
            <w:pPr>
              <w:shd w:val="clear" w:color="auto" w:fill="FFFFFF"/>
              <w:textAlignment w:val="baseline"/>
              <w:rPr>
                <w:rFonts w:ascii="Times New Roman" w:hAnsi="Times New Roman"/>
                <w:lang w:eastAsia="ru-RU"/>
              </w:rPr>
            </w:pPr>
            <w:r w:rsidRPr="007A51C3">
              <w:rPr>
                <w:rFonts w:ascii="Times New Roman" w:hAnsi="Times New Roman"/>
                <w:lang w:eastAsia="ru-RU"/>
              </w:rPr>
              <w:t>територія обслуговування яка закріплена за С</w:t>
            </w:r>
            <w:r w:rsidRPr="007A51C3">
              <w:rPr>
                <w:rFonts w:ascii="Times New Roman" w:hAnsi="Times New Roman"/>
              </w:rPr>
              <w:t xml:space="preserve">уб’єктом </w:t>
            </w:r>
            <w:r w:rsidRPr="007A51C3">
              <w:rPr>
                <w:rFonts w:ascii="Times New Roman" w:hAnsi="Times New Roman"/>
                <w:shd w:val="clear" w:color="auto" w:fill="FFFFFF"/>
              </w:rPr>
              <w:t>публічного чи приватного права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7.6.7</w:t>
            </w:r>
            <w:r w:rsidR="007835D0">
              <w:rPr>
                <w:rFonts w:ascii="Times New Roman" w:hAnsi="Times New Roman" w:cs="Times New Roman"/>
              </w:rPr>
              <w:t>.</w:t>
            </w:r>
          </w:p>
        </w:tc>
        <w:tc>
          <w:tcPr>
            <w:tcW w:w="2976" w:type="dxa"/>
          </w:tcPr>
          <w:p w:rsidR="00025204" w:rsidRPr="00344E52" w:rsidRDefault="00025204" w:rsidP="00025204">
            <w:pPr>
              <w:rPr>
                <w:rFonts w:ascii="Times New Roman" w:hAnsi="Times New Roman" w:cs="Times New Roman"/>
              </w:rPr>
            </w:pPr>
            <w:r w:rsidRPr="00D27C20">
              <w:rPr>
                <w:rFonts w:ascii="Times New Roman" w:hAnsi="Times New Roman" w:cs="Times New Roman"/>
              </w:rPr>
              <w:t>ліцензований обсяг та фактична кількість осіб, які навчаються у закладі освіти;</w:t>
            </w:r>
          </w:p>
        </w:tc>
        <w:tc>
          <w:tcPr>
            <w:tcW w:w="1984" w:type="dxa"/>
            <w:tcBorders>
              <w:top w:val="single" w:sz="4" w:space="0" w:color="auto"/>
              <w:left w:val="single" w:sz="4" w:space="0" w:color="auto"/>
              <w:bottom w:val="single" w:sz="4" w:space="0" w:color="auto"/>
              <w:right w:val="single" w:sz="4" w:space="0" w:color="auto"/>
            </w:tcBorders>
          </w:tcPr>
          <w:p w:rsidR="00025204" w:rsidRPr="007A51C3" w:rsidRDefault="00025204" w:rsidP="00025204">
            <w:pPr>
              <w:pStyle w:val="11"/>
              <w:rPr>
                <w:rFonts w:ascii="Times New Roman" w:hAnsi="Times New Roman"/>
                <w:lang w:val="uk-UA"/>
              </w:rPr>
            </w:pPr>
            <w:r w:rsidRPr="007A51C3">
              <w:rPr>
                <w:rFonts w:ascii="Times New Roman" w:hAnsi="Times New Roman"/>
                <w:lang w:val="uk-UA"/>
              </w:rPr>
              <w:t xml:space="preserve">Абзац дев’ятий </w:t>
            </w:r>
          </w:p>
          <w:p w:rsidR="00025204" w:rsidRPr="007A51C3" w:rsidRDefault="00025204" w:rsidP="00025204">
            <w:pPr>
              <w:pStyle w:val="11"/>
              <w:rPr>
                <w:rFonts w:ascii="Times New Roman" w:hAnsi="Times New Roman"/>
                <w:lang w:val="uk-UA"/>
              </w:rPr>
            </w:pPr>
            <w:r w:rsidRPr="007A51C3">
              <w:rPr>
                <w:rFonts w:ascii="Times New Roman" w:hAnsi="Times New Roman"/>
                <w:lang w:val="uk-UA"/>
              </w:rPr>
              <w:t xml:space="preserve">статті 30 </w:t>
            </w:r>
          </w:p>
          <w:p w:rsidR="00025204" w:rsidRPr="007A51C3" w:rsidRDefault="00025204" w:rsidP="00025204">
            <w:pPr>
              <w:pStyle w:val="11"/>
              <w:rPr>
                <w:rFonts w:ascii="Times New Roman" w:hAnsi="Times New Roman"/>
                <w:lang w:val="uk-UA"/>
              </w:rPr>
            </w:pPr>
            <w:r w:rsidRPr="007A51C3">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rsidR="00025204" w:rsidRPr="007A51C3" w:rsidRDefault="00025204" w:rsidP="00025204">
            <w:pPr>
              <w:shd w:val="clear" w:color="auto" w:fill="FFFFFF"/>
              <w:textAlignment w:val="baseline"/>
              <w:rPr>
                <w:rFonts w:ascii="Times New Roman" w:hAnsi="Times New Roman"/>
                <w:lang w:eastAsia="ru-RU"/>
              </w:rPr>
            </w:pPr>
            <w:r w:rsidRPr="007A51C3">
              <w:rPr>
                <w:rFonts w:ascii="Times New Roman" w:hAnsi="Times New Roman"/>
                <w:lang w:eastAsia="ru-RU"/>
              </w:rPr>
              <w:t>ліцензований обсяг та фактична кількість осіб, які навчаються у С</w:t>
            </w:r>
            <w:r w:rsidRPr="007A51C3">
              <w:rPr>
                <w:rFonts w:ascii="Times New Roman" w:hAnsi="Times New Roman"/>
              </w:rPr>
              <w:t xml:space="preserve">уб’єкта </w:t>
            </w:r>
            <w:r w:rsidRPr="007A51C3">
              <w:rPr>
                <w:rFonts w:ascii="Times New Roman" w:hAnsi="Times New Roman"/>
                <w:shd w:val="clear" w:color="auto" w:fill="FFFFFF"/>
              </w:rPr>
              <w:t>публічного чи приватного права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7.6.8</w:t>
            </w:r>
            <w:r w:rsidR="0063139D">
              <w:rPr>
                <w:rFonts w:ascii="Times New Roman" w:hAnsi="Times New Roman" w:cs="Times New Roman"/>
              </w:rPr>
              <w:t>.</w:t>
            </w:r>
          </w:p>
        </w:tc>
        <w:tc>
          <w:tcPr>
            <w:tcW w:w="2976" w:type="dxa"/>
          </w:tcPr>
          <w:p w:rsidR="00025204" w:rsidRPr="00344E52" w:rsidRDefault="00025204" w:rsidP="00025204">
            <w:pPr>
              <w:rPr>
                <w:rFonts w:ascii="Times New Roman" w:hAnsi="Times New Roman" w:cs="Times New Roman"/>
              </w:rPr>
            </w:pPr>
            <w:r w:rsidRPr="00D27C20">
              <w:rPr>
                <w:rFonts w:ascii="Times New Roman" w:hAnsi="Times New Roman" w:cs="Times New Roman"/>
              </w:rPr>
              <w:t>мова (мови) освітнього процесу;</w:t>
            </w:r>
          </w:p>
        </w:tc>
        <w:tc>
          <w:tcPr>
            <w:tcW w:w="1984" w:type="dxa"/>
            <w:tcBorders>
              <w:top w:val="single" w:sz="4" w:space="0" w:color="auto"/>
              <w:left w:val="single" w:sz="4" w:space="0" w:color="auto"/>
              <w:bottom w:val="single" w:sz="4" w:space="0" w:color="auto"/>
              <w:right w:val="single" w:sz="4" w:space="0" w:color="auto"/>
            </w:tcBorders>
          </w:tcPr>
          <w:p w:rsidR="00025204" w:rsidRPr="007A51C3" w:rsidRDefault="00025204" w:rsidP="00025204">
            <w:pPr>
              <w:pStyle w:val="11"/>
              <w:rPr>
                <w:rFonts w:ascii="Times New Roman" w:hAnsi="Times New Roman"/>
                <w:lang w:val="uk-UA"/>
              </w:rPr>
            </w:pPr>
            <w:r w:rsidRPr="007A51C3">
              <w:rPr>
                <w:rFonts w:ascii="Times New Roman" w:hAnsi="Times New Roman"/>
                <w:lang w:val="uk-UA"/>
              </w:rPr>
              <w:t xml:space="preserve">Абзац десятий </w:t>
            </w:r>
          </w:p>
          <w:p w:rsidR="00025204" w:rsidRPr="007A51C3" w:rsidRDefault="00025204" w:rsidP="00025204">
            <w:pPr>
              <w:pStyle w:val="11"/>
              <w:rPr>
                <w:rFonts w:ascii="Times New Roman" w:hAnsi="Times New Roman"/>
                <w:lang w:val="uk-UA"/>
              </w:rPr>
            </w:pPr>
            <w:r w:rsidRPr="007A51C3">
              <w:rPr>
                <w:rFonts w:ascii="Times New Roman" w:hAnsi="Times New Roman"/>
                <w:lang w:val="uk-UA"/>
              </w:rPr>
              <w:t xml:space="preserve">статті 30 </w:t>
            </w:r>
          </w:p>
          <w:p w:rsidR="00025204" w:rsidRPr="007A51C3" w:rsidRDefault="00025204" w:rsidP="00025204">
            <w:pPr>
              <w:pStyle w:val="11"/>
              <w:rPr>
                <w:rFonts w:ascii="Times New Roman" w:hAnsi="Times New Roman"/>
                <w:lang w:val="uk-UA"/>
              </w:rPr>
            </w:pPr>
            <w:r w:rsidRPr="007A51C3">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rsidR="00025204" w:rsidRPr="007A51C3" w:rsidRDefault="00025204" w:rsidP="00025204">
            <w:pPr>
              <w:shd w:val="clear" w:color="auto" w:fill="FFFFFF"/>
              <w:textAlignment w:val="baseline"/>
              <w:rPr>
                <w:rFonts w:ascii="Times New Roman" w:hAnsi="Times New Roman"/>
                <w:lang w:eastAsia="ru-RU"/>
              </w:rPr>
            </w:pPr>
            <w:r w:rsidRPr="007A51C3">
              <w:rPr>
                <w:rFonts w:ascii="Times New Roman" w:hAnsi="Times New Roman"/>
                <w:lang w:eastAsia="ru-RU"/>
              </w:rPr>
              <w:t>мова (мови) освітнього процесу</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7.6.9</w:t>
            </w:r>
            <w:r w:rsidR="0063139D">
              <w:rPr>
                <w:rFonts w:ascii="Times New Roman" w:hAnsi="Times New Roman" w:cs="Times New Roman"/>
              </w:rPr>
              <w:t>.</w:t>
            </w:r>
          </w:p>
        </w:tc>
        <w:tc>
          <w:tcPr>
            <w:tcW w:w="2976" w:type="dxa"/>
          </w:tcPr>
          <w:p w:rsidR="00025204" w:rsidRPr="00344E52" w:rsidRDefault="00025204" w:rsidP="00025204">
            <w:pPr>
              <w:rPr>
                <w:rFonts w:ascii="Times New Roman" w:hAnsi="Times New Roman" w:cs="Times New Roman"/>
              </w:rPr>
            </w:pPr>
            <w:r w:rsidRPr="00D27C20">
              <w:rPr>
                <w:rFonts w:ascii="Times New Roman" w:hAnsi="Times New Roman" w:cs="Times New Roman"/>
              </w:rPr>
              <w:t>наявність вакантних посад, порядок і умови проведення конкурсу на їх заміщення (у разі його проведення);</w:t>
            </w:r>
          </w:p>
        </w:tc>
        <w:tc>
          <w:tcPr>
            <w:tcW w:w="1984" w:type="dxa"/>
            <w:tcBorders>
              <w:top w:val="single" w:sz="4" w:space="0" w:color="auto"/>
              <w:left w:val="single" w:sz="4" w:space="0" w:color="auto"/>
              <w:bottom w:val="single" w:sz="4" w:space="0" w:color="auto"/>
              <w:right w:val="single" w:sz="4" w:space="0" w:color="auto"/>
            </w:tcBorders>
          </w:tcPr>
          <w:p w:rsidR="00025204" w:rsidRPr="007A51C3" w:rsidRDefault="00025204" w:rsidP="00025204">
            <w:pPr>
              <w:pStyle w:val="11"/>
              <w:rPr>
                <w:rFonts w:ascii="Times New Roman" w:hAnsi="Times New Roman"/>
                <w:lang w:val="uk-UA"/>
              </w:rPr>
            </w:pPr>
            <w:r w:rsidRPr="007A51C3">
              <w:rPr>
                <w:rFonts w:ascii="Times New Roman" w:hAnsi="Times New Roman"/>
                <w:lang w:val="uk-UA"/>
              </w:rPr>
              <w:t xml:space="preserve">Абзац одинадцятий </w:t>
            </w:r>
          </w:p>
          <w:p w:rsidR="00025204" w:rsidRPr="007A51C3" w:rsidRDefault="00025204" w:rsidP="00025204">
            <w:pPr>
              <w:pStyle w:val="11"/>
              <w:rPr>
                <w:rFonts w:ascii="Times New Roman" w:hAnsi="Times New Roman"/>
                <w:lang w:val="uk-UA"/>
              </w:rPr>
            </w:pPr>
            <w:r w:rsidRPr="007A51C3">
              <w:rPr>
                <w:rFonts w:ascii="Times New Roman" w:hAnsi="Times New Roman"/>
                <w:lang w:val="uk-UA"/>
              </w:rPr>
              <w:t xml:space="preserve">статті 30 </w:t>
            </w:r>
          </w:p>
          <w:p w:rsidR="00025204" w:rsidRPr="007A51C3" w:rsidRDefault="00025204" w:rsidP="00025204">
            <w:pPr>
              <w:pStyle w:val="11"/>
              <w:rPr>
                <w:rFonts w:ascii="Times New Roman" w:hAnsi="Times New Roman"/>
                <w:lang w:val="uk-UA"/>
              </w:rPr>
            </w:pPr>
            <w:r w:rsidRPr="007A51C3">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rsidR="00025204" w:rsidRPr="007A51C3" w:rsidRDefault="00025204" w:rsidP="00025204">
            <w:pPr>
              <w:shd w:val="clear" w:color="auto" w:fill="FFFFFF"/>
              <w:textAlignment w:val="baseline"/>
              <w:rPr>
                <w:rFonts w:ascii="Times New Roman" w:hAnsi="Times New Roman"/>
                <w:lang w:eastAsia="ru-RU"/>
              </w:rPr>
            </w:pPr>
            <w:r w:rsidRPr="007A51C3">
              <w:rPr>
                <w:rFonts w:ascii="Times New Roman" w:hAnsi="Times New Roman"/>
                <w:lang w:eastAsia="ru-RU"/>
              </w:rPr>
              <w:t>наявність вакантних посад</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7.6.10</w:t>
            </w:r>
            <w:r w:rsidR="0063139D">
              <w:rPr>
                <w:rFonts w:ascii="Times New Roman" w:hAnsi="Times New Roman" w:cs="Times New Roman"/>
              </w:rPr>
              <w:t>.</w:t>
            </w:r>
          </w:p>
        </w:tc>
        <w:tc>
          <w:tcPr>
            <w:tcW w:w="2976" w:type="dxa"/>
          </w:tcPr>
          <w:p w:rsidR="00025204" w:rsidRPr="00344E52" w:rsidRDefault="00025204" w:rsidP="00025204">
            <w:pPr>
              <w:rPr>
                <w:rFonts w:ascii="Times New Roman" w:hAnsi="Times New Roman" w:cs="Times New Roman"/>
              </w:rPr>
            </w:pPr>
            <w:r w:rsidRPr="00D27C20">
              <w:rPr>
                <w:rFonts w:ascii="Times New Roman" w:hAnsi="Times New Roman" w:cs="Times New Roman"/>
              </w:rPr>
              <w:t>матеріально-технічне забезпечення закладу освіти (згідно з ліцензійними умовами);</w:t>
            </w:r>
          </w:p>
        </w:tc>
        <w:tc>
          <w:tcPr>
            <w:tcW w:w="1984" w:type="dxa"/>
            <w:tcBorders>
              <w:top w:val="single" w:sz="4" w:space="0" w:color="auto"/>
              <w:left w:val="single" w:sz="4" w:space="0" w:color="auto"/>
              <w:bottom w:val="single" w:sz="4" w:space="0" w:color="auto"/>
              <w:right w:val="single" w:sz="4" w:space="0" w:color="auto"/>
            </w:tcBorders>
          </w:tcPr>
          <w:p w:rsidR="00025204" w:rsidRPr="007A51C3" w:rsidRDefault="00025204" w:rsidP="00025204">
            <w:pPr>
              <w:pStyle w:val="11"/>
              <w:rPr>
                <w:rFonts w:ascii="Times New Roman" w:hAnsi="Times New Roman"/>
                <w:lang w:val="uk-UA"/>
              </w:rPr>
            </w:pPr>
            <w:r w:rsidRPr="007A51C3">
              <w:rPr>
                <w:rFonts w:ascii="Times New Roman" w:hAnsi="Times New Roman"/>
                <w:lang w:val="uk-UA"/>
              </w:rPr>
              <w:t xml:space="preserve">Абзац дванадцятий </w:t>
            </w:r>
          </w:p>
          <w:p w:rsidR="00025204" w:rsidRPr="007A51C3" w:rsidRDefault="00025204" w:rsidP="00025204">
            <w:pPr>
              <w:pStyle w:val="11"/>
              <w:rPr>
                <w:rFonts w:ascii="Times New Roman" w:hAnsi="Times New Roman"/>
                <w:lang w:val="uk-UA"/>
              </w:rPr>
            </w:pPr>
            <w:r w:rsidRPr="007A51C3">
              <w:rPr>
                <w:rFonts w:ascii="Times New Roman" w:hAnsi="Times New Roman"/>
                <w:lang w:val="uk-UA"/>
              </w:rPr>
              <w:t xml:space="preserve">статті 30 </w:t>
            </w:r>
          </w:p>
          <w:p w:rsidR="00025204" w:rsidRPr="007A51C3" w:rsidRDefault="00025204" w:rsidP="00025204">
            <w:pPr>
              <w:pStyle w:val="11"/>
              <w:rPr>
                <w:rFonts w:ascii="Times New Roman" w:hAnsi="Times New Roman"/>
                <w:lang w:val="uk-UA"/>
              </w:rPr>
            </w:pPr>
            <w:r w:rsidRPr="007A51C3">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rsidR="00025204" w:rsidRPr="007A51C3" w:rsidRDefault="00025204" w:rsidP="00025204">
            <w:pPr>
              <w:shd w:val="clear" w:color="auto" w:fill="FFFFFF"/>
              <w:textAlignment w:val="baseline"/>
              <w:rPr>
                <w:rFonts w:ascii="Times New Roman" w:hAnsi="Times New Roman"/>
                <w:lang w:eastAsia="ru-RU"/>
              </w:rPr>
            </w:pPr>
            <w:r w:rsidRPr="007A51C3">
              <w:rPr>
                <w:rFonts w:ascii="Times New Roman" w:hAnsi="Times New Roman"/>
                <w:lang w:eastAsia="ru-RU"/>
              </w:rPr>
              <w:t>матеріально-технічне забезпечення Суб’єкта публічного чи приватного права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7.6.11</w:t>
            </w:r>
            <w:r w:rsidR="0063139D">
              <w:rPr>
                <w:rFonts w:ascii="Times New Roman" w:hAnsi="Times New Roman" w:cs="Times New Roman"/>
              </w:rPr>
              <w:t>.</w:t>
            </w:r>
          </w:p>
        </w:tc>
        <w:tc>
          <w:tcPr>
            <w:tcW w:w="2976" w:type="dxa"/>
          </w:tcPr>
          <w:p w:rsidR="00025204" w:rsidRPr="00736C9D" w:rsidRDefault="00025204" w:rsidP="00025204">
            <w:pPr>
              <w:rPr>
                <w:rFonts w:ascii="Times New Roman" w:hAnsi="Times New Roman" w:cs="Times New Roman"/>
              </w:rPr>
            </w:pPr>
            <w:r w:rsidRPr="00D27C20">
              <w:rPr>
                <w:rFonts w:ascii="Times New Roman" w:hAnsi="Times New Roman" w:cs="Times New Roman"/>
              </w:rPr>
              <w:t>річний звіт про діяльність закладу освіти;</w:t>
            </w:r>
          </w:p>
        </w:tc>
        <w:tc>
          <w:tcPr>
            <w:tcW w:w="1984"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 xml:space="preserve">Абзац шістнадцятий статті 30 </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lang w:eastAsia="ru-RU"/>
              </w:rPr>
            </w:pPr>
            <w:r w:rsidRPr="00736C9D">
              <w:rPr>
                <w:rFonts w:ascii="Times New Roman" w:hAnsi="Times New Roman" w:cs="Times New Roman"/>
                <w:lang w:eastAsia="ru-RU"/>
              </w:rPr>
              <w:t>річний звіт про діяльність С</w:t>
            </w:r>
            <w:r w:rsidRPr="00736C9D">
              <w:rPr>
                <w:rFonts w:ascii="Times New Roman" w:hAnsi="Times New Roman" w:cs="Times New Roman"/>
              </w:rPr>
              <w:t xml:space="preserve">уб’єкта </w:t>
            </w:r>
            <w:r w:rsidRPr="00736C9D">
              <w:rPr>
                <w:rFonts w:ascii="Times New Roman" w:hAnsi="Times New Roman" w:cs="Times New Roman"/>
                <w:shd w:val="clear" w:color="auto" w:fill="FFFFFF"/>
              </w:rPr>
              <w:t>публічного чи приватного права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7.6.12</w:t>
            </w:r>
            <w:r w:rsidR="0063139D">
              <w:rPr>
                <w:rFonts w:ascii="Times New Roman" w:hAnsi="Times New Roman" w:cs="Times New Roman"/>
              </w:rPr>
              <w:t>.</w:t>
            </w:r>
          </w:p>
        </w:tc>
        <w:tc>
          <w:tcPr>
            <w:tcW w:w="2976" w:type="dxa"/>
          </w:tcPr>
          <w:p w:rsidR="00025204" w:rsidRPr="00736C9D" w:rsidRDefault="00025204" w:rsidP="00025204">
            <w:pPr>
              <w:rPr>
                <w:rFonts w:ascii="Times New Roman" w:hAnsi="Times New Roman" w:cs="Times New Roman"/>
              </w:rPr>
            </w:pPr>
            <w:r w:rsidRPr="00D27C20">
              <w:rPr>
                <w:rFonts w:ascii="Times New Roman" w:hAnsi="Times New Roman" w:cs="Times New Roman"/>
              </w:rPr>
              <w:t>правила прийому до закладу освіти;</w:t>
            </w:r>
          </w:p>
        </w:tc>
        <w:tc>
          <w:tcPr>
            <w:tcW w:w="1984"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 xml:space="preserve">Абзац сімнадцятий статті 30 </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lang w:eastAsia="ru-RU"/>
              </w:rPr>
            </w:pPr>
            <w:r w:rsidRPr="00736C9D">
              <w:rPr>
                <w:rFonts w:ascii="Times New Roman" w:hAnsi="Times New Roman" w:cs="Times New Roman"/>
                <w:lang w:eastAsia="ru-RU"/>
              </w:rPr>
              <w:t>правила прийому до С</w:t>
            </w:r>
            <w:r w:rsidRPr="00736C9D">
              <w:rPr>
                <w:rFonts w:ascii="Times New Roman" w:hAnsi="Times New Roman" w:cs="Times New Roman"/>
              </w:rPr>
              <w:t xml:space="preserve">уб’єкта </w:t>
            </w:r>
            <w:r w:rsidRPr="00736C9D">
              <w:rPr>
                <w:rFonts w:ascii="Times New Roman" w:hAnsi="Times New Roman" w:cs="Times New Roman"/>
                <w:shd w:val="clear" w:color="auto" w:fill="FFFFFF"/>
              </w:rPr>
              <w:t>публічного чи приватного права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7.6.13</w:t>
            </w:r>
            <w:r w:rsidR="0063139D">
              <w:rPr>
                <w:rFonts w:ascii="Times New Roman" w:hAnsi="Times New Roman" w:cs="Times New Roman"/>
              </w:rPr>
              <w:t>.</w:t>
            </w:r>
          </w:p>
        </w:tc>
        <w:tc>
          <w:tcPr>
            <w:tcW w:w="2976" w:type="dxa"/>
          </w:tcPr>
          <w:p w:rsidR="00025204" w:rsidRPr="00D27C20" w:rsidRDefault="00025204" w:rsidP="00025204">
            <w:pPr>
              <w:rPr>
                <w:rFonts w:ascii="Times New Roman" w:hAnsi="Times New Roman" w:cs="Times New Roman"/>
              </w:rPr>
            </w:pPr>
            <w:r w:rsidRPr="00D27C20">
              <w:rPr>
                <w:rFonts w:ascii="Times New Roman" w:hAnsi="Times New Roman" w:cs="Times New Roman"/>
              </w:rPr>
              <w:t>умови доступності закладу освіти для навчання осіб з особливими освітніми потребами;</w:t>
            </w:r>
          </w:p>
        </w:tc>
        <w:tc>
          <w:tcPr>
            <w:tcW w:w="1984" w:type="dxa"/>
          </w:tcPr>
          <w:p w:rsidR="00025204" w:rsidRPr="007A51C3" w:rsidRDefault="00025204" w:rsidP="00025204">
            <w:pPr>
              <w:pStyle w:val="11"/>
              <w:rPr>
                <w:rFonts w:ascii="Times New Roman" w:hAnsi="Times New Roman"/>
                <w:lang w:val="uk-UA"/>
              </w:rPr>
            </w:pPr>
            <w:r w:rsidRPr="007A51C3">
              <w:rPr>
                <w:rFonts w:ascii="Times New Roman" w:hAnsi="Times New Roman"/>
                <w:lang w:val="uk-UA"/>
              </w:rPr>
              <w:t xml:space="preserve">Абзац вісімнадцятий статті 30 </w:t>
            </w:r>
          </w:p>
          <w:p w:rsidR="00025204" w:rsidRPr="00736C9D" w:rsidRDefault="00025204" w:rsidP="00025204">
            <w:pPr>
              <w:pStyle w:val="11"/>
              <w:rPr>
                <w:rFonts w:ascii="Times New Roman" w:hAnsi="Times New Roman"/>
                <w:lang w:val="uk-UA"/>
              </w:rPr>
            </w:pPr>
            <w:r w:rsidRPr="007A51C3">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lang w:eastAsia="ru-RU"/>
              </w:rPr>
            </w:pPr>
            <w:r w:rsidRPr="007A51C3">
              <w:rPr>
                <w:rFonts w:ascii="Times New Roman" w:hAnsi="Times New Roman" w:cs="Times New Roman"/>
                <w:lang w:eastAsia="ru-RU"/>
              </w:rPr>
              <w:t>умови доступності Суб’єкта публічного чи приватного права для навчання осіб з особливими освітніми потребами</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7.6.14</w:t>
            </w:r>
            <w:r w:rsidR="0063139D">
              <w:rPr>
                <w:rFonts w:ascii="Times New Roman" w:hAnsi="Times New Roman" w:cs="Times New Roman"/>
              </w:rPr>
              <w:t>.</w:t>
            </w:r>
          </w:p>
        </w:tc>
        <w:tc>
          <w:tcPr>
            <w:tcW w:w="2976" w:type="dxa"/>
          </w:tcPr>
          <w:p w:rsidR="00025204" w:rsidRPr="00D27C20" w:rsidRDefault="00025204" w:rsidP="00025204">
            <w:pPr>
              <w:rPr>
                <w:rFonts w:ascii="Times New Roman" w:hAnsi="Times New Roman" w:cs="Times New Roman"/>
              </w:rPr>
            </w:pPr>
            <w:r w:rsidRPr="00D27C20">
              <w:rPr>
                <w:rFonts w:ascii="Times New Roman" w:hAnsi="Times New Roman" w:cs="Times New Roman"/>
              </w:rPr>
              <w:t>перелік додаткових освітніх та інших послуг, їх вартість, порядок надання та оплати;</w:t>
            </w:r>
          </w:p>
          <w:p w:rsidR="00025204" w:rsidRPr="00736C9D" w:rsidRDefault="00025204" w:rsidP="00025204">
            <w:pPr>
              <w:rPr>
                <w:rFonts w:ascii="Times New Roman" w:hAnsi="Times New Roman" w:cs="Times New Roman"/>
              </w:rPr>
            </w:pPr>
            <w:r w:rsidRPr="00D27C20">
              <w:rPr>
                <w:rFonts w:ascii="Times New Roman" w:hAnsi="Times New Roman" w:cs="Times New Roman"/>
              </w:rPr>
              <w:t>правила поведінки здобувача освіти в закладі освіти;</w:t>
            </w:r>
          </w:p>
        </w:tc>
        <w:tc>
          <w:tcPr>
            <w:tcW w:w="1984"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 xml:space="preserve">Абзац двадцятий статті 30 </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lang w:eastAsia="ru-RU"/>
              </w:rPr>
            </w:pPr>
            <w:r w:rsidRPr="00736C9D">
              <w:rPr>
                <w:rFonts w:ascii="Times New Roman" w:hAnsi="Times New Roman" w:cs="Times New Roman"/>
                <w:lang w:eastAsia="ru-RU"/>
              </w:rPr>
              <w:t xml:space="preserve">перелік додаткових освітніх та інших послуг, їх вартість, порядок надання та оплати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7.6.15</w:t>
            </w:r>
            <w:r w:rsidR="0063139D">
              <w:rPr>
                <w:rFonts w:ascii="Times New Roman" w:hAnsi="Times New Roman" w:cs="Times New Roman"/>
              </w:rPr>
              <w:t>.</w:t>
            </w:r>
          </w:p>
        </w:tc>
        <w:tc>
          <w:tcPr>
            <w:tcW w:w="2976" w:type="dxa"/>
          </w:tcPr>
          <w:p w:rsidR="00025204" w:rsidRPr="00736C9D" w:rsidRDefault="00025204" w:rsidP="00025204">
            <w:pPr>
              <w:rPr>
                <w:rFonts w:ascii="Times New Roman" w:hAnsi="Times New Roman" w:cs="Times New Roman"/>
              </w:rPr>
            </w:pPr>
            <w:r w:rsidRPr="00D27C20">
              <w:rPr>
                <w:rFonts w:ascii="Times New Roman" w:hAnsi="Times New Roman" w:cs="Times New Roman"/>
              </w:rPr>
              <w:t>план заходів, спрямованих на запобігання та протидію булінгу (цькуванню) в закладі освіти;</w:t>
            </w:r>
          </w:p>
        </w:tc>
        <w:tc>
          <w:tcPr>
            <w:tcW w:w="1984"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Абзац двадцять другий</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 xml:space="preserve">статті 30 </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lang w:eastAsia="ru-RU"/>
              </w:rPr>
            </w:pPr>
            <w:r w:rsidRPr="00736C9D">
              <w:rPr>
                <w:rFonts w:ascii="Times New Roman" w:hAnsi="Times New Roman" w:cs="Times New Roman"/>
                <w:lang w:eastAsia="uk-UA"/>
              </w:rPr>
              <w:t xml:space="preserve">план заходів, спрямованих на запобігання та протидію булінгу (цькуванню) </w:t>
            </w:r>
            <w:r w:rsidRPr="00736C9D">
              <w:rPr>
                <w:rFonts w:ascii="Times New Roman" w:hAnsi="Times New Roman" w:cs="Times New Roman"/>
                <w:lang w:eastAsia="ru-RU"/>
              </w:rPr>
              <w:t>С</w:t>
            </w:r>
            <w:r w:rsidRPr="00736C9D">
              <w:rPr>
                <w:rFonts w:ascii="Times New Roman" w:hAnsi="Times New Roman" w:cs="Times New Roman"/>
              </w:rPr>
              <w:t xml:space="preserve">уб’єкта </w:t>
            </w:r>
            <w:r w:rsidRPr="00736C9D">
              <w:rPr>
                <w:rFonts w:ascii="Times New Roman" w:hAnsi="Times New Roman" w:cs="Times New Roman"/>
                <w:shd w:val="clear" w:color="auto" w:fill="FFFFFF"/>
              </w:rPr>
              <w:t>публічного чи приватного права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7.6.16</w:t>
            </w:r>
            <w:r w:rsidR="0063139D">
              <w:rPr>
                <w:rFonts w:ascii="Times New Roman" w:hAnsi="Times New Roman" w:cs="Times New Roman"/>
              </w:rPr>
              <w:t>.</w:t>
            </w:r>
          </w:p>
        </w:tc>
        <w:tc>
          <w:tcPr>
            <w:tcW w:w="2976" w:type="dxa"/>
          </w:tcPr>
          <w:p w:rsidR="00025204" w:rsidRPr="00736C9D" w:rsidRDefault="00025204" w:rsidP="00025204">
            <w:pPr>
              <w:rPr>
                <w:rFonts w:ascii="Times New Roman" w:hAnsi="Times New Roman" w:cs="Times New Roman"/>
              </w:rPr>
            </w:pPr>
            <w:r w:rsidRPr="00D27C20">
              <w:rPr>
                <w:rFonts w:ascii="Times New Roman" w:hAnsi="Times New Roman" w:cs="Times New Roman"/>
              </w:rPr>
              <w:t>порядок подання та розгляду (з дотриманням конфіденційності) заяв про випадки булінгу (цькування) в закладі освіти;</w:t>
            </w:r>
          </w:p>
        </w:tc>
        <w:tc>
          <w:tcPr>
            <w:tcW w:w="1984"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Абзац двадцять третій</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 xml:space="preserve">статті 30 </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lang w:eastAsia="uk-UA"/>
              </w:rPr>
            </w:pPr>
            <w:r w:rsidRPr="00736C9D">
              <w:rPr>
                <w:rFonts w:ascii="Times New Roman" w:hAnsi="Times New Roman" w:cs="Times New Roman"/>
                <w:lang w:eastAsia="uk-UA"/>
              </w:rPr>
              <w:t xml:space="preserve">порядок подання та розгляду (з дотриманням конфіденційності) заяв про випадки булінгу (цькування) </w:t>
            </w:r>
            <w:r w:rsidRPr="00736C9D">
              <w:rPr>
                <w:rFonts w:ascii="Times New Roman" w:hAnsi="Times New Roman" w:cs="Times New Roman"/>
                <w:lang w:eastAsia="ru-RU"/>
              </w:rPr>
              <w:t>С</w:t>
            </w:r>
            <w:r w:rsidRPr="00736C9D">
              <w:rPr>
                <w:rFonts w:ascii="Times New Roman" w:hAnsi="Times New Roman" w:cs="Times New Roman"/>
              </w:rPr>
              <w:t xml:space="preserve">уб’єкта </w:t>
            </w:r>
            <w:r w:rsidRPr="00736C9D">
              <w:rPr>
                <w:rFonts w:ascii="Times New Roman" w:hAnsi="Times New Roman" w:cs="Times New Roman"/>
                <w:shd w:val="clear" w:color="auto" w:fill="FFFFFF"/>
              </w:rPr>
              <w:t>публічного чи приватного права</w:t>
            </w:r>
            <w:r w:rsidRPr="00736C9D">
              <w:rPr>
                <w:rFonts w:ascii="Times New Roman" w:hAnsi="Times New Roman" w:cs="Times New Roman"/>
                <w:lang w:eastAsia="uk-UA"/>
              </w:rPr>
              <w:t xml:space="preserve">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7.6.17</w:t>
            </w:r>
            <w:r w:rsidR="0063139D">
              <w:rPr>
                <w:rFonts w:ascii="Times New Roman" w:hAnsi="Times New Roman" w:cs="Times New Roman"/>
              </w:rPr>
              <w:t>.</w:t>
            </w:r>
          </w:p>
        </w:tc>
        <w:tc>
          <w:tcPr>
            <w:tcW w:w="2976" w:type="dxa"/>
          </w:tcPr>
          <w:p w:rsidR="00025204" w:rsidRPr="00736C9D" w:rsidRDefault="00025204" w:rsidP="00025204">
            <w:pPr>
              <w:rPr>
                <w:rFonts w:ascii="Times New Roman" w:hAnsi="Times New Roman" w:cs="Times New Roman"/>
              </w:rPr>
            </w:pPr>
            <w:r w:rsidRPr="00D27C20">
              <w:rPr>
                <w:rFonts w:ascii="Times New Roman" w:hAnsi="Times New Roman" w:cs="Times New Roman"/>
              </w:rPr>
              <w:t>порядок реагування на доведені випадки булінгу (цькування) в закладі освіти та відповідальність осіб, причетних до булінгу (цькування);</w:t>
            </w:r>
          </w:p>
        </w:tc>
        <w:tc>
          <w:tcPr>
            <w:tcW w:w="1984"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t>Абзац двадцять четвертий</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 xml:space="preserve">статті 30 </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ind w:right="-110"/>
              <w:rPr>
                <w:rFonts w:ascii="Times New Roman" w:hAnsi="Times New Roman" w:cs="Times New Roman"/>
                <w:lang w:eastAsia="ru-RU"/>
              </w:rPr>
            </w:pPr>
            <w:r w:rsidRPr="00736C9D">
              <w:rPr>
                <w:rFonts w:ascii="Times New Roman" w:hAnsi="Times New Roman" w:cs="Times New Roman"/>
                <w:lang w:eastAsia="uk-UA"/>
              </w:rPr>
              <w:t xml:space="preserve">порядок реагування на доведені випадки булінгу (цькування) </w:t>
            </w:r>
            <w:r w:rsidRPr="00736C9D">
              <w:rPr>
                <w:rFonts w:ascii="Times New Roman" w:hAnsi="Times New Roman" w:cs="Times New Roman"/>
                <w:lang w:eastAsia="ru-RU"/>
              </w:rPr>
              <w:t>С</w:t>
            </w:r>
            <w:r w:rsidRPr="00736C9D">
              <w:rPr>
                <w:rFonts w:ascii="Times New Roman" w:hAnsi="Times New Roman" w:cs="Times New Roman"/>
              </w:rPr>
              <w:t xml:space="preserve">уб’єкта </w:t>
            </w:r>
            <w:r w:rsidRPr="00736C9D">
              <w:rPr>
                <w:rFonts w:ascii="Times New Roman" w:hAnsi="Times New Roman" w:cs="Times New Roman"/>
                <w:shd w:val="clear" w:color="auto" w:fill="FFFFFF"/>
              </w:rPr>
              <w:t>публічного чи приватного права</w:t>
            </w:r>
            <w:r w:rsidRPr="00736C9D">
              <w:rPr>
                <w:rFonts w:ascii="Times New Roman" w:hAnsi="Times New Roman" w:cs="Times New Roman"/>
                <w:lang w:eastAsia="uk-UA"/>
              </w:rPr>
              <w:t xml:space="preserve"> та відповідальність осіб, причетних до булінгу (цькування)</w:t>
            </w:r>
            <w:bookmarkStart w:id="139" w:name="n2144"/>
            <w:bookmarkEnd w:id="139"/>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7.6.18</w:t>
            </w:r>
            <w:r w:rsidR="0063139D">
              <w:rPr>
                <w:rFonts w:ascii="Times New Roman" w:hAnsi="Times New Roman" w:cs="Times New Roman"/>
              </w:rPr>
              <w:t>.</w:t>
            </w:r>
          </w:p>
        </w:tc>
        <w:tc>
          <w:tcPr>
            <w:tcW w:w="2976" w:type="dxa"/>
          </w:tcPr>
          <w:p w:rsidR="00025204" w:rsidRPr="00736C9D" w:rsidRDefault="00025204" w:rsidP="00025204">
            <w:pPr>
              <w:rPr>
                <w:rFonts w:ascii="Times New Roman" w:hAnsi="Times New Roman" w:cs="Times New Roman"/>
              </w:rPr>
            </w:pPr>
            <w:r w:rsidRPr="007A51C3">
              <w:rPr>
                <w:rFonts w:ascii="Times New Roman" w:hAnsi="Times New Roman" w:cs="Times New Roman"/>
              </w:rPr>
              <w:t xml:space="preserve">Заклади освіти, що отримують публічні кошти, та їх засновники зобов’язані оприлюднювати на своїх веб-сайтах кошторис і фінансовий звіт про </w:t>
            </w:r>
            <w:r w:rsidRPr="007A51C3">
              <w:rPr>
                <w:rFonts w:ascii="Times New Roman" w:hAnsi="Times New Roman" w:cs="Times New Roman"/>
              </w:rPr>
              <w:lastRenderedPageBreak/>
              <w:t>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tc>
        <w:tc>
          <w:tcPr>
            <w:tcW w:w="1984" w:type="dxa"/>
          </w:tcPr>
          <w:p w:rsidR="00025204" w:rsidRPr="00736C9D" w:rsidRDefault="00025204" w:rsidP="00025204">
            <w:pPr>
              <w:pStyle w:val="11"/>
              <w:rPr>
                <w:rFonts w:ascii="Times New Roman" w:hAnsi="Times New Roman"/>
                <w:lang w:val="uk-UA"/>
              </w:rPr>
            </w:pPr>
            <w:r w:rsidRPr="00736C9D">
              <w:rPr>
                <w:rFonts w:ascii="Times New Roman" w:hAnsi="Times New Roman"/>
                <w:lang w:val="uk-UA"/>
              </w:rPr>
              <w:lastRenderedPageBreak/>
              <w:t>Частина третя статті 30</w:t>
            </w:r>
          </w:p>
          <w:p w:rsidR="00025204" w:rsidRPr="00736C9D" w:rsidRDefault="00025204" w:rsidP="00025204">
            <w:pPr>
              <w:pStyle w:val="11"/>
              <w:rPr>
                <w:rFonts w:ascii="Times New Roman" w:hAnsi="Times New Roman"/>
                <w:lang w:val="uk-UA"/>
              </w:rPr>
            </w:pPr>
            <w:r w:rsidRPr="00736C9D">
              <w:rPr>
                <w:rFonts w:ascii="Times New Roman" w:hAnsi="Times New Roman"/>
                <w:lang w:val="uk-UA"/>
              </w:rPr>
              <w:t>ЗУ № 2145-VІІІ</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736C9D" w:rsidRDefault="00025204" w:rsidP="00025204">
            <w:pPr>
              <w:shd w:val="clear" w:color="auto" w:fill="FFFFFF"/>
              <w:ind w:right="-110"/>
              <w:textAlignment w:val="baseline"/>
              <w:rPr>
                <w:rFonts w:ascii="Times New Roman" w:hAnsi="Times New Roman" w:cs="Times New Roman"/>
                <w:lang w:eastAsia="ru-RU"/>
              </w:rPr>
            </w:pPr>
            <w:r w:rsidRPr="00736C9D">
              <w:rPr>
                <w:rFonts w:ascii="Times New Roman" w:hAnsi="Times New Roman" w:cs="Times New Roman"/>
                <w:lang w:eastAsia="ru-RU"/>
              </w:rPr>
              <w:t xml:space="preserve">кошторис і фінансовий звіт про надходження та використання всіх отриманих коштів, інформацію про перелік товарів, робіт і послуг, </w:t>
            </w:r>
            <w:r w:rsidRPr="00736C9D">
              <w:rPr>
                <w:rFonts w:ascii="Times New Roman" w:hAnsi="Times New Roman" w:cs="Times New Roman"/>
                <w:lang w:eastAsia="ru-RU"/>
              </w:rPr>
              <w:lastRenderedPageBreak/>
              <w:t>отриманих як благодійна допомога, із зазначенням їх вартості, а також про кошти, отримані з інших джерел</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7.7.</w:t>
            </w:r>
          </w:p>
        </w:tc>
        <w:tc>
          <w:tcPr>
            <w:tcW w:w="2976" w:type="dxa"/>
          </w:tcPr>
          <w:p w:rsidR="00025204" w:rsidRPr="00736C9D" w:rsidRDefault="00025204" w:rsidP="00025204">
            <w:pPr>
              <w:rPr>
                <w:rFonts w:ascii="Times New Roman" w:hAnsi="Times New Roman" w:cs="Times New Roman"/>
              </w:rPr>
            </w:pPr>
            <w:r w:rsidRPr="007A51C3">
              <w:rPr>
                <w:rFonts w:ascii="Times New Roman" w:hAnsi="Times New Roman" w:cs="Times New Roman"/>
              </w:rPr>
              <w:t>Організація діловодства в установах покладається на самостійні структурні підрозділи з діловодства (документаційного забезпечення), загальні відділи, канцелярії тощо або особу, відповідальну за діловодство в установі, - секретаря, діловода (далі - служба діловодства).</w:t>
            </w:r>
          </w:p>
        </w:tc>
        <w:tc>
          <w:tcPr>
            <w:tcW w:w="1984" w:type="dxa"/>
          </w:tcPr>
          <w:p w:rsidR="00025204" w:rsidRPr="00050CAA" w:rsidRDefault="00025204" w:rsidP="00025204">
            <w:pPr>
              <w:pStyle w:val="11"/>
              <w:rPr>
                <w:rStyle w:val="fs2"/>
                <w:rFonts w:ascii="Times New Roman" w:hAnsi="Times New Roman"/>
                <w:shd w:val="clear" w:color="auto" w:fill="FFFFFF"/>
                <w:lang w:val="uk-UA"/>
              </w:rPr>
            </w:pPr>
            <w:r w:rsidRPr="00050CAA">
              <w:rPr>
                <w:rStyle w:val="fs2"/>
                <w:rFonts w:ascii="Times New Roman" w:hAnsi="Times New Roman"/>
                <w:shd w:val="clear" w:color="auto" w:fill="FFFFFF"/>
                <w:lang w:val="uk-UA"/>
              </w:rPr>
              <w:t xml:space="preserve">Абзац третій пункту 7 розділу </w:t>
            </w:r>
            <w:r w:rsidRPr="00050CAA">
              <w:rPr>
                <w:rStyle w:val="fs2"/>
                <w:rFonts w:ascii="Times New Roman" w:hAnsi="Times New Roman"/>
                <w:shd w:val="clear" w:color="auto" w:fill="FFFFFF"/>
              </w:rPr>
              <w:t>I</w:t>
            </w:r>
            <w:r w:rsidRPr="00050CAA">
              <w:rPr>
                <w:rStyle w:val="fs2"/>
                <w:rFonts w:ascii="Times New Roman" w:hAnsi="Times New Roman"/>
                <w:shd w:val="clear" w:color="auto" w:fill="FFFFFF"/>
                <w:lang w:val="uk-UA"/>
              </w:rPr>
              <w:t xml:space="preserve">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w:t>
            </w:r>
            <w:r w:rsidRPr="00050CAA">
              <w:rPr>
                <w:rFonts w:ascii="Times New Roman" w:hAnsi="Times New Roman"/>
              </w:rPr>
              <w:fldChar w:fldCharType="begin"/>
            </w:r>
            <w:r w:rsidRPr="00050CAA">
              <w:rPr>
                <w:rFonts w:ascii="Times New Roman" w:hAnsi="Times New Roman"/>
                <w:lang w:val="uk-UA"/>
              </w:rPr>
              <w:instrText xml:space="preserve"> </w:instrText>
            </w:r>
            <w:r w:rsidRPr="00050CAA">
              <w:rPr>
                <w:rFonts w:ascii="Times New Roman" w:hAnsi="Times New Roman"/>
              </w:rPr>
              <w:instrText>HYPERLINK</w:instrText>
            </w:r>
            <w:r w:rsidRPr="00050CAA">
              <w:rPr>
                <w:rFonts w:ascii="Times New Roman" w:hAnsi="Times New Roman"/>
                <w:lang w:val="uk-UA"/>
              </w:rPr>
              <w:instrText xml:space="preserve"> "</w:instrText>
            </w:r>
            <w:r w:rsidRPr="00050CAA">
              <w:rPr>
                <w:rFonts w:ascii="Times New Roman" w:hAnsi="Times New Roman"/>
              </w:rPr>
              <w:instrText>http</w:instrText>
            </w:r>
            <w:r w:rsidRPr="00050CAA">
              <w:rPr>
                <w:rFonts w:ascii="Times New Roman" w:hAnsi="Times New Roman"/>
                <w:lang w:val="uk-UA"/>
              </w:rPr>
              <w:instrText>://</w:instrText>
            </w:r>
            <w:r w:rsidRPr="00050CAA">
              <w:rPr>
                <w:rFonts w:ascii="Times New Roman" w:hAnsi="Times New Roman"/>
              </w:rPr>
              <w:instrText>search</w:instrText>
            </w:r>
            <w:r w:rsidRPr="00050CAA">
              <w:rPr>
                <w:rFonts w:ascii="Times New Roman" w:hAnsi="Times New Roman"/>
                <w:lang w:val="uk-UA"/>
              </w:rPr>
              <w:instrText>.</w:instrText>
            </w:r>
            <w:r w:rsidRPr="00050CAA">
              <w:rPr>
                <w:rFonts w:ascii="Times New Roman" w:hAnsi="Times New Roman"/>
              </w:rPr>
              <w:instrText>ligazakon</w:instrText>
            </w:r>
            <w:r w:rsidRPr="00050CAA">
              <w:rPr>
                <w:rFonts w:ascii="Times New Roman" w:hAnsi="Times New Roman"/>
                <w:lang w:val="uk-UA"/>
              </w:rPr>
              <w:instrText>.</w:instrText>
            </w:r>
            <w:r w:rsidRPr="00050CAA">
              <w:rPr>
                <w:rFonts w:ascii="Times New Roman" w:hAnsi="Times New Roman"/>
              </w:rPr>
              <w:instrText>ua</w:instrText>
            </w:r>
            <w:r w:rsidRPr="00050CAA">
              <w:rPr>
                <w:rFonts w:ascii="Times New Roman" w:hAnsi="Times New Roman"/>
                <w:lang w:val="uk-UA"/>
              </w:rPr>
              <w:instrText>/</w:instrText>
            </w:r>
            <w:r w:rsidRPr="00050CAA">
              <w:rPr>
                <w:rFonts w:ascii="Times New Roman" w:hAnsi="Times New Roman"/>
              </w:rPr>
              <w:instrText>l</w:instrText>
            </w:r>
            <w:r w:rsidRPr="00050CAA">
              <w:rPr>
                <w:rFonts w:ascii="Times New Roman" w:hAnsi="Times New Roman"/>
                <w:lang w:val="uk-UA"/>
              </w:rPr>
              <w:instrText>_</w:instrText>
            </w:r>
            <w:r w:rsidRPr="00050CAA">
              <w:rPr>
                <w:rFonts w:ascii="Times New Roman" w:hAnsi="Times New Roman"/>
              </w:rPr>
              <w:instrText>doc</w:instrText>
            </w:r>
            <w:r w:rsidRPr="00050CAA">
              <w:rPr>
                <w:rFonts w:ascii="Times New Roman" w:hAnsi="Times New Roman"/>
                <w:lang w:val="uk-UA"/>
              </w:rPr>
              <w:instrText>2.</w:instrText>
            </w:r>
            <w:r w:rsidRPr="00050CAA">
              <w:rPr>
                <w:rFonts w:ascii="Times New Roman" w:hAnsi="Times New Roman"/>
              </w:rPr>
              <w:instrText>nsf</w:instrText>
            </w:r>
            <w:r w:rsidRPr="00050CAA">
              <w:rPr>
                <w:rFonts w:ascii="Times New Roman" w:hAnsi="Times New Roman"/>
                <w:lang w:val="uk-UA"/>
              </w:rPr>
              <w:instrText>/</w:instrText>
            </w:r>
            <w:r w:rsidRPr="00050CAA">
              <w:rPr>
                <w:rFonts w:ascii="Times New Roman" w:hAnsi="Times New Roman"/>
              </w:rPr>
              <w:instrText>link</w:instrText>
            </w:r>
            <w:r w:rsidRPr="00050CAA">
              <w:rPr>
                <w:rFonts w:ascii="Times New Roman" w:hAnsi="Times New Roman"/>
                <w:lang w:val="uk-UA"/>
              </w:rPr>
              <w:instrText>1/</w:instrText>
            </w:r>
            <w:r w:rsidRPr="00050CAA">
              <w:rPr>
                <w:rFonts w:ascii="Times New Roman" w:hAnsi="Times New Roman"/>
              </w:rPr>
              <w:instrText>RE</w:instrText>
            </w:r>
            <w:r w:rsidRPr="00050CAA">
              <w:rPr>
                <w:rFonts w:ascii="Times New Roman" w:hAnsi="Times New Roman"/>
                <w:lang w:val="uk-UA"/>
              </w:rPr>
              <w:instrText>27181.</w:instrText>
            </w:r>
            <w:r w:rsidRPr="00050CAA">
              <w:rPr>
                <w:rFonts w:ascii="Times New Roman" w:hAnsi="Times New Roman"/>
              </w:rPr>
              <w:instrText>html</w:instrText>
            </w:r>
            <w:r w:rsidRPr="00050CAA">
              <w:rPr>
                <w:rFonts w:ascii="Times New Roman" w:hAnsi="Times New Roman"/>
                <w:lang w:val="uk-UA"/>
              </w:rPr>
              <w:instrText>" \</w:instrText>
            </w:r>
            <w:r w:rsidRPr="00050CAA">
              <w:rPr>
                <w:rFonts w:ascii="Times New Roman" w:hAnsi="Times New Roman"/>
              </w:rPr>
              <w:instrText>t</w:instrText>
            </w:r>
            <w:r w:rsidRPr="00050CAA">
              <w:rPr>
                <w:rFonts w:ascii="Times New Roman" w:hAnsi="Times New Roman"/>
                <w:lang w:val="uk-UA"/>
              </w:rPr>
              <w:instrText xml:space="preserve"> "_</w:instrText>
            </w:r>
            <w:r w:rsidRPr="00050CAA">
              <w:rPr>
                <w:rFonts w:ascii="Times New Roman" w:hAnsi="Times New Roman"/>
              </w:rPr>
              <w:instrText>top</w:instrText>
            </w:r>
            <w:r w:rsidRPr="00050CAA">
              <w:rPr>
                <w:rFonts w:ascii="Times New Roman" w:hAnsi="Times New Roman"/>
                <w:lang w:val="uk-UA"/>
              </w:rPr>
              <w:instrText xml:space="preserve">" </w:instrText>
            </w:r>
            <w:r w:rsidRPr="00050CAA">
              <w:rPr>
                <w:rFonts w:ascii="Times New Roman" w:hAnsi="Times New Roman"/>
              </w:rPr>
              <w:fldChar w:fldCharType="separate"/>
            </w:r>
            <w:r w:rsidRPr="00050CAA">
              <w:rPr>
                <w:rStyle w:val="fs2"/>
                <w:rFonts w:ascii="Times New Roman" w:hAnsi="Times New Roman"/>
                <w:shd w:val="clear" w:color="auto" w:fill="FFFFFF"/>
                <w:lang w:val="uk-UA"/>
              </w:rPr>
              <w:t xml:space="preserve">наказом Міністерства юстиції України від 18 червня </w:t>
            </w:r>
            <w:r w:rsidRPr="00050CAA">
              <w:rPr>
                <w:rStyle w:val="fs2"/>
                <w:rFonts w:ascii="Times New Roman" w:hAnsi="Times New Roman"/>
                <w:shd w:val="clear" w:color="auto" w:fill="FFFFFF"/>
                <w:lang w:val="uk-UA"/>
              </w:rPr>
              <w:br/>
              <w:t>201</w:t>
            </w:r>
            <w:r w:rsidR="007835D0">
              <w:rPr>
                <w:rStyle w:val="fs2"/>
                <w:rFonts w:ascii="Times New Roman" w:hAnsi="Times New Roman"/>
                <w:shd w:val="clear" w:color="auto" w:fill="FFFFFF"/>
                <w:lang w:val="uk-UA"/>
              </w:rPr>
              <w:t xml:space="preserve">5 року </w:t>
            </w:r>
          </w:p>
          <w:p w:rsidR="00025204" w:rsidRPr="00050CAA" w:rsidRDefault="00025204" w:rsidP="00025204">
            <w:pPr>
              <w:pStyle w:val="11"/>
              <w:rPr>
                <w:rStyle w:val="fs2"/>
                <w:rFonts w:ascii="Times New Roman" w:hAnsi="Times New Roman"/>
                <w:shd w:val="clear" w:color="auto" w:fill="FFFFFF"/>
                <w:lang w:val="uk-UA"/>
              </w:rPr>
            </w:pPr>
            <w:r w:rsidRPr="00050CAA">
              <w:rPr>
                <w:rStyle w:val="fs2"/>
                <w:rFonts w:ascii="Times New Roman" w:hAnsi="Times New Roman"/>
                <w:shd w:val="clear" w:color="auto" w:fill="FFFFFF"/>
              </w:rPr>
              <w:t>№ 1000/5</w:t>
            </w:r>
            <w:r w:rsidRPr="00050CAA">
              <w:rPr>
                <w:rFonts w:ascii="Times New Roman" w:hAnsi="Times New Roman"/>
              </w:rPr>
              <w:fldChar w:fldCharType="end"/>
            </w:r>
            <w:r w:rsidRPr="00050CAA">
              <w:rPr>
                <w:rStyle w:val="fs2"/>
                <w:rFonts w:ascii="Times New Roman" w:hAnsi="Times New Roman"/>
                <w:shd w:val="clear" w:color="auto" w:fill="FFFFFF"/>
              </w:rPr>
              <w:t xml:space="preserve">, </w:t>
            </w:r>
            <w:r w:rsidRPr="00050CAA">
              <w:rPr>
                <w:rStyle w:val="fs2"/>
                <w:rFonts w:ascii="Times New Roman" w:hAnsi="Times New Roman"/>
                <w:shd w:val="clear" w:color="auto" w:fill="FFFFFF"/>
                <w:lang w:val="uk-UA"/>
              </w:rPr>
              <w:t>зареєстрованих в Міністерстві юстиції України</w:t>
            </w:r>
            <w:r w:rsidRPr="00050CAA">
              <w:rPr>
                <w:rStyle w:val="fs2"/>
                <w:rFonts w:ascii="Times New Roman" w:hAnsi="Times New Roman"/>
                <w:shd w:val="clear" w:color="auto" w:fill="FFFFFF"/>
              </w:rPr>
              <w:t xml:space="preserve"> 22 червня </w:t>
            </w:r>
            <w:r w:rsidRPr="00050CAA">
              <w:rPr>
                <w:rStyle w:val="fs2"/>
                <w:rFonts w:ascii="Times New Roman" w:hAnsi="Times New Roman"/>
                <w:shd w:val="clear" w:color="auto" w:fill="FFFFFF"/>
                <w:lang w:val="uk-UA"/>
              </w:rPr>
              <w:t xml:space="preserve">  </w:t>
            </w:r>
          </w:p>
          <w:p w:rsidR="00025204" w:rsidRPr="00050CAA" w:rsidRDefault="00025204" w:rsidP="00025204">
            <w:pPr>
              <w:pStyle w:val="11"/>
              <w:rPr>
                <w:rStyle w:val="fs2"/>
                <w:rFonts w:ascii="Times New Roman" w:hAnsi="Times New Roman"/>
                <w:shd w:val="clear" w:color="auto" w:fill="FFFFFF"/>
              </w:rPr>
            </w:pPr>
            <w:r w:rsidRPr="00050CAA">
              <w:rPr>
                <w:rStyle w:val="fs2"/>
                <w:rFonts w:ascii="Times New Roman" w:hAnsi="Times New Roman"/>
                <w:shd w:val="clear" w:color="auto" w:fill="FFFFFF"/>
              </w:rPr>
              <w:t xml:space="preserve">2015 року за </w:t>
            </w:r>
          </w:p>
          <w:p w:rsidR="00025204" w:rsidRPr="00050CAA" w:rsidRDefault="00025204" w:rsidP="00025204">
            <w:pPr>
              <w:pStyle w:val="11"/>
              <w:rPr>
                <w:rStyle w:val="fs2"/>
                <w:rFonts w:ascii="Times New Roman" w:hAnsi="Times New Roman"/>
                <w:shd w:val="clear" w:color="auto" w:fill="FFFFFF"/>
              </w:rPr>
            </w:pPr>
            <w:r w:rsidRPr="00050CAA">
              <w:rPr>
                <w:rStyle w:val="fs2"/>
                <w:rFonts w:ascii="Times New Roman" w:hAnsi="Times New Roman"/>
                <w:shd w:val="clear" w:color="auto" w:fill="FFFFFF"/>
              </w:rPr>
              <w:t xml:space="preserve">№ 736/27181 </w:t>
            </w:r>
          </w:p>
          <w:p w:rsidR="00025204" w:rsidRPr="00050CAA" w:rsidRDefault="00025204" w:rsidP="00025204">
            <w:pPr>
              <w:pStyle w:val="11"/>
              <w:rPr>
                <w:rStyle w:val="fs2"/>
                <w:rFonts w:ascii="Times New Roman" w:hAnsi="Times New Roman"/>
                <w:shd w:val="clear" w:color="auto" w:fill="FFFFFF"/>
              </w:rPr>
            </w:pPr>
            <w:r w:rsidRPr="00050CAA">
              <w:rPr>
                <w:rStyle w:val="fs2"/>
                <w:rFonts w:ascii="Times New Roman" w:hAnsi="Times New Roman"/>
                <w:shd w:val="clear" w:color="auto" w:fill="FFFFFF"/>
              </w:rPr>
              <w:lastRenderedPageBreak/>
              <w:t xml:space="preserve">(далі - Правила </w:t>
            </w:r>
          </w:p>
          <w:p w:rsidR="00025204" w:rsidRPr="00050CAA" w:rsidRDefault="00025204" w:rsidP="00025204">
            <w:pPr>
              <w:pStyle w:val="11"/>
              <w:rPr>
                <w:rFonts w:ascii="Times New Roman" w:hAnsi="Times New Roman"/>
                <w:lang w:val="uk-UA"/>
              </w:rPr>
            </w:pPr>
            <w:r w:rsidRPr="00050CAA">
              <w:rPr>
                <w:rStyle w:val="fs2"/>
                <w:rFonts w:ascii="Times New Roman" w:hAnsi="Times New Roman"/>
                <w:shd w:val="clear" w:color="auto" w:fill="FFFFFF"/>
              </w:rPr>
              <w:t>№ 1000/5)</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lastRenderedPageBreak/>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050CAA" w:rsidRDefault="00025204" w:rsidP="00025204">
            <w:pPr>
              <w:shd w:val="clear" w:color="auto" w:fill="FFFFFF"/>
              <w:ind w:right="-110"/>
              <w:textAlignment w:val="baseline"/>
              <w:rPr>
                <w:rFonts w:ascii="Times New Roman" w:hAnsi="Times New Roman" w:cs="Times New Roman"/>
                <w:bdr w:val="none" w:sz="0" w:space="0" w:color="auto" w:frame="1"/>
                <w:lang w:eastAsia="ru-RU"/>
              </w:rPr>
            </w:pPr>
            <w:r w:rsidRPr="00050CAA">
              <w:rPr>
                <w:rFonts w:ascii="Times New Roman" w:hAnsi="Times New Roman" w:cs="Times New Roman"/>
                <w:shd w:val="clear" w:color="auto" w:fill="FFFFFF"/>
              </w:rPr>
              <w:t>Діловодство</w:t>
            </w:r>
            <w:r w:rsidRPr="00050CAA">
              <w:rPr>
                <w:rFonts w:ascii="Times New Roman" w:hAnsi="Times New Roman" w:cs="Times New Roman"/>
                <w:bdr w:val="none" w:sz="0" w:space="0" w:color="auto" w:frame="1"/>
                <w:lang w:eastAsia="ru-RU"/>
              </w:rPr>
              <w:t xml:space="preserve"> </w:t>
            </w:r>
          </w:p>
          <w:p w:rsidR="00025204" w:rsidRPr="00736C9D" w:rsidRDefault="00025204" w:rsidP="00025204">
            <w:pPr>
              <w:shd w:val="clear" w:color="auto" w:fill="FFFFFF"/>
              <w:ind w:right="-110"/>
              <w:textAlignment w:val="baseline"/>
              <w:rPr>
                <w:rFonts w:ascii="Times New Roman" w:hAnsi="Times New Roman" w:cs="Times New Roman"/>
                <w:lang w:eastAsia="ru-RU"/>
              </w:rPr>
            </w:pPr>
            <w:r w:rsidRPr="00050CAA">
              <w:rPr>
                <w:rFonts w:ascii="Times New Roman" w:hAnsi="Times New Roman" w:cs="Times New Roman"/>
                <w:bdr w:val="none" w:sz="0" w:space="0" w:color="auto" w:frame="1"/>
                <w:lang w:eastAsia="ru-RU"/>
              </w:rPr>
              <w:t>У С</w:t>
            </w:r>
            <w:r w:rsidRPr="00050CAA">
              <w:rPr>
                <w:rFonts w:ascii="Times New Roman" w:hAnsi="Times New Roman" w:cs="Times New Roman"/>
              </w:rPr>
              <w:t xml:space="preserve">уб’єкта </w:t>
            </w:r>
            <w:r w:rsidRPr="00050CAA">
              <w:rPr>
                <w:rFonts w:ascii="Times New Roman" w:hAnsi="Times New Roman" w:cs="Times New Roman"/>
                <w:shd w:val="clear" w:color="auto" w:fill="FFFFFF"/>
              </w:rPr>
              <w:t>публічного чи приватного права</w:t>
            </w:r>
            <w:r w:rsidRPr="00050CAA">
              <w:rPr>
                <w:rFonts w:ascii="Times New Roman" w:hAnsi="Times New Roman" w:cs="Times New Roman"/>
                <w:bdr w:val="none" w:sz="0" w:space="0" w:color="auto" w:frame="1"/>
                <w:lang w:eastAsia="ru-RU"/>
              </w:rPr>
              <w:t xml:space="preserve"> організовано </w:t>
            </w:r>
            <w:r w:rsidRPr="00050CAA">
              <w:rPr>
                <w:rFonts w:ascii="Times New Roman" w:hAnsi="Times New Roman" w:cs="Times New Roman"/>
                <w:shd w:val="clear" w:color="auto" w:fill="FFFFFF"/>
              </w:rPr>
              <w:t>відповідно до затверджених</w:t>
            </w:r>
            <w:r w:rsidRPr="00050CAA">
              <w:rPr>
                <w:rStyle w:val="fs2"/>
                <w:rFonts w:ascii="Times New Roman" w:hAnsi="Times New Roman" w:cs="Times New Roman"/>
                <w:shd w:val="clear" w:color="auto" w:fill="FFFFFF"/>
              </w:rPr>
              <w:t xml:space="preserve">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Pr="00050CAA">
              <w:rPr>
                <w:rFonts w:ascii="Times New Roman" w:hAnsi="Times New Roman" w:cs="Times New Roman"/>
                <w:shd w:val="clear" w:color="auto" w:fill="FFFFFF"/>
              </w:rPr>
              <w:t xml:space="preserve"> </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7.8.</w:t>
            </w:r>
          </w:p>
        </w:tc>
        <w:tc>
          <w:tcPr>
            <w:tcW w:w="2976" w:type="dxa"/>
          </w:tcPr>
          <w:p w:rsidR="00025204" w:rsidRPr="00736C9D" w:rsidRDefault="00025204" w:rsidP="00025204">
            <w:pPr>
              <w:rPr>
                <w:rFonts w:ascii="Times New Roman" w:hAnsi="Times New Roman" w:cs="Times New Roman"/>
              </w:rPr>
            </w:pPr>
            <w:r w:rsidRPr="007A51C3">
              <w:rPr>
                <w:rFonts w:ascii="Times New Roman" w:hAnsi="Times New Roman" w:cs="Times New Roman"/>
              </w:rPr>
              <w:t>Незалежно від наявності типової чи примірної номенклатури справ кожна установа повинна мати власну номенклатуру справ</w:t>
            </w:r>
            <w:r>
              <w:rPr>
                <w:rFonts w:ascii="Times New Roman" w:hAnsi="Times New Roman" w:cs="Times New Roman"/>
              </w:rPr>
              <w:t>.</w:t>
            </w:r>
          </w:p>
        </w:tc>
        <w:tc>
          <w:tcPr>
            <w:tcW w:w="1984" w:type="dxa"/>
          </w:tcPr>
          <w:p w:rsidR="00025204" w:rsidRPr="00050CAA" w:rsidRDefault="00B9282F" w:rsidP="00025204">
            <w:pPr>
              <w:pStyle w:val="11"/>
              <w:rPr>
                <w:rFonts w:ascii="Times New Roman" w:hAnsi="Times New Roman"/>
                <w:lang w:val="uk-UA"/>
              </w:rPr>
            </w:pPr>
            <w:hyperlink r:id="rId73" w:tgtFrame="_top" w:history="1">
              <w:r w:rsidR="00025204" w:rsidRPr="00050CAA">
                <w:rPr>
                  <w:rStyle w:val="fs2"/>
                  <w:rFonts w:ascii="Times New Roman" w:hAnsi="Times New Roman"/>
                  <w:shd w:val="clear" w:color="auto" w:fill="FFFFFF"/>
                </w:rPr>
                <w:t xml:space="preserve">Пункт 4 глави 1 </w:t>
              </w:r>
              <w:r w:rsidR="00025204" w:rsidRPr="00050CAA">
                <w:rPr>
                  <w:rStyle w:val="fs2"/>
                  <w:rFonts w:ascii="Times New Roman" w:hAnsi="Times New Roman"/>
                  <w:shd w:val="clear" w:color="auto" w:fill="FFFFFF"/>
                  <w:lang w:val="uk-UA"/>
                </w:rPr>
                <w:t>розділу</w:t>
              </w:r>
              <w:r w:rsidR="00025204" w:rsidRPr="00050CAA">
                <w:rPr>
                  <w:rStyle w:val="fs2"/>
                  <w:rFonts w:ascii="Times New Roman" w:hAnsi="Times New Roman"/>
                  <w:shd w:val="clear" w:color="auto" w:fill="FFFFFF"/>
                </w:rPr>
                <w:t xml:space="preserve"> IV </w:t>
              </w:r>
              <w:r w:rsidR="00025204" w:rsidRPr="00050CAA">
                <w:rPr>
                  <w:rStyle w:val="fs2"/>
                  <w:rFonts w:ascii="Times New Roman" w:hAnsi="Times New Roman"/>
                  <w:shd w:val="clear" w:color="auto" w:fill="FFFFFF"/>
                  <w:lang w:val="uk-UA"/>
                </w:rPr>
                <w:t xml:space="preserve"> </w:t>
              </w:r>
              <w:r w:rsidR="00025204" w:rsidRPr="00050CAA">
                <w:rPr>
                  <w:rStyle w:val="fs2"/>
                  <w:rFonts w:ascii="Times New Roman" w:hAnsi="Times New Roman"/>
                  <w:shd w:val="clear" w:color="auto" w:fill="FFFFFF"/>
                </w:rPr>
                <w:t>Правил № 1000/</w:t>
              </w:r>
            </w:hyperlink>
            <w:r w:rsidR="00025204" w:rsidRPr="00050CAA">
              <w:rPr>
                <w:rFonts w:ascii="Times New Roman" w:hAnsi="Times New Roman"/>
                <w:lang w:val="uk-UA"/>
              </w:rPr>
              <w:t>5</w:t>
            </w:r>
          </w:p>
          <w:p w:rsidR="00025204" w:rsidRPr="00050CAA" w:rsidRDefault="00025204" w:rsidP="00025204">
            <w:pPr>
              <w:pStyle w:val="11"/>
              <w:rPr>
                <w:rStyle w:val="fs2"/>
                <w:rFonts w:ascii="Times New Roman" w:hAnsi="Times New Roman"/>
                <w:shd w:val="clear" w:color="auto" w:fill="FFFFFF"/>
                <w:lang w:val="uk-UA"/>
              </w:rPr>
            </w:pP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025204">
            <w:pPr>
              <w:jc w:val="center"/>
              <w:rPr>
                <w:rFonts w:ascii="Times New Roman" w:hAnsi="Times New Roman" w:cs="Times New Roman"/>
              </w:rPr>
            </w:pPr>
            <w:r>
              <w:rPr>
                <w:rFonts w:ascii="Times New Roman" w:hAnsi="Times New Roman" w:cs="Times New Roman"/>
              </w:rPr>
              <w:t>3</w:t>
            </w:r>
          </w:p>
        </w:tc>
        <w:tc>
          <w:tcPr>
            <w:tcW w:w="2835" w:type="dxa"/>
          </w:tcPr>
          <w:p w:rsidR="00025204" w:rsidRPr="00050CAA" w:rsidRDefault="00025204" w:rsidP="00025204">
            <w:pPr>
              <w:shd w:val="clear" w:color="auto" w:fill="FFFFFF"/>
              <w:ind w:right="-110"/>
              <w:textAlignment w:val="baseline"/>
              <w:rPr>
                <w:rFonts w:ascii="Times New Roman" w:hAnsi="Times New Roman" w:cs="Times New Roman"/>
                <w:shd w:val="clear" w:color="auto" w:fill="FFFFFF"/>
              </w:rPr>
            </w:pPr>
            <w:r w:rsidRPr="00050CAA">
              <w:rPr>
                <w:rFonts w:ascii="Times New Roman" w:hAnsi="Times New Roman" w:cs="Times New Roman"/>
                <w:shd w:val="clear" w:color="auto" w:fill="FFFFFF"/>
              </w:rPr>
              <w:t xml:space="preserve">Номенклатура справ у </w:t>
            </w:r>
            <w:r w:rsidRPr="00050CAA">
              <w:rPr>
                <w:rFonts w:ascii="Times New Roman" w:hAnsi="Times New Roman" w:cs="Times New Roman"/>
                <w:bdr w:val="none" w:sz="0" w:space="0" w:color="auto" w:frame="1"/>
                <w:lang w:eastAsia="ru-RU"/>
              </w:rPr>
              <w:t>С</w:t>
            </w:r>
            <w:r w:rsidRPr="00050CAA">
              <w:rPr>
                <w:rFonts w:ascii="Times New Roman" w:hAnsi="Times New Roman" w:cs="Times New Roman"/>
              </w:rPr>
              <w:t xml:space="preserve">уб’єкта </w:t>
            </w:r>
            <w:r w:rsidRPr="00050CAA">
              <w:rPr>
                <w:rFonts w:ascii="Times New Roman" w:hAnsi="Times New Roman" w:cs="Times New Roman"/>
                <w:shd w:val="clear" w:color="auto" w:fill="FFFFFF"/>
              </w:rPr>
              <w:t>публічного чи приватного права наявна</w:t>
            </w:r>
          </w:p>
        </w:tc>
        <w:tc>
          <w:tcPr>
            <w:tcW w:w="567" w:type="dxa"/>
          </w:tcPr>
          <w:p w:rsidR="00025204" w:rsidRPr="00736C9D" w:rsidRDefault="00025204" w:rsidP="00025204">
            <w:pPr>
              <w:jc w:val="center"/>
              <w:rPr>
                <w:rFonts w:ascii="Times New Roman" w:hAnsi="Times New Roman" w:cs="Times New Roman"/>
              </w:rPr>
            </w:pPr>
          </w:p>
        </w:tc>
      </w:tr>
      <w:tr w:rsidR="00025204" w:rsidRPr="00736C9D" w:rsidTr="0020047A">
        <w:trPr>
          <w:gridAfter w:val="1"/>
          <w:wAfter w:w="175" w:type="dxa"/>
        </w:trPr>
        <w:tc>
          <w:tcPr>
            <w:tcW w:w="85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7.9.</w:t>
            </w:r>
          </w:p>
        </w:tc>
        <w:tc>
          <w:tcPr>
            <w:tcW w:w="2976" w:type="dxa"/>
          </w:tcPr>
          <w:p w:rsidR="00025204" w:rsidRPr="00736C9D" w:rsidRDefault="00025204" w:rsidP="00025204">
            <w:pPr>
              <w:rPr>
                <w:rFonts w:ascii="Times New Roman" w:hAnsi="Times New Roman" w:cs="Times New Roman"/>
              </w:rPr>
            </w:pPr>
            <w:r w:rsidRPr="007A51C3">
              <w:rPr>
                <w:rFonts w:ascii="Times New Roman" w:hAnsi="Times New Roman" w:cs="Times New Roman"/>
              </w:rPr>
              <w:t>Керівники структурних підрозділів установи і працівники, відповідальні за організацію діловодства в цих підрозділах, зобов’язані забезпечити зберігання документів і справ.</w:t>
            </w:r>
          </w:p>
        </w:tc>
        <w:tc>
          <w:tcPr>
            <w:tcW w:w="1984" w:type="dxa"/>
          </w:tcPr>
          <w:p w:rsidR="00025204" w:rsidRPr="00050CAA" w:rsidRDefault="00B9282F" w:rsidP="00025204">
            <w:pPr>
              <w:pStyle w:val="11"/>
              <w:rPr>
                <w:rFonts w:ascii="Times New Roman" w:hAnsi="Times New Roman"/>
                <w:lang w:val="uk-UA"/>
              </w:rPr>
            </w:pPr>
            <w:hyperlink r:id="rId74" w:tgtFrame="_top" w:history="1">
              <w:r w:rsidR="00025204" w:rsidRPr="00050CAA">
                <w:rPr>
                  <w:rStyle w:val="fs2"/>
                  <w:rFonts w:ascii="Times New Roman" w:hAnsi="Times New Roman"/>
                  <w:shd w:val="clear" w:color="auto" w:fill="FFFFFF"/>
                </w:rPr>
                <w:t xml:space="preserve">Пункт 2 глави 3 розділу IV </w:t>
              </w:r>
              <w:r w:rsidR="00025204" w:rsidRPr="00050CAA">
                <w:rPr>
                  <w:rStyle w:val="fs2"/>
                  <w:rFonts w:ascii="Times New Roman" w:hAnsi="Times New Roman"/>
                  <w:shd w:val="clear" w:color="auto" w:fill="FFFFFF"/>
                  <w:lang w:val="uk-UA"/>
                </w:rPr>
                <w:t xml:space="preserve"> </w:t>
              </w:r>
              <w:r w:rsidR="00025204" w:rsidRPr="00050CAA">
                <w:rPr>
                  <w:rStyle w:val="fs2"/>
                  <w:rFonts w:ascii="Times New Roman" w:hAnsi="Times New Roman"/>
                  <w:shd w:val="clear" w:color="auto" w:fill="FFFFFF"/>
                </w:rPr>
                <w:t>Правил № 1000/</w:t>
              </w:r>
            </w:hyperlink>
            <w:r w:rsidR="00025204" w:rsidRPr="00050CAA">
              <w:rPr>
                <w:rFonts w:ascii="Times New Roman" w:hAnsi="Times New Roman"/>
                <w:lang w:val="uk-UA"/>
              </w:rPr>
              <w:t>5</w:t>
            </w:r>
          </w:p>
        </w:tc>
        <w:tc>
          <w:tcPr>
            <w:tcW w:w="127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ЗДО</w:t>
            </w:r>
          </w:p>
        </w:tc>
        <w:tc>
          <w:tcPr>
            <w:tcW w:w="992"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(85.1)</w:t>
            </w:r>
          </w:p>
        </w:tc>
        <w:tc>
          <w:tcPr>
            <w:tcW w:w="1134" w:type="dxa"/>
          </w:tcPr>
          <w:p w:rsidR="00025204" w:rsidRPr="005405CD" w:rsidRDefault="00025204" w:rsidP="00025204">
            <w:pPr>
              <w:jc w:val="cente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 xml:space="preserve"> ;03</w:t>
            </w:r>
          </w:p>
        </w:tc>
        <w:tc>
          <w:tcPr>
            <w:tcW w:w="1417" w:type="dxa"/>
          </w:tcPr>
          <w:p w:rsidR="00025204" w:rsidRPr="00736C9D" w:rsidRDefault="00025204" w:rsidP="00025204">
            <w:pPr>
              <w:jc w:val="center"/>
              <w:rPr>
                <w:rFonts w:ascii="Times New Roman" w:hAnsi="Times New Roman" w:cs="Times New Roman"/>
              </w:rPr>
            </w:pPr>
            <w:r>
              <w:rPr>
                <w:rFonts w:ascii="Times New Roman" w:hAnsi="Times New Roman" w:cs="Times New Roman"/>
              </w:rPr>
              <w:t>Подія 6</w:t>
            </w:r>
          </w:p>
        </w:tc>
        <w:tc>
          <w:tcPr>
            <w:tcW w:w="1134" w:type="dxa"/>
          </w:tcPr>
          <w:p w:rsidR="00025204" w:rsidRDefault="00025204" w:rsidP="00025204">
            <w:pPr>
              <w:jc w:val="center"/>
              <w:rPr>
                <w:rFonts w:ascii="Times New Roman" w:hAnsi="Times New Roman" w:cs="Times New Roman"/>
              </w:rPr>
            </w:pPr>
            <w:r>
              <w:rPr>
                <w:rFonts w:ascii="Times New Roman" w:hAnsi="Times New Roman" w:cs="Times New Roman"/>
              </w:rPr>
              <w:t>Наслідок</w:t>
            </w:r>
          </w:p>
          <w:p w:rsidR="00025204" w:rsidRDefault="00025204" w:rsidP="00025204">
            <w:pPr>
              <w:jc w:val="center"/>
              <w:rPr>
                <w:rFonts w:ascii="Times New Roman" w:hAnsi="Times New Roman" w:cs="Times New Roman"/>
              </w:rPr>
            </w:pPr>
            <w:r>
              <w:rPr>
                <w:rFonts w:ascii="Times New Roman" w:hAnsi="Times New Roman" w:cs="Times New Roman"/>
              </w:rPr>
              <w:t>02.6</w:t>
            </w:r>
          </w:p>
          <w:p w:rsidR="00025204" w:rsidRDefault="00025204" w:rsidP="00025204">
            <w:pPr>
              <w:jc w:val="center"/>
              <w:rPr>
                <w:rFonts w:ascii="Times New Roman" w:hAnsi="Times New Roman" w:cs="Times New Roman"/>
              </w:rPr>
            </w:pPr>
            <w:r>
              <w:rPr>
                <w:rFonts w:ascii="Times New Roman" w:hAnsi="Times New Roman" w:cs="Times New Roman"/>
              </w:rPr>
              <w:t xml:space="preserve">03.6 </w:t>
            </w:r>
          </w:p>
          <w:p w:rsidR="00025204" w:rsidRPr="00736C9D" w:rsidRDefault="00025204" w:rsidP="00025204">
            <w:pPr>
              <w:jc w:val="center"/>
              <w:rPr>
                <w:rFonts w:ascii="Times New Roman" w:hAnsi="Times New Roman" w:cs="Times New Roman"/>
              </w:rPr>
            </w:pPr>
          </w:p>
        </w:tc>
        <w:tc>
          <w:tcPr>
            <w:tcW w:w="993" w:type="dxa"/>
          </w:tcPr>
          <w:p w:rsidR="00025204" w:rsidRPr="00736C9D" w:rsidRDefault="00193BDA" w:rsidP="00193BDA">
            <w:pPr>
              <w:jc w:val="center"/>
              <w:rPr>
                <w:rFonts w:ascii="Times New Roman" w:hAnsi="Times New Roman" w:cs="Times New Roman"/>
              </w:rPr>
            </w:pPr>
            <w:r>
              <w:rPr>
                <w:rFonts w:ascii="Times New Roman" w:hAnsi="Times New Roman" w:cs="Times New Roman"/>
              </w:rPr>
              <w:t>3</w:t>
            </w:r>
          </w:p>
        </w:tc>
        <w:tc>
          <w:tcPr>
            <w:tcW w:w="2835" w:type="dxa"/>
          </w:tcPr>
          <w:p w:rsidR="00025204" w:rsidRPr="00050CAA" w:rsidRDefault="00025204" w:rsidP="00025204">
            <w:pPr>
              <w:shd w:val="clear" w:color="auto" w:fill="FFFFFF"/>
              <w:ind w:right="-110"/>
              <w:textAlignment w:val="baseline"/>
              <w:rPr>
                <w:rFonts w:ascii="Times New Roman" w:hAnsi="Times New Roman" w:cs="Times New Roman"/>
                <w:shd w:val="clear" w:color="auto" w:fill="FFFFFF"/>
              </w:rPr>
            </w:pPr>
            <w:r w:rsidRPr="00050CAA">
              <w:rPr>
                <w:rFonts w:ascii="Times New Roman" w:hAnsi="Times New Roman" w:cs="Times New Roman"/>
                <w:shd w:val="clear" w:color="auto" w:fill="FFFFFF"/>
              </w:rPr>
              <w:t xml:space="preserve">Зберігання документів і справ у </w:t>
            </w:r>
            <w:r w:rsidRPr="00050CAA">
              <w:rPr>
                <w:rFonts w:ascii="Times New Roman" w:hAnsi="Times New Roman" w:cs="Times New Roman"/>
                <w:bdr w:val="none" w:sz="0" w:space="0" w:color="auto" w:frame="1"/>
                <w:lang w:eastAsia="ru-RU"/>
              </w:rPr>
              <w:t>С</w:t>
            </w:r>
            <w:r w:rsidRPr="00050CAA">
              <w:rPr>
                <w:rFonts w:ascii="Times New Roman" w:hAnsi="Times New Roman" w:cs="Times New Roman"/>
              </w:rPr>
              <w:t xml:space="preserve">уб’єкта </w:t>
            </w:r>
            <w:r w:rsidRPr="00050CAA">
              <w:rPr>
                <w:rFonts w:ascii="Times New Roman" w:hAnsi="Times New Roman" w:cs="Times New Roman"/>
                <w:shd w:val="clear" w:color="auto" w:fill="FFFFFF"/>
              </w:rPr>
              <w:t>публічного чи приватного права забезпечено</w:t>
            </w:r>
          </w:p>
        </w:tc>
        <w:tc>
          <w:tcPr>
            <w:tcW w:w="567" w:type="dxa"/>
          </w:tcPr>
          <w:p w:rsidR="00025204" w:rsidRPr="00736C9D" w:rsidRDefault="00025204" w:rsidP="00025204">
            <w:pPr>
              <w:jc w:val="center"/>
              <w:rPr>
                <w:rFonts w:ascii="Times New Roman" w:hAnsi="Times New Roman" w:cs="Times New Roman"/>
              </w:rPr>
            </w:pPr>
          </w:p>
        </w:tc>
      </w:tr>
    </w:tbl>
    <w:p w:rsidR="005E4345" w:rsidRDefault="005E4345"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Default="0067311E" w:rsidP="00057F96">
      <w:pPr>
        <w:spacing w:after="0" w:line="240" w:lineRule="auto"/>
        <w:rPr>
          <w:rFonts w:ascii="Times New Roman" w:eastAsia="Times New Roman" w:hAnsi="Times New Roman" w:cs="Times New Roman"/>
        </w:rPr>
      </w:pPr>
    </w:p>
    <w:p w:rsidR="0067311E" w:rsidRPr="0067311E" w:rsidRDefault="0067311E" w:rsidP="0067311E">
      <w:pPr>
        <w:spacing w:after="0"/>
        <w:jc w:val="center"/>
        <w:rPr>
          <w:rFonts w:ascii="Times New Roman" w:eastAsia="Times New Roman" w:hAnsi="Times New Roman" w:cs="Times New Roman"/>
          <w:sz w:val="24"/>
          <w:szCs w:val="24"/>
        </w:rPr>
      </w:pPr>
      <w:r w:rsidRPr="0067311E">
        <w:rPr>
          <w:rFonts w:ascii="Times New Roman" w:eastAsia="Calibri" w:hAnsi="Times New Roman" w:cs="Times New Roman"/>
          <w:b/>
          <w:sz w:val="24"/>
          <w:szCs w:val="24"/>
        </w:rPr>
        <w:lastRenderedPageBreak/>
        <w:t>Ризик настання негативних наслідків від провадження господарської діяльності</w:t>
      </w:r>
    </w:p>
    <w:p w:rsidR="0067311E" w:rsidRPr="0067311E" w:rsidRDefault="0067311E" w:rsidP="0067311E">
      <w:pPr>
        <w:spacing w:after="0" w:line="240" w:lineRule="auto"/>
        <w:jc w:val="center"/>
        <w:rPr>
          <w:rFonts w:ascii="Times New Roman" w:eastAsia="Calibri" w:hAnsi="Times New Roman" w:cs="Times New Roman"/>
          <w:sz w:val="24"/>
          <w:szCs w:val="24"/>
        </w:rPr>
      </w:pPr>
      <w:r w:rsidRPr="0067311E">
        <w:rPr>
          <w:rFonts w:ascii="Times New Roman" w:eastAsia="Calibri" w:hAnsi="Times New Roman" w:cs="Times New Roman"/>
          <w:sz w:val="24"/>
          <w:szCs w:val="24"/>
        </w:rPr>
        <w:t xml:space="preserve"> (Події – наслідки)</w:t>
      </w:r>
    </w:p>
    <w:tbl>
      <w:tblPr>
        <w:tblStyle w:val="12"/>
        <w:tblW w:w="15588" w:type="dxa"/>
        <w:tblInd w:w="0" w:type="dxa"/>
        <w:tblLook w:val="04A0" w:firstRow="1" w:lastRow="0" w:firstColumn="1" w:lastColumn="0" w:noHBand="0" w:noVBand="1"/>
      </w:tblPr>
      <w:tblGrid>
        <w:gridCol w:w="3676"/>
        <w:gridCol w:w="10565"/>
        <w:gridCol w:w="1347"/>
      </w:tblGrid>
      <w:tr w:rsidR="0067311E" w:rsidRPr="0067311E" w:rsidTr="0067311E">
        <w:trPr>
          <w:trHeight w:val="390"/>
        </w:trPr>
        <w:tc>
          <w:tcPr>
            <w:tcW w:w="14596" w:type="dxa"/>
            <w:gridSpan w:val="2"/>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jc w:val="center"/>
              <w:rPr>
                <w:rFonts w:ascii="Times New Roman" w:hAnsi="Times New Roman"/>
                <w:sz w:val="24"/>
                <w:szCs w:val="24"/>
              </w:rPr>
            </w:pPr>
            <w:r w:rsidRPr="0067311E">
              <w:rPr>
                <w:rFonts w:ascii="Times New Roman" w:hAnsi="Times New Roman"/>
                <w:sz w:val="24"/>
                <w:szCs w:val="24"/>
              </w:rPr>
              <w:t>Ризик настання негативних наслідків від провадження господарської діяльності</w:t>
            </w:r>
          </w:p>
        </w:tc>
        <w:tc>
          <w:tcPr>
            <w:tcW w:w="992"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jc w:val="center"/>
              <w:rPr>
                <w:rFonts w:ascii="Times New Roman" w:hAnsi="Times New Roman"/>
                <w:sz w:val="24"/>
                <w:szCs w:val="24"/>
              </w:rPr>
            </w:pPr>
            <w:r w:rsidRPr="0067311E">
              <w:rPr>
                <w:rFonts w:ascii="Times New Roman" w:hAnsi="Times New Roman"/>
                <w:sz w:val="24"/>
                <w:szCs w:val="24"/>
              </w:rPr>
              <w:t>Цілі</w:t>
            </w:r>
          </w:p>
        </w:tc>
      </w:tr>
      <w:tr w:rsidR="0067311E" w:rsidRPr="0067311E" w:rsidTr="0067311E">
        <w:trPr>
          <w:trHeight w:val="284"/>
        </w:trPr>
        <w:tc>
          <w:tcPr>
            <w:tcW w:w="3737"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jc w:val="center"/>
              <w:rPr>
                <w:rFonts w:ascii="Times New Roman" w:hAnsi="Times New Roman"/>
                <w:b/>
                <w:i/>
                <w:sz w:val="24"/>
                <w:szCs w:val="24"/>
              </w:rPr>
            </w:pPr>
            <w:r w:rsidRPr="0067311E">
              <w:rPr>
                <w:rFonts w:ascii="Times New Roman" w:hAnsi="Times New Roman"/>
                <w:b/>
                <w:i/>
                <w:sz w:val="24"/>
                <w:szCs w:val="24"/>
              </w:rPr>
              <w:t>Подія</w:t>
            </w:r>
          </w:p>
        </w:tc>
        <w:tc>
          <w:tcPr>
            <w:tcW w:w="10859"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jc w:val="center"/>
              <w:rPr>
                <w:rFonts w:ascii="Times New Roman" w:hAnsi="Times New Roman"/>
                <w:b/>
                <w:i/>
                <w:sz w:val="24"/>
                <w:szCs w:val="24"/>
              </w:rPr>
            </w:pPr>
            <w:r w:rsidRPr="0067311E">
              <w:rPr>
                <w:rFonts w:ascii="Times New Roman" w:hAnsi="Times New Roman"/>
                <w:b/>
                <w:i/>
                <w:sz w:val="24"/>
                <w:szCs w:val="24"/>
              </w:rPr>
              <w:t>Негативний наслідок</w:t>
            </w:r>
          </w:p>
        </w:tc>
        <w:tc>
          <w:tcPr>
            <w:tcW w:w="992" w:type="dxa"/>
            <w:tcBorders>
              <w:top w:val="single" w:sz="4" w:space="0" w:color="auto"/>
              <w:left w:val="single" w:sz="4" w:space="0" w:color="auto"/>
              <w:bottom w:val="single" w:sz="4" w:space="0" w:color="auto"/>
              <w:right w:val="single" w:sz="4" w:space="0" w:color="auto"/>
            </w:tcBorders>
          </w:tcPr>
          <w:p w:rsidR="0067311E" w:rsidRPr="0067311E" w:rsidRDefault="0067311E" w:rsidP="0067311E">
            <w:pPr>
              <w:jc w:val="both"/>
              <w:rPr>
                <w:rFonts w:ascii="Times New Roman" w:hAnsi="Times New Roman"/>
                <w:sz w:val="24"/>
                <w:szCs w:val="24"/>
              </w:rPr>
            </w:pPr>
          </w:p>
        </w:tc>
      </w:tr>
      <w:tr w:rsidR="0067311E" w:rsidRPr="0067311E" w:rsidTr="0067311E">
        <w:trPr>
          <w:trHeight w:val="319"/>
        </w:trPr>
        <w:tc>
          <w:tcPr>
            <w:tcW w:w="3737" w:type="dxa"/>
            <w:vMerge w:val="restart"/>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ind w:right="-113"/>
              <w:rPr>
                <w:rFonts w:ascii="Times New Roman" w:hAnsi="Times New Roman"/>
                <w:sz w:val="24"/>
                <w:szCs w:val="24"/>
              </w:rPr>
            </w:pPr>
            <w:r w:rsidRPr="0067311E">
              <w:rPr>
                <w:rFonts w:ascii="Times New Roman" w:hAnsi="Times New Roman"/>
                <w:b/>
                <w:sz w:val="24"/>
                <w:szCs w:val="24"/>
              </w:rPr>
              <w:t xml:space="preserve">Подія 1 </w:t>
            </w:r>
            <w:r w:rsidRPr="0067311E">
              <w:rPr>
                <w:rFonts w:ascii="Times New Roman" w:hAnsi="Times New Roman"/>
                <w:sz w:val="24"/>
                <w:szCs w:val="24"/>
              </w:rPr>
              <w:t>Відсутність організаційно</w:t>
            </w:r>
          </w:p>
          <w:p w:rsidR="0067311E" w:rsidRPr="0067311E" w:rsidRDefault="0067311E" w:rsidP="0067311E">
            <w:pPr>
              <w:rPr>
                <w:rFonts w:ascii="Times New Roman" w:hAnsi="Times New Roman"/>
                <w:sz w:val="24"/>
                <w:szCs w:val="24"/>
              </w:rPr>
            </w:pPr>
            <w:r w:rsidRPr="0067311E">
              <w:rPr>
                <w:rFonts w:ascii="Times New Roman" w:hAnsi="Times New Roman"/>
                <w:sz w:val="24"/>
                <w:szCs w:val="24"/>
              </w:rPr>
              <w:t>-правових засад діяльності у сфері дошкільної освіти</w:t>
            </w:r>
          </w:p>
        </w:tc>
        <w:tc>
          <w:tcPr>
            <w:tcW w:w="10859"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(02.1)</w:t>
            </w:r>
            <w:r w:rsidRPr="0067311E">
              <w:rPr>
                <w:rFonts w:ascii="Times New Roman" w:hAnsi="Times New Roman"/>
                <w:sz w:val="24"/>
                <w:szCs w:val="24"/>
              </w:rPr>
              <w:t xml:space="preserve"> Моральна шкода, заподіяна здобувачеві освіти у сфері дошкільної освіти </w:t>
            </w:r>
          </w:p>
        </w:tc>
        <w:tc>
          <w:tcPr>
            <w:tcW w:w="992" w:type="dxa"/>
            <w:vMerge w:val="restart"/>
            <w:tcBorders>
              <w:top w:val="single" w:sz="4" w:space="0" w:color="auto"/>
              <w:left w:val="single" w:sz="4" w:space="0" w:color="auto"/>
              <w:bottom w:val="single" w:sz="4" w:space="0" w:color="auto"/>
              <w:right w:val="single" w:sz="4" w:space="0" w:color="auto"/>
            </w:tcBorders>
          </w:tcPr>
          <w:p w:rsidR="0067311E" w:rsidRPr="0067311E" w:rsidRDefault="0067311E" w:rsidP="0067311E">
            <w:pPr>
              <w:jc w:val="both"/>
              <w:rPr>
                <w:rFonts w:ascii="Times New Roman" w:hAnsi="Times New Roman"/>
                <w:sz w:val="24"/>
                <w:szCs w:val="24"/>
              </w:rPr>
            </w:pPr>
            <w:r w:rsidRPr="0067311E">
              <w:rPr>
                <w:rFonts w:ascii="Times New Roman" w:hAnsi="Times New Roman"/>
                <w:sz w:val="24"/>
                <w:szCs w:val="24"/>
              </w:rPr>
              <w:t>Належна якість продукції, робіт і послуг (немайнові блага)</w:t>
            </w:r>
          </w:p>
          <w:p w:rsidR="0067311E" w:rsidRPr="0067311E" w:rsidRDefault="0067311E" w:rsidP="0067311E">
            <w:pPr>
              <w:jc w:val="both"/>
              <w:rPr>
                <w:rFonts w:ascii="Times New Roman" w:hAnsi="Times New Roman"/>
                <w:sz w:val="24"/>
                <w:szCs w:val="24"/>
              </w:rPr>
            </w:pPr>
            <w:r w:rsidRPr="0067311E">
              <w:rPr>
                <w:rFonts w:ascii="Times New Roman" w:hAnsi="Times New Roman"/>
                <w:b/>
                <w:sz w:val="24"/>
                <w:szCs w:val="24"/>
              </w:rPr>
              <w:t xml:space="preserve"> (02)</w:t>
            </w:r>
          </w:p>
          <w:p w:rsidR="0067311E" w:rsidRPr="0067311E" w:rsidRDefault="0067311E" w:rsidP="0067311E">
            <w:pPr>
              <w:jc w:val="both"/>
              <w:rPr>
                <w:rFonts w:ascii="Times New Roman" w:hAnsi="Times New Roman"/>
                <w:b/>
                <w:sz w:val="24"/>
                <w:szCs w:val="24"/>
              </w:rPr>
            </w:pPr>
            <w:r w:rsidRPr="0067311E">
              <w:rPr>
                <w:rFonts w:ascii="Times New Roman" w:hAnsi="Times New Roman"/>
                <w:sz w:val="24"/>
                <w:szCs w:val="24"/>
              </w:rPr>
              <w:t>Належна якість продукції, робіт і послуг (майнові блага)</w:t>
            </w:r>
            <w:r w:rsidRPr="0067311E">
              <w:rPr>
                <w:rFonts w:ascii="Times New Roman" w:hAnsi="Times New Roman"/>
                <w:b/>
                <w:sz w:val="24"/>
                <w:szCs w:val="24"/>
              </w:rPr>
              <w:t xml:space="preserve"> </w:t>
            </w:r>
          </w:p>
          <w:p w:rsidR="0067311E" w:rsidRPr="0067311E" w:rsidRDefault="0067311E" w:rsidP="0067311E">
            <w:pPr>
              <w:jc w:val="both"/>
              <w:rPr>
                <w:rFonts w:ascii="Times New Roman" w:hAnsi="Times New Roman"/>
                <w:sz w:val="24"/>
                <w:szCs w:val="24"/>
              </w:rPr>
            </w:pPr>
            <w:r w:rsidRPr="0067311E">
              <w:rPr>
                <w:rFonts w:ascii="Times New Roman" w:hAnsi="Times New Roman"/>
                <w:b/>
                <w:sz w:val="24"/>
                <w:szCs w:val="24"/>
              </w:rPr>
              <w:t>(03)</w:t>
            </w:r>
          </w:p>
          <w:p w:rsidR="0067311E" w:rsidRPr="0067311E" w:rsidRDefault="0067311E" w:rsidP="0067311E">
            <w:pPr>
              <w:jc w:val="both"/>
              <w:rPr>
                <w:rFonts w:ascii="Times New Roman" w:hAnsi="Times New Roman"/>
                <w:sz w:val="24"/>
                <w:szCs w:val="24"/>
              </w:rPr>
            </w:pPr>
          </w:p>
        </w:tc>
      </w:tr>
      <w:tr w:rsidR="0067311E" w:rsidRPr="0067311E" w:rsidTr="0067311E">
        <w:trPr>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c>
          <w:tcPr>
            <w:tcW w:w="10859"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(03.1)</w:t>
            </w:r>
            <w:r w:rsidRPr="0067311E">
              <w:rPr>
                <w:rFonts w:ascii="Times New Roman" w:hAnsi="Times New Roman"/>
                <w:sz w:val="24"/>
                <w:szCs w:val="24"/>
              </w:rPr>
              <w:t xml:space="preserve"> Збитки, завдані здобувачеві дошкільної освіти внаслідок неналежної організаційно освітньої діяльності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r>
      <w:tr w:rsidR="0067311E" w:rsidRPr="0067311E" w:rsidTr="0067311E">
        <w:trPr>
          <w:trHeight w:val="263"/>
        </w:trPr>
        <w:tc>
          <w:tcPr>
            <w:tcW w:w="3737" w:type="dxa"/>
            <w:vMerge w:val="restart"/>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Подія 2</w:t>
            </w:r>
            <w:r w:rsidRPr="0067311E">
              <w:rPr>
                <w:rFonts w:ascii="Times New Roman" w:hAnsi="Times New Roman"/>
                <w:sz w:val="24"/>
                <w:szCs w:val="24"/>
              </w:rPr>
              <w:t xml:space="preserve"> Незабезпечення права на здобуття дошкільної освіти</w:t>
            </w:r>
          </w:p>
        </w:tc>
        <w:tc>
          <w:tcPr>
            <w:tcW w:w="10859"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b/>
                <w:sz w:val="24"/>
                <w:szCs w:val="24"/>
              </w:rPr>
            </w:pPr>
            <w:r w:rsidRPr="0067311E">
              <w:rPr>
                <w:rFonts w:ascii="Times New Roman" w:hAnsi="Times New Roman"/>
                <w:b/>
                <w:sz w:val="24"/>
                <w:szCs w:val="24"/>
              </w:rPr>
              <w:t>(02.2)</w:t>
            </w:r>
            <w:r w:rsidRPr="0067311E">
              <w:rPr>
                <w:rFonts w:ascii="Times New Roman" w:hAnsi="Times New Roman"/>
                <w:sz w:val="24"/>
                <w:szCs w:val="24"/>
              </w:rPr>
              <w:t xml:space="preserve"> Моральна шкода, заподіяна особі внаслідок порушення права на отримання дошкільної освіти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r>
      <w:tr w:rsidR="0067311E" w:rsidRPr="0067311E" w:rsidTr="0067311E">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c>
          <w:tcPr>
            <w:tcW w:w="10859"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(03.2)</w:t>
            </w:r>
            <w:r w:rsidRPr="0067311E">
              <w:rPr>
                <w:rFonts w:ascii="Times New Roman" w:hAnsi="Times New Roman"/>
                <w:sz w:val="24"/>
                <w:szCs w:val="24"/>
              </w:rPr>
              <w:t xml:space="preserve"> Збитки, завдані особі внаслідок порушення права на отримання дошкільної освіти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r>
      <w:tr w:rsidR="0067311E" w:rsidRPr="0067311E" w:rsidTr="0067311E">
        <w:trPr>
          <w:trHeight w:val="565"/>
        </w:trPr>
        <w:tc>
          <w:tcPr>
            <w:tcW w:w="3737" w:type="dxa"/>
            <w:vMerge w:val="restart"/>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Подія 3</w:t>
            </w:r>
            <w:r w:rsidRPr="0067311E">
              <w:rPr>
                <w:rFonts w:ascii="Times New Roman" w:hAnsi="Times New Roman"/>
                <w:sz w:val="24"/>
                <w:szCs w:val="24"/>
              </w:rPr>
              <w:t xml:space="preserve"> Незабезпечення закладом дошкільної освіти  належної організації  освітньої діяльності</w:t>
            </w:r>
          </w:p>
        </w:tc>
        <w:tc>
          <w:tcPr>
            <w:tcW w:w="10859"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b/>
                <w:sz w:val="24"/>
                <w:szCs w:val="24"/>
              </w:rPr>
            </w:pPr>
            <w:r w:rsidRPr="0067311E">
              <w:rPr>
                <w:rFonts w:ascii="Times New Roman" w:hAnsi="Times New Roman"/>
                <w:b/>
                <w:sz w:val="24"/>
                <w:szCs w:val="24"/>
              </w:rPr>
              <w:t>(02.3)</w:t>
            </w:r>
            <w:r w:rsidRPr="0067311E">
              <w:rPr>
                <w:rFonts w:ascii="Times New Roman" w:hAnsi="Times New Roman"/>
                <w:sz w:val="24"/>
                <w:szCs w:val="24"/>
              </w:rPr>
              <w:t xml:space="preserve"> Моральна шкода, заподіяна здобувачу дошкільної освіти внаслідок неотримання якісних освітніх послуг відповідно до вимог Базового компоненту дошкільної освіти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r>
      <w:tr w:rsidR="0067311E" w:rsidRPr="0067311E" w:rsidTr="0067311E">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c>
          <w:tcPr>
            <w:tcW w:w="10859"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(03.3)</w:t>
            </w:r>
            <w:r w:rsidRPr="0067311E">
              <w:rPr>
                <w:rFonts w:ascii="Times New Roman" w:hAnsi="Times New Roman"/>
                <w:sz w:val="24"/>
                <w:szCs w:val="24"/>
              </w:rPr>
              <w:t xml:space="preserve"> Збитки, завдані здобувачу дошкільної освіти, які пов’язані з отриманням додаткових платних освітніх послуг у зв’язку з неотриманням освітніх послуг  відповідно до вимог Базового компоненту дошкільної освіти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r>
      <w:tr w:rsidR="0067311E" w:rsidRPr="0067311E" w:rsidTr="0067311E">
        <w:trPr>
          <w:trHeight w:val="831"/>
        </w:trPr>
        <w:tc>
          <w:tcPr>
            <w:tcW w:w="3737" w:type="dxa"/>
            <w:vMerge w:val="restart"/>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Подія 4</w:t>
            </w:r>
            <w:r w:rsidRPr="0067311E">
              <w:rPr>
                <w:rFonts w:ascii="Times New Roman" w:hAnsi="Times New Roman"/>
                <w:sz w:val="24"/>
                <w:szCs w:val="24"/>
              </w:rPr>
              <w:t xml:space="preserve"> Неналежне забезпечення закладу дошкільної освіти педагогічними працівниками</w:t>
            </w:r>
          </w:p>
        </w:tc>
        <w:tc>
          <w:tcPr>
            <w:tcW w:w="10859"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(02.4)</w:t>
            </w:r>
            <w:r w:rsidRPr="0067311E">
              <w:rPr>
                <w:rFonts w:ascii="Times New Roman" w:hAnsi="Times New Roman"/>
                <w:sz w:val="24"/>
                <w:szCs w:val="24"/>
              </w:rPr>
              <w:t xml:space="preserve"> Моральна шкода, заподіяна здобувачу дошкільної освіти внаслідок неотримання якісних освітніх послуг у зв’язку з відсутністю у закладі дошкільної освіти належного забезпечення педагогічними кадрами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r>
      <w:tr w:rsidR="0067311E" w:rsidRPr="0067311E" w:rsidTr="0067311E">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c>
          <w:tcPr>
            <w:tcW w:w="10859"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(03.4)</w:t>
            </w:r>
            <w:r w:rsidRPr="0067311E">
              <w:rPr>
                <w:rFonts w:ascii="Times New Roman" w:hAnsi="Times New Roman"/>
                <w:sz w:val="24"/>
                <w:szCs w:val="24"/>
              </w:rPr>
              <w:t xml:space="preserve"> Збитки, завдані здобувачу дошкільної освіти , внаслідок неотримання якісних освітніх послуг у зв’язку з відсутністю у закладі дошкільної освіти належного забезпечення педагогічними кадрами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r>
      <w:tr w:rsidR="0067311E" w:rsidRPr="0067311E" w:rsidTr="0067311E">
        <w:trPr>
          <w:trHeight w:val="938"/>
        </w:trPr>
        <w:tc>
          <w:tcPr>
            <w:tcW w:w="3737" w:type="dxa"/>
            <w:vMerge w:val="restart"/>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 xml:space="preserve">Подія </w:t>
            </w:r>
            <w:r w:rsidRPr="0067311E">
              <w:rPr>
                <w:rFonts w:ascii="Times New Roman" w:hAnsi="Times New Roman"/>
                <w:b/>
                <w:sz w:val="24"/>
                <w:szCs w:val="24"/>
                <w:lang w:val="en-US"/>
              </w:rPr>
              <w:t>5</w:t>
            </w:r>
            <w:r w:rsidRPr="0067311E">
              <w:rPr>
                <w:rFonts w:ascii="Times New Roman" w:hAnsi="Times New Roman"/>
                <w:sz w:val="24"/>
                <w:szCs w:val="24"/>
                <w:lang w:val="en-US"/>
              </w:rPr>
              <w:t xml:space="preserve"> </w:t>
            </w:r>
            <w:r w:rsidRPr="0067311E">
              <w:rPr>
                <w:rFonts w:ascii="Times New Roman" w:hAnsi="Times New Roman"/>
                <w:sz w:val="24"/>
                <w:szCs w:val="24"/>
              </w:rPr>
              <w:t>Відсутність у закладі дошкільної освіти належної матеріально-технічної та навчально-методичної бази</w:t>
            </w:r>
          </w:p>
        </w:tc>
        <w:tc>
          <w:tcPr>
            <w:tcW w:w="10859"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(02.5)</w:t>
            </w:r>
            <w:r w:rsidRPr="0067311E">
              <w:rPr>
                <w:rFonts w:ascii="Times New Roman" w:hAnsi="Times New Roman"/>
                <w:sz w:val="24"/>
                <w:szCs w:val="24"/>
              </w:rPr>
              <w:t xml:space="preserve"> Моральна шкода, заподіяна здобувачеві дошкільної освіти внаслідок неотримання якісних освітніх послуг у зв’язку з відсутністю належної матеріально-технічної та навчально-методичної бази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r>
      <w:tr w:rsidR="0067311E" w:rsidRPr="0067311E" w:rsidTr="0067311E">
        <w:trPr>
          <w:trHeight w:val="9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c>
          <w:tcPr>
            <w:tcW w:w="10859"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b/>
                <w:sz w:val="24"/>
                <w:szCs w:val="24"/>
              </w:rPr>
            </w:pPr>
            <w:r w:rsidRPr="0067311E">
              <w:rPr>
                <w:rFonts w:ascii="Times New Roman" w:hAnsi="Times New Roman"/>
                <w:b/>
                <w:sz w:val="24"/>
                <w:szCs w:val="24"/>
              </w:rPr>
              <w:t>(03.5)</w:t>
            </w:r>
            <w:r w:rsidRPr="0067311E">
              <w:rPr>
                <w:rFonts w:ascii="Times New Roman" w:hAnsi="Times New Roman"/>
                <w:sz w:val="24"/>
                <w:szCs w:val="24"/>
              </w:rPr>
              <w:t xml:space="preserve"> Збитки, завданні заподіяна здобувачеві дошкільної освіти внаслідок неотримання якісних освітніх послуг у зв’язку з відсутністю належної матеріально-технічної та навчально-методичної бази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r>
      <w:tr w:rsidR="0067311E" w:rsidRPr="0067311E" w:rsidTr="0067311E">
        <w:trPr>
          <w:trHeight w:val="840"/>
        </w:trPr>
        <w:tc>
          <w:tcPr>
            <w:tcW w:w="3737" w:type="dxa"/>
            <w:vMerge w:val="restart"/>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Подія 6</w:t>
            </w:r>
            <w:r w:rsidRPr="0067311E">
              <w:rPr>
                <w:rFonts w:ascii="Times New Roman" w:hAnsi="Times New Roman"/>
                <w:sz w:val="24"/>
                <w:szCs w:val="24"/>
              </w:rPr>
              <w:t xml:space="preserve"> Неналежне управління закладом дошкільної освіти</w:t>
            </w:r>
          </w:p>
        </w:tc>
        <w:tc>
          <w:tcPr>
            <w:tcW w:w="10859"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(02.6)</w:t>
            </w:r>
            <w:r w:rsidRPr="0067311E">
              <w:rPr>
                <w:rFonts w:ascii="Times New Roman" w:hAnsi="Times New Roman"/>
                <w:sz w:val="24"/>
                <w:szCs w:val="24"/>
              </w:rPr>
              <w:t xml:space="preserve"> Моральна шкода, заподіяна здобувачеві дошкільної освіти  внаслідок неналежного управління закладом дошкільної освіти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r>
      <w:tr w:rsidR="0067311E" w:rsidRPr="0067311E" w:rsidTr="0067311E">
        <w:trPr>
          <w:trHeight w:val="7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c>
          <w:tcPr>
            <w:tcW w:w="10859" w:type="dxa"/>
            <w:tcBorders>
              <w:top w:val="single" w:sz="4" w:space="0" w:color="auto"/>
              <w:left w:val="single" w:sz="4" w:space="0" w:color="auto"/>
              <w:bottom w:val="single" w:sz="4" w:space="0" w:color="auto"/>
              <w:right w:val="single" w:sz="4" w:space="0" w:color="auto"/>
            </w:tcBorders>
            <w:hideMark/>
          </w:tcPr>
          <w:p w:rsidR="0067311E" w:rsidRPr="0067311E" w:rsidRDefault="0067311E" w:rsidP="0067311E">
            <w:pPr>
              <w:rPr>
                <w:rFonts w:ascii="Times New Roman" w:hAnsi="Times New Roman"/>
                <w:sz w:val="24"/>
                <w:szCs w:val="24"/>
              </w:rPr>
            </w:pPr>
            <w:r w:rsidRPr="0067311E">
              <w:rPr>
                <w:rFonts w:ascii="Times New Roman" w:hAnsi="Times New Roman"/>
                <w:b/>
                <w:sz w:val="24"/>
                <w:szCs w:val="24"/>
              </w:rPr>
              <w:t>(03.</w:t>
            </w:r>
            <w:r w:rsidRPr="0067311E">
              <w:rPr>
                <w:rFonts w:ascii="Times New Roman" w:hAnsi="Times New Roman"/>
                <w:b/>
                <w:sz w:val="24"/>
                <w:szCs w:val="24"/>
                <w:lang w:val="en-US"/>
              </w:rPr>
              <w:t>6</w:t>
            </w:r>
            <w:r w:rsidRPr="0067311E">
              <w:rPr>
                <w:rFonts w:ascii="Times New Roman" w:hAnsi="Times New Roman"/>
                <w:b/>
                <w:sz w:val="24"/>
                <w:szCs w:val="24"/>
              </w:rPr>
              <w:t>)</w:t>
            </w:r>
            <w:r w:rsidRPr="0067311E">
              <w:rPr>
                <w:rFonts w:ascii="Times New Roman" w:hAnsi="Times New Roman"/>
                <w:sz w:val="24"/>
                <w:szCs w:val="24"/>
              </w:rPr>
              <w:t xml:space="preserve"> Збитки, завданні здобувачу дошкільної освіти внаслідок неналежного управління закладом дошкільної освіти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1E" w:rsidRPr="0067311E" w:rsidRDefault="0067311E" w:rsidP="0067311E">
            <w:pPr>
              <w:rPr>
                <w:rFonts w:ascii="Times New Roman" w:hAnsi="Times New Roman"/>
                <w:sz w:val="24"/>
                <w:szCs w:val="24"/>
              </w:rPr>
            </w:pPr>
          </w:p>
        </w:tc>
      </w:tr>
    </w:tbl>
    <w:p w:rsidR="0067311E" w:rsidRPr="00736C9D" w:rsidRDefault="0067311E" w:rsidP="00057F96">
      <w:pPr>
        <w:spacing w:after="0" w:line="240" w:lineRule="auto"/>
        <w:rPr>
          <w:rFonts w:ascii="Times New Roman" w:eastAsia="Times New Roman" w:hAnsi="Times New Roman" w:cs="Times New Roman"/>
        </w:rPr>
      </w:pPr>
      <w:bookmarkStart w:id="140" w:name="_GoBack"/>
      <w:bookmarkEnd w:id="140"/>
    </w:p>
    <w:sectPr w:rsidR="0067311E" w:rsidRPr="00736C9D" w:rsidSect="00A421A0">
      <w:headerReference w:type="default" r:id="rId75"/>
      <w:headerReference w:type="first" r:id="rId76"/>
      <w:pgSz w:w="16838" w:h="11906" w:orient="landscape"/>
      <w:pgMar w:top="993"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82F" w:rsidRDefault="00B9282F" w:rsidP="00121ACA">
      <w:pPr>
        <w:spacing w:after="0" w:line="240" w:lineRule="auto"/>
      </w:pPr>
      <w:r>
        <w:separator/>
      </w:r>
    </w:p>
  </w:endnote>
  <w:endnote w:type="continuationSeparator" w:id="0">
    <w:p w:rsidR="00B9282F" w:rsidRDefault="00B9282F" w:rsidP="0012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82F" w:rsidRDefault="00B9282F" w:rsidP="00121ACA">
      <w:pPr>
        <w:spacing w:after="0" w:line="240" w:lineRule="auto"/>
      </w:pPr>
      <w:r>
        <w:separator/>
      </w:r>
    </w:p>
  </w:footnote>
  <w:footnote w:type="continuationSeparator" w:id="0">
    <w:p w:rsidR="00B9282F" w:rsidRDefault="00B9282F" w:rsidP="00121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879058"/>
      <w:docPartObj>
        <w:docPartGallery w:val="Page Numbers (Top of Page)"/>
        <w:docPartUnique/>
      </w:docPartObj>
    </w:sdtPr>
    <w:sdtEndPr/>
    <w:sdtContent>
      <w:p w:rsidR="00206BAB" w:rsidRDefault="00206BAB">
        <w:pPr>
          <w:pStyle w:val="a7"/>
          <w:jc w:val="center"/>
        </w:pPr>
        <w:r>
          <w:fldChar w:fldCharType="begin"/>
        </w:r>
        <w:r>
          <w:instrText>PAGE   \* MERGEFORMAT</w:instrText>
        </w:r>
        <w:r>
          <w:fldChar w:fldCharType="separate"/>
        </w:r>
        <w:r w:rsidR="0067311E">
          <w:rPr>
            <w:noProof/>
          </w:rPr>
          <w:t>151</w:t>
        </w:r>
        <w:r>
          <w:fldChar w:fldCharType="end"/>
        </w:r>
      </w:p>
    </w:sdtContent>
  </w:sdt>
  <w:p w:rsidR="00206BAB" w:rsidRPr="00A421A0" w:rsidRDefault="00206BAB" w:rsidP="00A421A0">
    <w:pPr>
      <w:pStyle w:val="a7"/>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AB" w:rsidRPr="00A421A0" w:rsidRDefault="00206BAB" w:rsidP="00A421A0">
    <w:pPr>
      <w:pStyle w:val="a7"/>
      <w:jc w:val="right"/>
      <w:rPr>
        <w:rFonts w:ascii="Times New Roman" w:hAnsi="Times New Roman" w:cs="Times New Roman"/>
      </w:rPr>
    </w:pPr>
    <w:r w:rsidRPr="00A421A0">
      <w:rPr>
        <w:rFonts w:ascii="Times New Roman" w:hAnsi="Times New Roman" w:cs="Times New Roman"/>
      </w:rPr>
      <w:t>Форма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0A"/>
    <w:rsid w:val="00012F01"/>
    <w:rsid w:val="000140E5"/>
    <w:rsid w:val="00016354"/>
    <w:rsid w:val="000210D6"/>
    <w:rsid w:val="00021C58"/>
    <w:rsid w:val="0002261E"/>
    <w:rsid w:val="00025204"/>
    <w:rsid w:val="0002620F"/>
    <w:rsid w:val="000300CC"/>
    <w:rsid w:val="000344F6"/>
    <w:rsid w:val="00045F7E"/>
    <w:rsid w:val="00046CAE"/>
    <w:rsid w:val="000506E8"/>
    <w:rsid w:val="00050CAA"/>
    <w:rsid w:val="00057F96"/>
    <w:rsid w:val="000671E5"/>
    <w:rsid w:val="000677C2"/>
    <w:rsid w:val="00081B05"/>
    <w:rsid w:val="00087752"/>
    <w:rsid w:val="000933CF"/>
    <w:rsid w:val="000935D6"/>
    <w:rsid w:val="000B0430"/>
    <w:rsid w:val="000B1E99"/>
    <w:rsid w:val="000B7FBC"/>
    <w:rsid w:val="000C7D9C"/>
    <w:rsid w:val="000D40B6"/>
    <w:rsid w:val="000D58AC"/>
    <w:rsid w:val="000F5A8C"/>
    <w:rsid w:val="000F7ECB"/>
    <w:rsid w:val="001033F2"/>
    <w:rsid w:val="00121ACA"/>
    <w:rsid w:val="00121FD7"/>
    <w:rsid w:val="00126265"/>
    <w:rsid w:val="001336A3"/>
    <w:rsid w:val="00145B25"/>
    <w:rsid w:val="00146BB2"/>
    <w:rsid w:val="0015462D"/>
    <w:rsid w:val="001613F6"/>
    <w:rsid w:val="0018237F"/>
    <w:rsid w:val="00193BDA"/>
    <w:rsid w:val="001A154B"/>
    <w:rsid w:val="001A3735"/>
    <w:rsid w:val="001A4BB8"/>
    <w:rsid w:val="001B39A5"/>
    <w:rsid w:val="001B7C0A"/>
    <w:rsid w:val="001C16F0"/>
    <w:rsid w:val="001D0D2B"/>
    <w:rsid w:val="001D3FF7"/>
    <w:rsid w:val="001D7D3E"/>
    <w:rsid w:val="001E0E98"/>
    <w:rsid w:val="001F3A64"/>
    <w:rsid w:val="001F4498"/>
    <w:rsid w:val="001F5DCF"/>
    <w:rsid w:val="001F64CF"/>
    <w:rsid w:val="0020047A"/>
    <w:rsid w:val="00206BAB"/>
    <w:rsid w:val="002102B9"/>
    <w:rsid w:val="0021344D"/>
    <w:rsid w:val="00214BAC"/>
    <w:rsid w:val="002238B5"/>
    <w:rsid w:val="00224927"/>
    <w:rsid w:val="00226877"/>
    <w:rsid w:val="00230BDE"/>
    <w:rsid w:val="0023359C"/>
    <w:rsid w:val="002428CD"/>
    <w:rsid w:val="002435C2"/>
    <w:rsid w:val="002465AB"/>
    <w:rsid w:val="002465C1"/>
    <w:rsid w:val="002472F4"/>
    <w:rsid w:val="00250424"/>
    <w:rsid w:val="002547DC"/>
    <w:rsid w:val="00274069"/>
    <w:rsid w:val="0027538F"/>
    <w:rsid w:val="00291D1A"/>
    <w:rsid w:val="002A02BB"/>
    <w:rsid w:val="002B05B7"/>
    <w:rsid w:val="002B0E93"/>
    <w:rsid w:val="002B191B"/>
    <w:rsid w:val="002B4691"/>
    <w:rsid w:val="002B4F40"/>
    <w:rsid w:val="002B58BF"/>
    <w:rsid w:val="002C790B"/>
    <w:rsid w:val="002D3058"/>
    <w:rsid w:val="002D73A3"/>
    <w:rsid w:val="00300F99"/>
    <w:rsid w:val="0031533B"/>
    <w:rsid w:val="003155A6"/>
    <w:rsid w:val="00316A6E"/>
    <w:rsid w:val="00321FD9"/>
    <w:rsid w:val="00344E52"/>
    <w:rsid w:val="00357037"/>
    <w:rsid w:val="00364C16"/>
    <w:rsid w:val="00390501"/>
    <w:rsid w:val="0039075E"/>
    <w:rsid w:val="00393016"/>
    <w:rsid w:val="003A220F"/>
    <w:rsid w:val="003C0F0B"/>
    <w:rsid w:val="003D187F"/>
    <w:rsid w:val="003D5C6B"/>
    <w:rsid w:val="003E17E3"/>
    <w:rsid w:val="003E4994"/>
    <w:rsid w:val="0041238F"/>
    <w:rsid w:val="004342F3"/>
    <w:rsid w:val="00437E01"/>
    <w:rsid w:val="004425B1"/>
    <w:rsid w:val="0044571F"/>
    <w:rsid w:val="00446C57"/>
    <w:rsid w:val="00447E15"/>
    <w:rsid w:val="00451BE8"/>
    <w:rsid w:val="004856BC"/>
    <w:rsid w:val="00490986"/>
    <w:rsid w:val="00496910"/>
    <w:rsid w:val="0049748A"/>
    <w:rsid w:val="004A0B0A"/>
    <w:rsid w:val="004A16FB"/>
    <w:rsid w:val="004A5BE3"/>
    <w:rsid w:val="004A7EB3"/>
    <w:rsid w:val="004B7C6A"/>
    <w:rsid w:val="004C2BEB"/>
    <w:rsid w:val="004C6C60"/>
    <w:rsid w:val="004D035D"/>
    <w:rsid w:val="004D64B9"/>
    <w:rsid w:val="004E4EDD"/>
    <w:rsid w:val="004F083D"/>
    <w:rsid w:val="00515A26"/>
    <w:rsid w:val="00516701"/>
    <w:rsid w:val="005405CD"/>
    <w:rsid w:val="00541250"/>
    <w:rsid w:val="00541F15"/>
    <w:rsid w:val="00546612"/>
    <w:rsid w:val="005467E0"/>
    <w:rsid w:val="00553888"/>
    <w:rsid w:val="00554027"/>
    <w:rsid w:val="00556F96"/>
    <w:rsid w:val="0056339C"/>
    <w:rsid w:val="00565761"/>
    <w:rsid w:val="00566A8F"/>
    <w:rsid w:val="00570582"/>
    <w:rsid w:val="005722E5"/>
    <w:rsid w:val="00573D16"/>
    <w:rsid w:val="005816E2"/>
    <w:rsid w:val="00581B90"/>
    <w:rsid w:val="00590DE4"/>
    <w:rsid w:val="005A1551"/>
    <w:rsid w:val="005C2025"/>
    <w:rsid w:val="005E4345"/>
    <w:rsid w:val="0060033C"/>
    <w:rsid w:val="006005E6"/>
    <w:rsid w:val="00601566"/>
    <w:rsid w:val="00624734"/>
    <w:rsid w:val="0063139D"/>
    <w:rsid w:val="00632E45"/>
    <w:rsid w:val="00645814"/>
    <w:rsid w:val="006558FE"/>
    <w:rsid w:val="0067311E"/>
    <w:rsid w:val="006865A4"/>
    <w:rsid w:val="00690058"/>
    <w:rsid w:val="0069053C"/>
    <w:rsid w:val="00694705"/>
    <w:rsid w:val="00696E96"/>
    <w:rsid w:val="006B085A"/>
    <w:rsid w:val="006B1651"/>
    <w:rsid w:val="006B434F"/>
    <w:rsid w:val="006C362D"/>
    <w:rsid w:val="006C3F27"/>
    <w:rsid w:val="006D07ED"/>
    <w:rsid w:val="006D32AF"/>
    <w:rsid w:val="006D3831"/>
    <w:rsid w:val="006D64D6"/>
    <w:rsid w:val="006E1626"/>
    <w:rsid w:val="006E3C41"/>
    <w:rsid w:val="006E7BAF"/>
    <w:rsid w:val="006F3CC4"/>
    <w:rsid w:val="006F55B8"/>
    <w:rsid w:val="0070439B"/>
    <w:rsid w:val="00714B79"/>
    <w:rsid w:val="00715F68"/>
    <w:rsid w:val="0072690E"/>
    <w:rsid w:val="007322F7"/>
    <w:rsid w:val="00735EB8"/>
    <w:rsid w:val="00736C9D"/>
    <w:rsid w:val="007415D9"/>
    <w:rsid w:val="0074462D"/>
    <w:rsid w:val="00745DD1"/>
    <w:rsid w:val="007474DF"/>
    <w:rsid w:val="007558ED"/>
    <w:rsid w:val="00772634"/>
    <w:rsid w:val="00774166"/>
    <w:rsid w:val="00781BB2"/>
    <w:rsid w:val="007835D0"/>
    <w:rsid w:val="00795DB6"/>
    <w:rsid w:val="007A51C3"/>
    <w:rsid w:val="007B3D7E"/>
    <w:rsid w:val="007B509B"/>
    <w:rsid w:val="007B538D"/>
    <w:rsid w:val="007B621F"/>
    <w:rsid w:val="007C10CF"/>
    <w:rsid w:val="007C47C7"/>
    <w:rsid w:val="007C7DDD"/>
    <w:rsid w:val="007C7E11"/>
    <w:rsid w:val="007E13EC"/>
    <w:rsid w:val="007F061A"/>
    <w:rsid w:val="007F2CC9"/>
    <w:rsid w:val="0080324C"/>
    <w:rsid w:val="00803B18"/>
    <w:rsid w:val="008045ED"/>
    <w:rsid w:val="00810500"/>
    <w:rsid w:val="00820E68"/>
    <w:rsid w:val="00825D34"/>
    <w:rsid w:val="00826AD4"/>
    <w:rsid w:val="00827BA0"/>
    <w:rsid w:val="0083266D"/>
    <w:rsid w:val="008345C3"/>
    <w:rsid w:val="00842B42"/>
    <w:rsid w:val="00843D53"/>
    <w:rsid w:val="0084513A"/>
    <w:rsid w:val="00851EA7"/>
    <w:rsid w:val="008619DA"/>
    <w:rsid w:val="00871DD7"/>
    <w:rsid w:val="008763A7"/>
    <w:rsid w:val="008768A7"/>
    <w:rsid w:val="00893C53"/>
    <w:rsid w:val="008A16C7"/>
    <w:rsid w:val="008B5224"/>
    <w:rsid w:val="008C7B58"/>
    <w:rsid w:val="008D4B03"/>
    <w:rsid w:val="008E339C"/>
    <w:rsid w:val="008E75CB"/>
    <w:rsid w:val="00900183"/>
    <w:rsid w:val="00902A0D"/>
    <w:rsid w:val="009055B5"/>
    <w:rsid w:val="00914452"/>
    <w:rsid w:val="00920976"/>
    <w:rsid w:val="00922A1E"/>
    <w:rsid w:val="00923EFC"/>
    <w:rsid w:val="009259F2"/>
    <w:rsid w:val="0092704F"/>
    <w:rsid w:val="0093156E"/>
    <w:rsid w:val="00940945"/>
    <w:rsid w:val="00956202"/>
    <w:rsid w:val="00956B13"/>
    <w:rsid w:val="00956F23"/>
    <w:rsid w:val="00963949"/>
    <w:rsid w:val="00966B15"/>
    <w:rsid w:val="00972421"/>
    <w:rsid w:val="009734A9"/>
    <w:rsid w:val="00983404"/>
    <w:rsid w:val="00986268"/>
    <w:rsid w:val="009B581F"/>
    <w:rsid w:val="009C0892"/>
    <w:rsid w:val="009C3462"/>
    <w:rsid w:val="009D38C4"/>
    <w:rsid w:val="009D4C64"/>
    <w:rsid w:val="009D5AD5"/>
    <w:rsid w:val="009E68E6"/>
    <w:rsid w:val="009F17F9"/>
    <w:rsid w:val="009F2C0B"/>
    <w:rsid w:val="00A05DA1"/>
    <w:rsid w:val="00A110A5"/>
    <w:rsid w:val="00A133A6"/>
    <w:rsid w:val="00A219DB"/>
    <w:rsid w:val="00A229D6"/>
    <w:rsid w:val="00A31E80"/>
    <w:rsid w:val="00A3276E"/>
    <w:rsid w:val="00A339E4"/>
    <w:rsid w:val="00A421A0"/>
    <w:rsid w:val="00A4259D"/>
    <w:rsid w:val="00A45A87"/>
    <w:rsid w:val="00A51326"/>
    <w:rsid w:val="00A51A34"/>
    <w:rsid w:val="00A659EA"/>
    <w:rsid w:val="00A67F42"/>
    <w:rsid w:val="00A8505D"/>
    <w:rsid w:val="00A876F4"/>
    <w:rsid w:val="00A97529"/>
    <w:rsid w:val="00AA6748"/>
    <w:rsid w:val="00AB415E"/>
    <w:rsid w:val="00AB4666"/>
    <w:rsid w:val="00AC1720"/>
    <w:rsid w:val="00AC7276"/>
    <w:rsid w:val="00AD19A9"/>
    <w:rsid w:val="00AD2466"/>
    <w:rsid w:val="00AD661F"/>
    <w:rsid w:val="00AF00E0"/>
    <w:rsid w:val="00AF1DE6"/>
    <w:rsid w:val="00AF22D6"/>
    <w:rsid w:val="00AF2B88"/>
    <w:rsid w:val="00AF3B5F"/>
    <w:rsid w:val="00AF4C9E"/>
    <w:rsid w:val="00B05B6B"/>
    <w:rsid w:val="00B14AD7"/>
    <w:rsid w:val="00B317E6"/>
    <w:rsid w:val="00B415FB"/>
    <w:rsid w:val="00B42055"/>
    <w:rsid w:val="00B440AB"/>
    <w:rsid w:val="00B4491C"/>
    <w:rsid w:val="00B6621C"/>
    <w:rsid w:val="00B7028C"/>
    <w:rsid w:val="00B760AE"/>
    <w:rsid w:val="00B77858"/>
    <w:rsid w:val="00B9282F"/>
    <w:rsid w:val="00BA7CBD"/>
    <w:rsid w:val="00BB5FAC"/>
    <w:rsid w:val="00BB6996"/>
    <w:rsid w:val="00BC1AC5"/>
    <w:rsid w:val="00BC5261"/>
    <w:rsid w:val="00BD6412"/>
    <w:rsid w:val="00BD788F"/>
    <w:rsid w:val="00BE5101"/>
    <w:rsid w:val="00BF6A13"/>
    <w:rsid w:val="00C0168B"/>
    <w:rsid w:val="00C01C92"/>
    <w:rsid w:val="00C0251A"/>
    <w:rsid w:val="00C11672"/>
    <w:rsid w:val="00C21B7F"/>
    <w:rsid w:val="00C26940"/>
    <w:rsid w:val="00C26FAD"/>
    <w:rsid w:val="00C274C7"/>
    <w:rsid w:val="00C36504"/>
    <w:rsid w:val="00C4563F"/>
    <w:rsid w:val="00C461CF"/>
    <w:rsid w:val="00C473D1"/>
    <w:rsid w:val="00C70E12"/>
    <w:rsid w:val="00C7510C"/>
    <w:rsid w:val="00C76A6E"/>
    <w:rsid w:val="00C90617"/>
    <w:rsid w:val="00CB5DAA"/>
    <w:rsid w:val="00CB7E29"/>
    <w:rsid w:val="00CD03A4"/>
    <w:rsid w:val="00CE0B3F"/>
    <w:rsid w:val="00CE29D2"/>
    <w:rsid w:val="00CE710C"/>
    <w:rsid w:val="00CF7BC6"/>
    <w:rsid w:val="00D12A74"/>
    <w:rsid w:val="00D229C3"/>
    <w:rsid w:val="00D27C20"/>
    <w:rsid w:val="00D3397C"/>
    <w:rsid w:val="00D53DBA"/>
    <w:rsid w:val="00D75A20"/>
    <w:rsid w:val="00D76180"/>
    <w:rsid w:val="00D873F6"/>
    <w:rsid w:val="00D914D7"/>
    <w:rsid w:val="00D91B66"/>
    <w:rsid w:val="00D9287A"/>
    <w:rsid w:val="00D92AD3"/>
    <w:rsid w:val="00D93833"/>
    <w:rsid w:val="00D97BA3"/>
    <w:rsid w:val="00DA47FE"/>
    <w:rsid w:val="00DD1017"/>
    <w:rsid w:val="00DD33DE"/>
    <w:rsid w:val="00DD78BC"/>
    <w:rsid w:val="00DE0966"/>
    <w:rsid w:val="00DE34D5"/>
    <w:rsid w:val="00DE7E61"/>
    <w:rsid w:val="00DF2DD7"/>
    <w:rsid w:val="00E02185"/>
    <w:rsid w:val="00E04FBC"/>
    <w:rsid w:val="00E17F76"/>
    <w:rsid w:val="00E25D68"/>
    <w:rsid w:val="00E27B05"/>
    <w:rsid w:val="00E30AA1"/>
    <w:rsid w:val="00E36F3A"/>
    <w:rsid w:val="00E54E1B"/>
    <w:rsid w:val="00E55AFC"/>
    <w:rsid w:val="00E66FB6"/>
    <w:rsid w:val="00E67731"/>
    <w:rsid w:val="00E71426"/>
    <w:rsid w:val="00E833A2"/>
    <w:rsid w:val="00E85A62"/>
    <w:rsid w:val="00EB0193"/>
    <w:rsid w:val="00EB487C"/>
    <w:rsid w:val="00EC1A0B"/>
    <w:rsid w:val="00EC2F51"/>
    <w:rsid w:val="00ED2066"/>
    <w:rsid w:val="00ED4D78"/>
    <w:rsid w:val="00ED690A"/>
    <w:rsid w:val="00EE14CD"/>
    <w:rsid w:val="00EF16A6"/>
    <w:rsid w:val="00EF3F33"/>
    <w:rsid w:val="00EF6D35"/>
    <w:rsid w:val="00F07F08"/>
    <w:rsid w:val="00F1708F"/>
    <w:rsid w:val="00F21CD8"/>
    <w:rsid w:val="00F46735"/>
    <w:rsid w:val="00F4674E"/>
    <w:rsid w:val="00F46C6C"/>
    <w:rsid w:val="00F526DE"/>
    <w:rsid w:val="00F53B47"/>
    <w:rsid w:val="00F5751F"/>
    <w:rsid w:val="00F6566B"/>
    <w:rsid w:val="00F65FAF"/>
    <w:rsid w:val="00F72F7A"/>
    <w:rsid w:val="00F750C4"/>
    <w:rsid w:val="00F80E9D"/>
    <w:rsid w:val="00F8211A"/>
    <w:rsid w:val="00F86B4B"/>
    <w:rsid w:val="00FB53CD"/>
    <w:rsid w:val="00FC28BD"/>
    <w:rsid w:val="00FC5ECB"/>
    <w:rsid w:val="00FD161A"/>
    <w:rsid w:val="00FD39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54AB8"/>
  <w15:docId w15:val="{D455996B-C905-44B9-93E0-972E8213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613F6"/>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3F6"/>
    <w:rPr>
      <w:rFonts w:ascii="Times New Roman" w:eastAsiaTheme="majorEastAsia" w:hAnsi="Times New Roman" w:cstheme="majorBidi"/>
      <w:b/>
      <w:bCs/>
      <w:sz w:val="28"/>
      <w:szCs w:val="28"/>
    </w:rPr>
  </w:style>
  <w:style w:type="table" w:styleId="a3">
    <w:name w:val="Table Grid"/>
    <w:basedOn w:val="a1"/>
    <w:uiPriority w:val="59"/>
    <w:rsid w:val="005E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1238F"/>
    <w:rPr>
      <w:rFonts w:cs="Times New Roman"/>
    </w:rPr>
  </w:style>
  <w:style w:type="character" w:customStyle="1" w:styleId="rvts0">
    <w:name w:val="rvts0"/>
    <w:rsid w:val="009734A9"/>
    <w:rPr>
      <w:rFonts w:cs="Times New Roman"/>
    </w:rPr>
  </w:style>
  <w:style w:type="paragraph" w:customStyle="1" w:styleId="11">
    <w:name w:val="Без интервала1"/>
    <w:rsid w:val="009734A9"/>
    <w:pPr>
      <w:spacing w:after="0" w:line="240" w:lineRule="auto"/>
    </w:pPr>
    <w:rPr>
      <w:rFonts w:ascii="Calibri" w:eastAsia="Times New Roman" w:hAnsi="Calibri" w:cs="Times New Roman"/>
      <w:lang w:val="ru-RU"/>
    </w:rPr>
  </w:style>
  <w:style w:type="paragraph" w:styleId="HTML">
    <w:name w:val="HTML Preformatted"/>
    <w:basedOn w:val="a"/>
    <w:link w:val="HTML0"/>
    <w:uiPriority w:val="99"/>
    <w:unhideWhenUsed/>
    <w:rsid w:val="00F57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F5751F"/>
    <w:rPr>
      <w:rFonts w:ascii="Courier New" w:eastAsia="Times New Roman" w:hAnsi="Courier New" w:cs="Courier New"/>
      <w:sz w:val="20"/>
      <w:szCs w:val="20"/>
      <w:lang w:eastAsia="uk-UA"/>
    </w:rPr>
  </w:style>
  <w:style w:type="character" w:styleId="a4">
    <w:name w:val="Hyperlink"/>
    <w:basedOn w:val="a0"/>
    <w:uiPriority w:val="99"/>
    <w:semiHidden/>
    <w:unhideWhenUsed/>
    <w:rsid w:val="00F5751F"/>
    <w:rPr>
      <w:color w:val="0000FF"/>
      <w:u w:val="single"/>
    </w:rPr>
  </w:style>
  <w:style w:type="paragraph" w:customStyle="1" w:styleId="rvps2">
    <w:name w:val="rvps2"/>
    <w:basedOn w:val="a"/>
    <w:rsid w:val="002472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0">
    <w:name w:val="Без интервала11"/>
    <w:rsid w:val="00F46C6C"/>
    <w:pPr>
      <w:spacing w:after="0" w:line="240" w:lineRule="auto"/>
    </w:pPr>
    <w:rPr>
      <w:rFonts w:ascii="Calibri" w:eastAsia="Times New Roman" w:hAnsi="Calibri" w:cs="Times New Roman"/>
    </w:rPr>
  </w:style>
  <w:style w:type="character" w:customStyle="1" w:styleId="rvts46">
    <w:name w:val="rvts46"/>
    <w:basedOn w:val="a0"/>
    <w:rsid w:val="00F46C6C"/>
  </w:style>
  <w:style w:type="paragraph" w:customStyle="1" w:styleId="rvps14">
    <w:name w:val="rvps14"/>
    <w:basedOn w:val="a"/>
    <w:rsid w:val="00DA47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footnote text"/>
    <w:basedOn w:val="a"/>
    <w:link w:val="a6"/>
    <w:rsid w:val="008345C3"/>
    <w:rPr>
      <w:rFonts w:ascii="Calibri" w:eastAsia="Times New Roman" w:hAnsi="Calibri" w:cs="Times New Roman"/>
      <w:sz w:val="20"/>
      <w:szCs w:val="20"/>
      <w:lang w:eastAsia="ru-RU"/>
    </w:rPr>
  </w:style>
  <w:style w:type="character" w:customStyle="1" w:styleId="a6">
    <w:name w:val="Текст виноски Знак"/>
    <w:basedOn w:val="a0"/>
    <w:link w:val="a5"/>
    <w:rsid w:val="008345C3"/>
    <w:rPr>
      <w:rFonts w:ascii="Calibri" w:eastAsia="Times New Roman" w:hAnsi="Calibri" w:cs="Times New Roman"/>
      <w:sz w:val="20"/>
      <w:szCs w:val="20"/>
      <w:lang w:eastAsia="ru-RU"/>
    </w:rPr>
  </w:style>
  <w:style w:type="character" w:customStyle="1" w:styleId="fs2">
    <w:name w:val="fs2"/>
    <w:rsid w:val="008345C3"/>
  </w:style>
  <w:style w:type="paragraph" w:styleId="a7">
    <w:name w:val="header"/>
    <w:basedOn w:val="a"/>
    <w:link w:val="a8"/>
    <w:uiPriority w:val="99"/>
    <w:unhideWhenUsed/>
    <w:rsid w:val="00121AC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21ACA"/>
  </w:style>
  <w:style w:type="paragraph" w:styleId="a9">
    <w:name w:val="footer"/>
    <w:basedOn w:val="a"/>
    <w:link w:val="aa"/>
    <w:uiPriority w:val="99"/>
    <w:unhideWhenUsed/>
    <w:rsid w:val="00121AC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21ACA"/>
  </w:style>
  <w:style w:type="paragraph" w:styleId="ab">
    <w:name w:val="List Paragraph"/>
    <w:basedOn w:val="a"/>
    <w:uiPriority w:val="34"/>
    <w:qFormat/>
    <w:rsid w:val="00AD2466"/>
    <w:pPr>
      <w:ind w:left="720"/>
      <w:contextualSpacing/>
    </w:pPr>
  </w:style>
  <w:style w:type="paragraph" w:customStyle="1" w:styleId="ac">
    <w:name w:val="Тип акта (Общие)"/>
    <w:basedOn w:val="a"/>
    <w:rsid w:val="00BB5FAC"/>
    <w:pPr>
      <w:keepNext/>
      <w:keepLines/>
      <w:widowControl w:val="0"/>
      <w:tabs>
        <w:tab w:val="right" w:pos="7710"/>
      </w:tabs>
      <w:autoSpaceDE w:val="0"/>
      <w:autoSpaceDN w:val="0"/>
      <w:adjustRightInd w:val="0"/>
      <w:spacing w:before="227" w:after="113" w:line="257" w:lineRule="auto"/>
      <w:jc w:val="center"/>
      <w:textAlignment w:val="center"/>
    </w:pPr>
    <w:rPr>
      <w:rFonts w:ascii="Pragmatica-Bold" w:eastAsia="Times New Roman" w:hAnsi="Pragmatica-Bold" w:cs="Pragmatica-Bold"/>
      <w:b/>
      <w:bCs/>
      <w:caps/>
      <w:color w:val="000000"/>
      <w:w w:val="130"/>
      <w:sz w:val="24"/>
      <w:szCs w:val="24"/>
      <w:lang w:eastAsia="uk-UA"/>
    </w:rPr>
  </w:style>
  <w:style w:type="paragraph" w:customStyle="1" w:styleId="TableTABL">
    <w:name w:val="Table (TABL)"/>
    <w:basedOn w:val="a"/>
    <w:rsid w:val="00BB5FAC"/>
    <w:pPr>
      <w:widowControl w:val="0"/>
      <w:tabs>
        <w:tab w:val="right" w:pos="7767"/>
      </w:tabs>
      <w:suppressAutoHyphens/>
      <w:autoSpaceDE w:val="0"/>
      <w:autoSpaceDN w:val="0"/>
      <w:adjustRightInd w:val="0"/>
      <w:spacing w:after="0" w:line="252" w:lineRule="auto"/>
      <w:textAlignment w:val="center"/>
    </w:pPr>
    <w:rPr>
      <w:rFonts w:ascii="HeliosCond" w:eastAsia="Times New Roman" w:hAnsi="HeliosCond" w:cs="HeliosCond"/>
      <w:color w:val="000000"/>
      <w:spacing w:val="-2"/>
      <w:sz w:val="17"/>
      <w:szCs w:val="17"/>
      <w:lang w:eastAsia="uk-UA"/>
    </w:rPr>
  </w:style>
  <w:style w:type="paragraph" w:customStyle="1" w:styleId="ad">
    <w:name w:val="Организация (Общие:Базовые)"/>
    <w:basedOn w:val="a"/>
    <w:rsid w:val="00694705"/>
    <w:pPr>
      <w:widowControl w:val="0"/>
      <w:tabs>
        <w:tab w:val="right" w:pos="6350"/>
      </w:tabs>
      <w:autoSpaceDE w:val="0"/>
      <w:autoSpaceDN w:val="0"/>
      <w:adjustRightInd w:val="0"/>
      <w:spacing w:after="0"/>
      <w:jc w:val="center"/>
      <w:textAlignment w:val="center"/>
    </w:pPr>
    <w:rPr>
      <w:rFonts w:ascii="Pragmatica-Bold" w:eastAsia="Times New Roman" w:hAnsi="Pragmatica-Bold" w:cs="Pragmatica-Bold"/>
      <w:b/>
      <w:bCs/>
      <w:caps/>
      <w:color w:val="000000"/>
      <w:w w:val="90"/>
      <w:sz w:val="24"/>
      <w:szCs w:val="24"/>
      <w:lang w:eastAsia="uk-UA"/>
    </w:rPr>
  </w:style>
  <w:style w:type="table" w:customStyle="1" w:styleId="12">
    <w:name w:val="Сітка таблиці1"/>
    <w:basedOn w:val="a1"/>
    <w:next w:val="a3"/>
    <w:uiPriority w:val="39"/>
    <w:rsid w:val="006731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0187">
      <w:bodyDiv w:val="1"/>
      <w:marLeft w:val="0"/>
      <w:marRight w:val="0"/>
      <w:marTop w:val="0"/>
      <w:marBottom w:val="0"/>
      <w:divBdr>
        <w:top w:val="none" w:sz="0" w:space="0" w:color="auto"/>
        <w:left w:val="none" w:sz="0" w:space="0" w:color="auto"/>
        <w:bottom w:val="none" w:sz="0" w:space="0" w:color="auto"/>
        <w:right w:val="none" w:sz="0" w:space="0" w:color="auto"/>
      </w:divBdr>
    </w:div>
    <w:div w:id="241648862">
      <w:bodyDiv w:val="1"/>
      <w:marLeft w:val="0"/>
      <w:marRight w:val="0"/>
      <w:marTop w:val="0"/>
      <w:marBottom w:val="0"/>
      <w:divBdr>
        <w:top w:val="none" w:sz="0" w:space="0" w:color="auto"/>
        <w:left w:val="none" w:sz="0" w:space="0" w:color="auto"/>
        <w:bottom w:val="none" w:sz="0" w:space="0" w:color="auto"/>
        <w:right w:val="none" w:sz="0" w:space="0" w:color="auto"/>
      </w:divBdr>
    </w:div>
    <w:div w:id="256717046">
      <w:bodyDiv w:val="1"/>
      <w:marLeft w:val="0"/>
      <w:marRight w:val="0"/>
      <w:marTop w:val="0"/>
      <w:marBottom w:val="0"/>
      <w:divBdr>
        <w:top w:val="none" w:sz="0" w:space="0" w:color="auto"/>
        <w:left w:val="none" w:sz="0" w:space="0" w:color="auto"/>
        <w:bottom w:val="none" w:sz="0" w:space="0" w:color="auto"/>
        <w:right w:val="none" w:sz="0" w:space="0" w:color="auto"/>
      </w:divBdr>
    </w:div>
    <w:div w:id="387994723">
      <w:bodyDiv w:val="1"/>
      <w:marLeft w:val="0"/>
      <w:marRight w:val="0"/>
      <w:marTop w:val="0"/>
      <w:marBottom w:val="0"/>
      <w:divBdr>
        <w:top w:val="none" w:sz="0" w:space="0" w:color="auto"/>
        <w:left w:val="none" w:sz="0" w:space="0" w:color="auto"/>
        <w:bottom w:val="none" w:sz="0" w:space="0" w:color="auto"/>
        <w:right w:val="none" w:sz="0" w:space="0" w:color="auto"/>
      </w:divBdr>
    </w:div>
    <w:div w:id="389696153">
      <w:bodyDiv w:val="1"/>
      <w:marLeft w:val="0"/>
      <w:marRight w:val="0"/>
      <w:marTop w:val="0"/>
      <w:marBottom w:val="0"/>
      <w:divBdr>
        <w:top w:val="none" w:sz="0" w:space="0" w:color="auto"/>
        <w:left w:val="none" w:sz="0" w:space="0" w:color="auto"/>
        <w:bottom w:val="none" w:sz="0" w:space="0" w:color="auto"/>
        <w:right w:val="none" w:sz="0" w:space="0" w:color="auto"/>
      </w:divBdr>
    </w:div>
    <w:div w:id="437792842">
      <w:bodyDiv w:val="1"/>
      <w:marLeft w:val="0"/>
      <w:marRight w:val="0"/>
      <w:marTop w:val="0"/>
      <w:marBottom w:val="0"/>
      <w:divBdr>
        <w:top w:val="none" w:sz="0" w:space="0" w:color="auto"/>
        <w:left w:val="none" w:sz="0" w:space="0" w:color="auto"/>
        <w:bottom w:val="none" w:sz="0" w:space="0" w:color="auto"/>
        <w:right w:val="none" w:sz="0" w:space="0" w:color="auto"/>
      </w:divBdr>
    </w:div>
    <w:div w:id="442306059">
      <w:bodyDiv w:val="1"/>
      <w:marLeft w:val="0"/>
      <w:marRight w:val="0"/>
      <w:marTop w:val="0"/>
      <w:marBottom w:val="0"/>
      <w:divBdr>
        <w:top w:val="none" w:sz="0" w:space="0" w:color="auto"/>
        <w:left w:val="none" w:sz="0" w:space="0" w:color="auto"/>
        <w:bottom w:val="none" w:sz="0" w:space="0" w:color="auto"/>
        <w:right w:val="none" w:sz="0" w:space="0" w:color="auto"/>
      </w:divBdr>
    </w:div>
    <w:div w:id="472601052">
      <w:bodyDiv w:val="1"/>
      <w:marLeft w:val="0"/>
      <w:marRight w:val="0"/>
      <w:marTop w:val="0"/>
      <w:marBottom w:val="0"/>
      <w:divBdr>
        <w:top w:val="none" w:sz="0" w:space="0" w:color="auto"/>
        <w:left w:val="none" w:sz="0" w:space="0" w:color="auto"/>
        <w:bottom w:val="none" w:sz="0" w:space="0" w:color="auto"/>
        <w:right w:val="none" w:sz="0" w:space="0" w:color="auto"/>
      </w:divBdr>
    </w:div>
    <w:div w:id="475878023">
      <w:bodyDiv w:val="1"/>
      <w:marLeft w:val="0"/>
      <w:marRight w:val="0"/>
      <w:marTop w:val="0"/>
      <w:marBottom w:val="0"/>
      <w:divBdr>
        <w:top w:val="none" w:sz="0" w:space="0" w:color="auto"/>
        <w:left w:val="none" w:sz="0" w:space="0" w:color="auto"/>
        <w:bottom w:val="none" w:sz="0" w:space="0" w:color="auto"/>
        <w:right w:val="none" w:sz="0" w:space="0" w:color="auto"/>
      </w:divBdr>
    </w:div>
    <w:div w:id="515197998">
      <w:bodyDiv w:val="1"/>
      <w:marLeft w:val="0"/>
      <w:marRight w:val="0"/>
      <w:marTop w:val="0"/>
      <w:marBottom w:val="0"/>
      <w:divBdr>
        <w:top w:val="none" w:sz="0" w:space="0" w:color="auto"/>
        <w:left w:val="none" w:sz="0" w:space="0" w:color="auto"/>
        <w:bottom w:val="none" w:sz="0" w:space="0" w:color="auto"/>
        <w:right w:val="none" w:sz="0" w:space="0" w:color="auto"/>
      </w:divBdr>
    </w:div>
    <w:div w:id="542600019">
      <w:bodyDiv w:val="1"/>
      <w:marLeft w:val="0"/>
      <w:marRight w:val="0"/>
      <w:marTop w:val="0"/>
      <w:marBottom w:val="0"/>
      <w:divBdr>
        <w:top w:val="none" w:sz="0" w:space="0" w:color="auto"/>
        <w:left w:val="none" w:sz="0" w:space="0" w:color="auto"/>
        <w:bottom w:val="none" w:sz="0" w:space="0" w:color="auto"/>
        <w:right w:val="none" w:sz="0" w:space="0" w:color="auto"/>
      </w:divBdr>
    </w:div>
    <w:div w:id="564606117">
      <w:bodyDiv w:val="1"/>
      <w:marLeft w:val="0"/>
      <w:marRight w:val="0"/>
      <w:marTop w:val="0"/>
      <w:marBottom w:val="0"/>
      <w:divBdr>
        <w:top w:val="none" w:sz="0" w:space="0" w:color="auto"/>
        <w:left w:val="none" w:sz="0" w:space="0" w:color="auto"/>
        <w:bottom w:val="none" w:sz="0" w:space="0" w:color="auto"/>
        <w:right w:val="none" w:sz="0" w:space="0" w:color="auto"/>
      </w:divBdr>
    </w:div>
    <w:div w:id="576404514">
      <w:bodyDiv w:val="1"/>
      <w:marLeft w:val="0"/>
      <w:marRight w:val="0"/>
      <w:marTop w:val="0"/>
      <w:marBottom w:val="0"/>
      <w:divBdr>
        <w:top w:val="none" w:sz="0" w:space="0" w:color="auto"/>
        <w:left w:val="none" w:sz="0" w:space="0" w:color="auto"/>
        <w:bottom w:val="none" w:sz="0" w:space="0" w:color="auto"/>
        <w:right w:val="none" w:sz="0" w:space="0" w:color="auto"/>
      </w:divBdr>
    </w:div>
    <w:div w:id="619456233">
      <w:bodyDiv w:val="1"/>
      <w:marLeft w:val="0"/>
      <w:marRight w:val="0"/>
      <w:marTop w:val="0"/>
      <w:marBottom w:val="0"/>
      <w:divBdr>
        <w:top w:val="none" w:sz="0" w:space="0" w:color="auto"/>
        <w:left w:val="none" w:sz="0" w:space="0" w:color="auto"/>
        <w:bottom w:val="none" w:sz="0" w:space="0" w:color="auto"/>
        <w:right w:val="none" w:sz="0" w:space="0" w:color="auto"/>
      </w:divBdr>
    </w:div>
    <w:div w:id="721558215">
      <w:bodyDiv w:val="1"/>
      <w:marLeft w:val="0"/>
      <w:marRight w:val="0"/>
      <w:marTop w:val="0"/>
      <w:marBottom w:val="0"/>
      <w:divBdr>
        <w:top w:val="none" w:sz="0" w:space="0" w:color="auto"/>
        <w:left w:val="none" w:sz="0" w:space="0" w:color="auto"/>
        <w:bottom w:val="none" w:sz="0" w:space="0" w:color="auto"/>
        <w:right w:val="none" w:sz="0" w:space="0" w:color="auto"/>
      </w:divBdr>
    </w:div>
    <w:div w:id="796531737">
      <w:bodyDiv w:val="1"/>
      <w:marLeft w:val="0"/>
      <w:marRight w:val="0"/>
      <w:marTop w:val="0"/>
      <w:marBottom w:val="0"/>
      <w:divBdr>
        <w:top w:val="none" w:sz="0" w:space="0" w:color="auto"/>
        <w:left w:val="none" w:sz="0" w:space="0" w:color="auto"/>
        <w:bottom w:val="none" w:sz="0" w:space="0" w:color="auto"/>
        <w:right w:val="none" w:sz="0" w:space="0" w:color="auto"/>
      </w:divBdr>
    </w:div>
    <w:div w:id="913390257">
      <w:bodyDiv w:val="1"/>
      <w:marLeft w:val="0"/>
      <w:marRight w:val="0"/>
      <w:marTop w:val="0"/>
      <w:marBottom w:val="0"/>
      <w:divBdr>
        <w:top w:val="none" w:sz="0" w:space="0" w:color="auto"/>
        <w:left w:val="none" w:sz="0" w:space="0" w:color="auto"/>
        <w:bottom w:val="none" w:sz="0" w:space="0" w:color="auto"/>
        <w:right w:val="none" w:sz="0" w:space="0" w:color="auto"/>
      </w:divBdr>
    </w:div>
    <w:div w:id="938485001">
      <w:bodyDiv w:val="1"/>
      <w:marLeft w:val="0"/>
      <w:marRight w:val="0"/>
      <w:marTop w:val="0"/>
      <w:marBottom w:val="0"/>
      <w:divBdr>
        <w:top w:val="none" w:sz="0" w:space="0" w:color="auto"/>
        <w:left w:val="none" w:sz="0" w:space="0" w:color="auto"/>
        <w:bottom w:val="none" w:sz="0" w:space="0" w:color="auto"/>
        <w:right w:val="none" w:sz="0" w:space="0" w:color="auto"/>
      </w:divBdr>
    </w:div>
    <w:div w:id="948968040">
      <w:bodyDiv w:val="1"/>
      <w:marLeft w:val="0"/>
      <w:marRight w:val="0"/>
      <w:marTop w:val="0"/>
      <w:marBottom w:val="0"/>
      <w:divBdr>
        <w:top w:val="none" w:sz="0" w:space="0" w:color="auto"/>
        <w:left w:val="none" w:sz="0" w:space="0" w:color="auto"/>
        <w:bottom w:val="none" w:sz="0" w:space="0" w:color="auto"/>
        <w:right w:val="none" w:sz="0" w:space="0" w:color="auto"/>
      </w:divBdr>
    </w:div>
    <w:div w:id="1018655872">
      <w:bodyDiv w:val="1"/>
      <w:marLeft w:val="0"/>
      <w:marRight w:val="0"/>
      <w:marTop w:val="0"/>
      <w:marBottom w:val="0"/>
      <w:divBdr>
        <w:top w:val="none" w:sz="0" w:space="0" w:color="auto"/>
        <w:left w:val="none" w:sz="0" w:space="0" w:color="auto"/>
        <w:bottom w:val="none" w:sz="0" w:space="0" w:color="auto"/>
        <w:right w:val="none" w:sz="0" w:space="0" w:color="auto"/>
      </w:divBdr>
    </w:div>
    <w:div w:id="1056856757">
      <w:bodyDiv w:val="1"/>
      <w:marLeft w:val="0"/>
      <w:marRight w:val="0"/>
      <w:marTop w:val="0"/>
      <w:marBottom w:val="0"/>
      <w:divBdr>
        <w:top w:val="none" w:sz="0" w:space="0" w:color="auto"/>
        <w:left w:val="none" w:sz="0" w:space="0" w:color="auto"/>
        <w:bottom w:val="none" w:sz="0" w:space="0" w:color="auto"/>
        <w:right w:val="none" w:sz="0" w:space="0" w:color="auto"/>
      </w:divBdr>
    </w:div>
    <w:div w:id="1101802638">
      <w:bodyDiv w:val="1"/>
      <w:marLeft w:val="0"/>
      <w:marRight w:val="0"/>
      <w:marTop w:val="0"/>
      <w:marBottom w:val="0"/>
      <w:divBdr>
        <w:top w:val="none" w:sz="0" w:space="0" w:color="auto"/>
        <w:left w:val="none" w:sz="0" w:space="0" w:color="auto"/>
        <w:bottom w:val="none" w:sz="0" w:space="0" w:color="auto"/>
        <w:right w:val="none" w:sz="0" w:space="0" w:color="auto"/>
      </w:divBdr>
    </w:div>
    <w:div w:id="1139693340">
      <w:bodyDiv w:val="1"/>
      <w:marLeft w:val="0"/>
      <w:marRight w:val="0"/>
      <w:marTop w:val="0"/>
      <w:marBottom w:val="0"/>
      <w:divBdr>
        <w:top w:val="none" w:sz="0" w:space="0" w:color="auto"/>
        <w:left w:val="none" w:sz="0" w:space="0" w:color="auto"/>
        <w:bottom w:val="none" w:sz="0" w:space="0" w:color="auto"/>
        <w:right w:val="none" w:sz="0" w:space="0" w:color="auto"/>
      </w:divBdr>
    </w:div>
    <w:div w:id="1174345240">
      <w:bodyDiv w:val="1"/>
      <w:marLeft w:val="0"/>
      <w:marRight w:val="0"/>
      <w:marTop w:val="0"/>
      <w:marBottom w:val="0"/>
      <w:divBdr>
        <w:top w:val="none" w:sz="0" w:space="0" w:color="auto"/>
        <w:left w:val="none" w:sz="0" w:space="0" w:color="auto"/>
        <w:bottom w:val="none" w:sz="0" w:space="0" w:color="auto"/>
        <w:right w:val="none" w:sz="0" w:space="0" w:color="auto"/>
      </w:divBdr>
    </w:div>
    <w:div w:id="1199511829">
      <w:bodyDiv w:val="1"/>
      <w:marLeft w:val="0"/>
      <w:marRight w:val="0"/>
      <w:marTop w:val="0"/>
      <w:marBottom w:val="0"/>
      <w:divBdr>
        <w:top w:val="none" w:sz="0" w:space="0" w:color="auto"/>
        <w:left w:val="none" w:sz="0" w:space="0" w:color="auto"/>
        <w:bottom w:val="none" w:sz="0" w:space="0" w:color="auto"/>
        <w:right w:val="none" w:sz="0" w:space="0" w:color="auto"/>
      </w:divBdr>
    </w:div>
    <w:div w:id="1271934793">
      <w:bodyDiv w:val="1"/>
      <w:marLeft w:val="0"/>
      <w:marRight w:val="0"/>
      <w:marTop w:val="0"/>
      <w:marBottom w:val="0"/>
      <w:divBdr>
        <w:top w:val="none" w:sz="0" w:space="0" w:color="auto"/>
        <w:left w:val="none" w:sz="0" w:space="0" w:color="auto"/>
        <w:bottom w:val="none" w:sz="0" w:space="0" w:color="auto"/>
        <w:right w:val="none" w:sz="0" w:space="0" w:color="auto"/>
      </w:divBdr>
    </w:div>
    <w:div w:id="1367439054">
      <w:bodyDiv w:val="1"/>
      <w:marLeft w:val="0"/>
      <w:marRight w:val="0"/>
      <w:marTop w:val="0"/>
      <w:marBottom w:val="0"/>
      <w:divBdr>
        <w:top w:val="none" w:sz="0" w:space="0" w:color="auto"/>
        <w:left w:val="none" w:sz="0" w:space="0" w:color="auto"/>
        <w:bottom w:val="none" w:sz="0" w:space="0" w:color="auto"/>
        <w:right w:val="none" w:sz="0" w:space="0" w:color="auto"/>
      </w:divBdr>
    </w:div>
    <w:div w:id="1369643696">
      <w:bodyDiv w:val="1"/>
      <w:marLeft w:val="0"/>
      <w:marRight w:val="0"/>
      <w:marTop w:val="0"/>
      <w:marBottom w:val="0"/>
      <w:divBdr>
        <w:top w:val="none" w:sz="0" w:space="0" w:color="auto"/>
        <w:left w:val="none" w:sz="0" w:space="0" w:color="auto"/>
        <w:bottom w:val="none" w:sz="0" w:space="0" w:color="auto"/>
        <w:right w:val="none" w:sz="0" w:space="0" w:color="auto"/>
      </w:divBdr>
    </w:div>
    <w:div w:id="1370228758">
      <w:bodyDiv w:val="1"/>
      <w:marLeft w:val="0"/>
      <w:marRight w:val="0"/>
      <w:marTop w:val="0"/>
      <w:marBottom w:val="0"/>
      <w:divBdr>
        <w:top w:val="none" w:sz="0" w:space="0" w:color="auto"/>
        <w:left w:val="none" w:sz="0" w:space="0" w:color="auto"/>
        <w:bottom w:val="none" w:sz="0" w:space="0" w:color="auto"/>
        <w:right w:val="none" w:sz="0" w:space="0" w:color="auto"/>
      </w:divBdr>
    </w:div>
    <w:div w:id="1386949667">
      <w:bodyDiv w:val="1"/>
      <w:marLeft w:val="0"/>
      <w:marRight w:val="0"/>
      <w:marTop w:val="0"/>
      <w:marBottom w:val="0"/>
      <w:divBdr>
        <w:top w:val="none" w:sz="0" w:space="0" w:color="auto"/>
        <w:left w:val="none" w:sz="0" w:space="0" w:color="auto"/>
        <w:bottom w:val="none" w:sz="0" w:space="0" w:color="auto"/>
        <w:right w:val="none" w:sz="0" w:space="0" w:color="auto"/>
      </w:divBdr>
    </w:div>
    <w:div w:id="1413426207">
      <w:bodyDiv w:val="1"/>
      <w:marLeft w:val="0"/>
      <w:marRight w:val="0"/>
      <w:marTop w:val="0"/>
      <w:marBottom w:val="0"/>
      <w:divBdr>
        <w:top w:val="none" w:sz="0" w:space="0" w:color="auto"/>
        <w:left w:val="none" w:sz="0" w:space="0" w:color="auto"/>
        <w:bottom w:val="none" w:sz="0" w:space="0" w:color="auto"/>
        <w:right w:val="none" w:sz="0" w:space="0" w:color="auto"/>
      </w:divBdr>
    </w:div>
    <w:div w:id="1422605301">
      <w:bodyDiv w:val="1"/>
      <w:marLeft w:val="0"/>
      <w:marRight w:val="0"/>
      <w:marTop w:val="0"/>
      <w:marBottom w:val="0"/>
      <w:divBdr>
        <w:top w:val="none" w:sz="0" w:space="0" w:color="auto"/>
        <w:left w:val="none" w:sz="0" w:space="0" w:color="auto"/>
        <w:bottom w:val="none" w:sz="0" w:space="0" w:color="auto"/>
        <w:right w:val="none" w:sz="0" w:space="0" w:color="auto"/>
      </w:divBdr>
    </w:div>
    <w:div w:id="1424569720">
      <w:bodyDiv w:val="1"/>
      <w:marLeft w:val="0"/>
      <w:marRight w:val="0"/>
      <w:marTop w:val="0"/>
      <w:marBottom w:val="0"/>
      <w:divBdr>
        <w:top w:val="none" w:sz="0" w:space="0" w:color="auto"/>
        <w:left w:val="none" w:sz="0" w:space="0" w:color="auto"/>
        <w:bottom w:val="none" w:sz="0" w:space="0" w:color="auto"/>
        <w:right w:val="none" w:sz="0" w:space="0" w:color="auto"/>
      </w:divBdr>
    </w:div>
    <w:div w:id="1437411354">
      <w:bodyDiv w:val="1"/>
      <w:marLeft w:val="0"/>
      <w:marRight w:val="0"/>
      <w:marTop w:val="0"/>
      <w:marBottom w:val="0"/>
      <w:divBdr>
        <w:top w:val="none" w:sz="0" w:space="0" w:color="auto"/>
        <w:left w:val="none" w:sz="0" w:space="0" w:color="auto"/>
        <w:bottom w:val="none" w:sz="0" w:space="0" w:color="auto"/>
        <w:right w:val="none" w:sz="0" w:space="0" w:color="auto"/>
      </w:divBdr>
    </w:div>
    <w:div w:id="1551922524">
      <w:bodyDiv w:val="1"/>
      <w:marLeft w:val="0"/>
      <w:marRight w:val="0"/>
      <w:marTop w:val="0"/>
      <w:marBottom w:val="0"/>
      <w:divBdr>
        <w:top w:val="none" w:sz="0" w:space="0" w:color="auto"/>
        <w:left w:val="none" w:sz="0" w:space="0" w:color="auto"/>
        <w:bottom w:val="none" w:sz="0" w:space="0" w:color="auto"/>
        <w:right w:val="none" w:sz="0" w:space="0" w:color="auto"/>
      </w:divBdr>
      <w:divsChild>
        <w:div w:id="2091995976">
          <w:marLeft w:val="0"/>
          <w:marRight w:val="0"/>
          <w:marTop w:val="150"/>
          <w:marBottom w:val="150"/>
          <w:divBdr>
            <w:top w:val="none" w:sz="0" w:space="0" w:color="auto"/>
            <w:left w:val="none" w:sz="0" w:space="0" w:color="auto"/>
            <w:bottom w:val="none" w:sz="0" w:space="0" w:color="auto"/>
            <w:right w:val="none" w:sz="0" w:space="0" w:color="auto"/>
          </w:divBdr>
        </w:div>
        <w:div w:id="1797866516">
          <w:marLeft w:val="0"/>
          <w:marRight w:val="0"/>
          <w:marTop w:val="150"/>
          <w:marBottom w:val="150"/>
          <w:divBdr>
            <w:top w:val="none" w:sz="0" w:space="0" w:color="auto"/>
            <w:left w:val="none" w:sz="0" w:space="0" w:color="auto"/>
            <w:bottom w:val="none" w:sz="0" w:space="0" w:color="auto"/>
            <w:right w:val="none" w:sz="0" w:space="0" w:color="auto"/>
          </w:divBdr>
        </w:div>
      </w:divsChild>
    </w:div>
    <w:div w:id="1604414642">
      <w:bodyDiv w:val="1"/>
      <w:marLeft w:val="0"/>
      <w:marRight w:val="0"/>
      <w:marTop w:val="0"/>
      <w:marBottom w:val="0"/>
      <w:divBdr>
        <w:top w:val="none" w:sz="0" w:space="0" w:color="auto"/>
        <w:left w:val="none" w:sz="0" w:space="0" w:color="auto"/>
        <w:bottom w:val="none" w:sz="0" w:space="0" w:color="auto"/>
        <w:right w:val="none" w:sz="0" w:space="0" w:color="auto"/>
      </w:divBdr>
    </w:div>
    <w:div w:id="1614361145">
      <w:bodyDiv w:val="1"/>
      <w:marLeft w:val="0"/>
      <w:marRight w:val="0"/>
      <w:marTop w:val="0"/>
      <w:marBottom w:val="0"/>
      <w:divBdr>
        <w:top w:val="none" w:sz="0" w:space="0" w:color="auto"/>
        <w:left w:val="none" w:sz="0" w:space="0" w:color="auto"/>
        <w:bottom w:val="none" w:sz="0" w:space="0" w:color="auto"/>
        <w:right w:val="none" w:sz="0" w:space="0" w:color="auto"/>
      </w:divBdr>
    </w:div>
    <w:div w:id="1630159191">
      <w:bodyDiv w:val="1"/>
      <w:marLeft w:val="0"/>
      <w:marRight w:val="0"/>
      <w:marTop w:val="0"/>
      <w:marBottom w:val="0"/>
      <w:divBdr>
        <w:top w:val="none" w:sz="0" w:space="0" w:color="auto"/>
        <w:left w:val="none" w:sz="0" w:space="0" w:color="auto"/>
        <w:bottom w:val="none" w:sz="0" w:space="0" w:color="auto"/>
        <w:right w:val="none" w:sz="0" w:space="0" w:color="auto"/>
      </w:divBdr>
    </w:div>
    <w:div w:id="1659647124">
      <w:bodyDiv w:val="1"/>
      <w:marLeft w:val="0"/>
      <w:marRight w:val="0"/>
      <w:marTop w:val="0"/>
      <w:marBottom w:val="0"/>
      <w:divBdr>
        <w:top w:val="none" w:sz="0" w:space="0" w:color="auto"/>
        <w:left w:val="none" w:sz="0" w:space="0" w:color="auto"/>
        <w:bottom w:val="none" w:sz="0" w:space="0" w:color="auto"/>
        <w:right w:val="none" w:sz="0" w:space="0" w:color="auto"/>
      </w:divBdr>
    </w:div>
    <w:div w:id="1745563148">
      <w:bodyDiv w:val="1"/>
      <w:marLeft w:val="0"/>
      <w:marRight w:val="0"/>
      <w:marTop w:val="0"/>
      <w:marBottom w:val="0"/>
      <w:divBdr>
        <w:top w:val="none" w:sz="0" w:space="0" w:color="auto"/>
        <w:left w:val="none" w:sz="0" w:space="0" w:color="auto"/>
        <w:bottom w:val="none" w:sz="0" w:space="0" w:color="auto"/>
        <w:right w:val="none" w:sz="0" w:space="0" w:color="auto"/>
      </w:divBdr>
    </w:div>
    <w:div w:id="1811047636">
      <w:bodyDiv w:val="1"/>
      <w:marLeft w:val="0"/>
      <w:marRight w:val="0"/>
      <w:marTop w:val="0"/>
      <w:marBottom w:val="0"/>
      <w:divBdr>
        <w:top w:val="none" w:sz="0" w:space="0" w:color="auto"/>
        <w:left w:val="none" w:sz="0" w:space="0" w:color="auto"/>
        <w:bottom w:val="none" w:sz="0" w:space="0" w:color="auto"/>
        <w:right w:val="none" w:sz="0" w:space="0" w:color="auto"/>
      </w:divBdr>
    </w:div>
    <w:div w:id="1831601179">
      <w:bodyDiv w:val="1"/>
      <w:marLeft w:val="0"/>
      <w:marRight w:val="0"/>
      <w:marTop w:val="0"/>
      <w:marBottom w:val="0"/>
      <w:divBdr>
        <w:top w:val="none" w:sz="0" w:space="0" w:color="auto"/>
        <w:left w:val="none" w:sz="0" w:space="0" w:color="auto"/>
        <w:bottom w:val="none" w:sz="0" w:space="0" w:color="auto"/>
        <w:right w:val="none" w:sz="0" w:space="0" w:color="auto"/>
      </w:divBdr>
    </w:div>
    <w:div w:id="1833058370">
      <w:bodyDiv w:val="1"/>
      <w:marLeft w:val="0"/>
      <w:marRight w:val="0"/>
      <w:marTop w:val="0"/>
      <w:marBottom w:val="0"/>
      <w:divBdr>
        <w:top w:val="none" w:sz="0" w:space="0" w:color="auto"/>
        <w:left w:val="none" w:sz="0" w:space="0" w:color="auto"/>
        <w:bottom w:val="none" w:sz="0" w:space="0" w:color="auto"/>
        <w:right w:val="none" w:sz="0" w:space="0" w:color="auto"/>
      </w:divBdr>
    </w:div>
    <w:div w:id="1855070309">
      <w:bodyDiv w:val="1"/>
      <w:marLeft w:val="0"/>
      <w:marRight w:val="0"/>
      <w:marTop w:val="0"/>
      <w:marBottom w:val="0"/>
      <w:divBdr>
        <w:top w:val="none" w:sz="0" w:space="0" w:color="auto"/>
        <w:left w:val="none" w:sz="0" w:space="0" w:color="auto"/>
        <w:bottom w:val="none" w:sz="0" w:space="0" w:color="auto"/>
        <w:right w:val="none" w:sz="0" w:space="0" w:color="auto"/>
      </w:divBdr>
    </w:div>
    <w:div w:id="1868986352">
      <w:bodyDiv w:val="1"/>
      <w:marLeft w:val="0"/>
      <w:marRight w:val="0"/>
      <w:marTop w:val="0"/>
      <w:marBottom w:val="0"/>
      <w:divBdr>
        <w:top w:val="none" w:sz="0" w:space="0" w:color="auto"/>
        <w:left w:val="none" w:sz="0" w:space="0" w:color="auto"/>
        <w:bottom w:val="none" w:sz="0" w:space="0" w:color="auto"/>
        <w:right w:val="none" w:sz="0" w:space="0" w:color="auto"/>
      </w:divBdr>
    </w:div>
    <w:div w:id="1887058540">
      <w:bodyDiv w:val="1"/>
      <w:marLeft w:val="0"/>
      <w:marRight w:val="0"/>
      <w:marTop w:val="0"/>
      <w:marBottom w:val="0"/>
      <w:divBdr>
        <w:top w:val="none" w:sz="0" w:space="0" w:color="auto"/>
        <w:left w:val="none" w:sz="0" w:space="0" w:color="auto"/>
        <w:bottom w:val="none" w:sz="0" w:space="0" w:color="auto"/>
        <w:right w:val="none" w:sz="0" w:space="0" w:color="auto"/>
      </w:divBdr>
    </w:div>
    <w:div w:id="1946494560">
      <w:bodyDiv w:val="1"/>
      <w:marLeft w:val="0"/>
      <w:marRight w:val="0"/>
      <w:marTop w:val="0"/>
      <w:marBottom w:val="0"/>
      <w:divBdr>
        <w:top w:val="none" w:sz="0" w:space="0" w:color="auto"/>
        <w:left w:val="none" w:sz="0" w:space="0" w:color="auto"/>
        <w:bottom w:val="none" w:sz="0" w:space="0" w:color="auto"/>
        <w:right w:val="none" w:sz="0" w:space="0" w:color="auto"/>
      </w:divBdr>
    </w:div>
    <w:div w:id="1979845772">
      <w:bodyDiv w:val="1"/>
      <w:marLeft w:val="0"/>
      <w:marRight w:val="0"/>
      <w:marTop w:val="0"/>
      <w:marBottom w:val="0"/>
      <w:divBdr>
        <w:top w:val="none" w:sz="0" w:space="0" w:color="auto"/>
        <w:left w:val="none" w:sz="0" w:space="0" w:color="auto"/>
        <w:bottom w:val="none" w:sz="0" w:space="0" w:color="auto"/>
        <w:right w:val="none" w:sz="0" w:space="0" w:color="auto"/>
      </w:divBdr>
    </w:div>
    <w:div w:id="2032756125">
      <w:bodyDiv w:val="1"/>
      <w:marLeft w:val="0"/>
      <w:marRight w:val="0"/>
      <w:marTop w:val="0"/>
      <w:marBottom w:val="0"/>
      <w:divBdr>
        <w:top w:val="none" w:sz="0" w:space="0" w:color="auto"/>
        <w:left w:val="none" w:sz="0" w:space="0" w:color="auto"/>
        <w:bottom w:val="none" w:sz="0" w:space="0" w:color="auto"/>
        <w:right w:val="none" w:sz="0" w:space="0" w:color="auto"/>
      </w:divBdr>
    </w:div>
    <w:div w:id="21067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00/96-%D0%B2%D1%80" TargetMode="External"/><Relationship Id="rId21" Type="http://schemas.openxmlformats.org/officeDocument/2006/relationships/hyperlink" Target="http://search.ligazakon.ua/l_doc2.nsf/link1/RE18550.html" TargetMode="External"/><Relationship Id="rId42" Type="http://schemas.openxmlformats.org/officeDocument/2006/relationships/hyperlink" Target="http://search.ligazakon.ua/l_doc2.nsf/link1/RE18550.html" TargetMode="External"/><Relationship Id="rId47" Type="http://schemas.openxmlformats.org/officeDocument/2006/relationships/hyperlink" Target="http://search.ligazakon.ua/l_doc2.nsf/link1/RE18550.html" TargetMode="External"/><Relationship Id="rId63" Type="http://schemas.openxmlformats.org/officeDocument/2006/relationships/hyperlink" Target="https://zakon.rada.gov.ua/laws/show/z1093-01" TargetMode="External"/><Relationship Id="rId68" Type="http://schemas.openxmlformats.org/officeDocument/2006/relationships/hyperlink" Target="https://zakon.rada.gov.ua/laws/show/z1093-01" TargetMode="External"/><Relationship Id="rId16" Type="http://schemas.openxmlformats.org/officeDocument/2006/relationships/hyperlink" Target="http://search.ligazakon.ua/l_doc2.nsf/link1/RE18550.html" TargetMode="External"/><Relationship Id="rId11" Type="http://schemas.openxmlformats.org/officeDocument/2006/relationships/hyperlink" Target="https://zakon.rada.gov.ua/laws/show/z1255-10" TargetMode="External"/><Relationship Id="rId24" Type="http://schemas.openxmlformats.org/officeDocument/2006/relationships/hyperlink" Target="http://search.ligazakon.ua/l_doc2.nsf/link1/RE18550.html" TargetMode="External"/><Relationship Id="rId32" Type="http://schemas.openxmlformats.org/officeDocument/2006/relationships/hyperlink" Target="http://search.ligazakon.ua/l_doc2.nsf/link1/RE18550.html" TargetMode="External"/><Relationship Id="rId37" Type="http://schemas.openxmlformats.org/officeDocument/2006/relationships/hyperlink" Target="http://search.ligazakon.ua/l_doc2.nsf/link1/RE18550.html" TargetMode="External"/><Relationship Id="rId40" Type="http://schemas.openxmlformats.org/officeDocument/2006/relationships/hyperlink" Target="https://zakon.rada.gov.ua/laws/show/103/98-%D0%B2%D1%80" TargetMode="External"/><Relationship Id="rId45" Type="http://schemas.openxmlformats.org/officeDocument/2006/relationships/hyperlink" Target="http://search.ligazakon.ua/l_doc2.nsf/link1/RE18550.html" TargetMode="External"/><Relationship Id="rId53" Type="http://schemas.openxmlformats.org/officeDocument/2006/relationships/hyperlink" Target="https://zakon.rada.gov.ua/laws/show/z0440-13" TargetMode="External"/><Relationship Id="rId58" Type="http://schemas.openxmlformats.org/officeDocument/2006/relationships/hyperlink" Target="https://zakon.rada.gov.ua/laws/show/z1093-01" TargetMode="External"/><Relationship Id="rId66" Type="http://schemas.openxmlformats.org/officeDocument/2006/relationships/hyperlink" Target="https://zakon.rada.gov.ua/laws/show/z1093-01" TargetMode="External"/><Relationship Id="rId74" Type="http://schemas.openxmlformats.org/officeDocument/2006/relationships/hyperlink" Target="http://search.ligazakon.ua/l_doc2.nsf/link1/RE27181.html" TargetMode="External"/><Relationship Id="rId5" Type="http://schemas.openxmlformats.org/officeDocument/2006/relationships/footnotes" Target="footnotes.xml"/><Relationship Id="rId61" Type="http://schemas.openxmlformats.org/officeDocument/2006/relationships/hyperlink" Target="https://zakon.rada.gov.ua/laws/show/z1093-01" TargetMode="External"/><Relationship Id="rId19" Type="http://schemas.openxmlformats.org/officeDocument/2006/relationships/hyperlink" Target="http://search.ligazakon.ua/l_doc2.nsf/link1/RE18550.html" TargetMode="External"/><Relationship Id="rId14" Type="http://schemas.openxmlformats.org/officeDocument/2006/relationships/hyperlink" Target="http://search.ligazakon.ua/l_doc2.nsf/link1/RE18550.html" TargetMode="External"/><Relationship Id="rId22" Type="http://schemas.openxmlformats.org/officeDocument/2006/relationships/hyperlink" Target="http://search.ligazakon.ua/l_doc2.nsf/link1/RE18550.html" TargetMode="External"/><Relationship Id="rId27" Type="http://schemas.openxmlformats.org/officeDocument/2006/relationships/hyperlink" Target="https://zakon.rada.gov.ua/laws/show/z0014-12" TargetMode="External"/><Relationship Id="rId30" Type="http://schemas.openxmlformats.org/officeDocument/2006/relationships/hyperlink" Target="http://search.ligazakon.ua/l_doc2.nsf/link1/RE18550.html" TargetMode="External"/><Relationship Id="rId35" Type="http://schemas.openxmlformats.org/officeDocument/2006/relationships/hyperlink" Target="http://search.ligazakon.ua/l_doc2.nsf/link1/RE18550.html" TargetMode="External"/><Relationship Id="rId43" Type="http://schemas.openxmlformats.org/officeDocument/2006/relationships/hyperlink" Target="http://search.ligazakon.ua/l_doc2.nsf/link1/RE18550.html" TargetMode="External"/><Relationship Id="rId48" Type="http://schemas.openxmlformats.org/officeDocument/2006/relationships/hyperlink" Target="https://zakon.rada.gov.ua/laws/show/531/97-%D0%B2%D1%80" TargetMode="External"/><Relationship Id="rId56" Type="http://schemas.openxmlformats.org/officeDocument/2006/relationships/hyperlink" Target="https://zakon.rada.gov.ua/laws/show/z1093-01" TargetMode="External"/><Relationship Id="rId64" Type="http://schemas.openxmlformats.org/officeDocument/2006/relationships/hyperlink" Target="https://zakon.rada.gov.ua/laws/show/z0612-19" TargetMode="External"/><Relationship Id="rId69" Type="http://schemas.openxmlformats.org/officeDocument/2006/relationships/hyperlink" Target="https://zakon.rada.gov.ua/laws/show/z1093-01" TargetMode="External"/><Relationship Id="rId77" Type="http://schemas.openxmlformats.org/officeDocument/2006/relationships/fontTable" Target="fontTable.xml"/><Relationship Id="rId8" Type="http://schemas.openxmlformats.org/officeDocument/2006/relationships/hyperlink" Target="https://zakon.rada.gov.ua/laws/show/254%D0%BA/96-%D0%B2%D1%80" TargetMode="External"/><Relationship Id="rId51" Type="http://schemas.openxmlformats.org/officeDocument/2006/relationships/hyperlink" Target="https://zakon.rada.gov.ua/laws/show/1591-2004-%D0%BF" TargetMode="External"/><Relationship Id="rId72" Type="http://schemas.openxmlformats.org/officeDocument/2006/relationships/hyperlink" Target="https://zakon.rada.gov.ua/laws/show/z0639-02" TargetMode="External"/><Relationship Id="rId3" Type="http://schemas.openxmlformats.org/officeDocument/2006/relationships/settings" Target="settings.xml"/><Relationship Id="rId12" Type="http://schemas.openxmlformats.org/officeDocument/2006/relationships/hyperlink" Target="http://search.ligazakon.ua/l_doc2.nsf/link1/RE18550.html" TargetMode="External"/><Relationship Id="rId17" Type="http://schemas.openxmlformats.org/officeDocument/2006/relationships/hyperlink" Target="http://search.ligazakon.ua/l_doc2.nsf/link1/RE18550.html" TargetMode="External"/><Relationship Id="rId25" Type="http://schemas.openxmlformats.org/officeDocument/2006/relationships/hyperlink" Target="https://zakon.rada.gov.ua/laws/show/1060-12" TargetMode="External"/><Relationship Id="rId33" Type="http://schemas.openxmlformats.org/officeDocument/2006/relationships/hyperlink" Target="http://search.ligazakon.ua/l_doc2.nsf/link1/RE18550.html" TargetMode="External"/><Relationship Id="rId38" Type="http://schemas.openxmlformats.org/officeDocument/2006/relationships/hyperlink" Target="https://zakon.rada.gov.ua/laws/show/2628-14" TargetMode="External"/><Relationship Id="rId46" Type="http://schemas.openxmlformats.org/officeDocument/2006/relationships/hyperlink" Target="http://search.ligazakon.ua/l_doc2.nsf/link1/RE18550.html" TargetMode="External"/><Relationship Id="rId59" Type="http://schemas.openxmlformats.org/officeDocument/2006/relationships/hyperlink" Target="https://zakon.rada.gov.ua/laws/show/z0806-06" TargetMode="External"/><Relationship Id="rId67" Type="http://schemas.openxmlformats.org/officeDocument/2006/relationships/hyperlink" Target="https://zakon.rada.gov.ua/laws/show/z1093-01" TargetMode="External"/><Relationship Id="rId20" Type="http://schemas.openxmlformats.org/officeDocument/2006/relationships/hyperlink" Target="http://search.ligazakon.ua/l_doc2.nsf/link1/RE18550.html" TargetMode="External"/><Relationship Id="rId41" Type="http://schemas.openxmlformats.org/officeDocument/2006/relationships/hyperlink" Target="https://zakon.rada.gov.ua/laws/show/2984-14" TargetMode="External"/><Relationship Id="rId54" Type="http://schemas.openxmlformats.org/officeDocument/2006/relationships/hyperlink" Target="https://zakon.rada.gov.ua/laws/show/z0440-13" TargetMode="External"/><Relationship Id="rId62" Type="http://schemas.openxmlformats.org/officeDocument/2006/relationships/hyperlink" Target="https://zakon.rada.gov.ua/laws/show/z1093-01" TargetMode="External"/><Relationship Id="rId70" Type="http://schemas.openxmlformats.org/officeDocument/2006/relationships/hyperlink" Target="https://zakon.rada.gov.ua/laws/show/z1093-01"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arch.ligazakon.ua/l_doc2.nsf/link1/RE18550.html" TargetMode="External"/><Relationship Id="rId23" Type="http://schemas.openxmlformats.org/officeDocument/2006/relationships/hyperlink" Target="http://search.ligazakon.ua/l_doc2.nsf/link1/RE18550.html" TargetMode="External"/><Relationship Id="rId28" Type="http://schemas.openxmlformats.org/officeDocument/2006/relationships/hyperlink" Target="https://zakon.rada.gov.ua/laws/show/z0014-12" TargetMode="External"/><Relationship Id="rId36" Type="http://schemas.openxmlformats.org/officeDocument/2006/relationships/hyperlink" Target="http://search.ligazakon.ua/l_doc2.nsf/link1/RE18550.html" TargetMode="External"/><Relationship Id="rId49" Type="http://schemas.openxmlformats.org/officeDocument/2006/relationships/hyperlink" Target="https://zakon.rada.gov.ua/laws/show/1295-98-%D0%BF" TargetMode="External"/><Relationship Id="rId57" Type="http://schemas.openxmlformats.org/officeDocument/2006/relationships/hyperlink" Target="https://zakon.rada.gov.ua/laws/show/z1093-01" TargetMode="External"/><Relationship Id="rId10" Type="http://schemas.openxmlformats.org/officeDocument/2006/relationships/hyperlink" Target="https://zakon.rada.gov.ua/laws/show/z0229-02" TargetMode="External"/><Relationship Id="rId31" Type="http://schemas.openxmlformats.org/officeDocument/2006/relationships/hyperlink" Target="http://search.ligazakon.ua/l_doc2.nsf/link1/RE18550.html" TargetMode="External"/><Relationship Id="rId44" Type="http://schemas.openxmlformats.org/officeDocument/2006/relationships/hyperlink" Target="http://search.ligazakon.ua/l_doc2.nsf/link1/RE18550.html" TargetMode="External"/><Relationship Id="rId52" Type="http://schemas.openxmlformats.org/officeDocument/2006/relationships/hyperlink" Target="https://zakon.rada.gov.ua/laws/show/z0440-13" TargetMode="External"/><Relationship Id="rId60" Type="http://schemas.openxmlformats.org/officeDocument/2006/relationships/hyperlink" Target="https://zakon.rada.gov.ua/laws/show/z1093-01" TargetMode="External"/><Relationship Id="rId65" Type="http://schemas.openxmlformats.org/officeDocument/2006/relationships/hyperlink" Target="https://zakon.rada.gov.ua/laws/show/z0612-19" TargetMode="External"/><Relationship Id="rId73" Type="http://schemas.openxmlformats.org/officeDocument/2006/relationships/hyperlink" Target="http://search.ligazakon.ua/l_doc2.nsf/link1/RE27181.htm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109-14" TargetMode="External"/><Relationship Id="rId13" Type="http://schemas.openxmlformats.org/officeDocument/2006/relationships/hyperlink" Target="http://search.ligazakon.ua/l_doc2.nsf/link1/RE18550.html" TargetMode="External"/><Relationship Id="rId18" Type="http://schemas.openxmlformats.org/officeDocument/2006/relationships/hyperlink" Target="http://search.ligazakon.ua/l_doc2.nsf/link1/RE18550.html" TargetMode="External"/><Relationship Id="rId39" Type="http://schemas.openxmlformats.org/officeDocument/2006/relationships/hyperlink" Target="https://zakon.rada.gov.ua/laws/show/651-14" TargetMode="External"/><Relationship Id="rId34" Type="http://schemas.openxmlformats.org/officeDocument/2006/relationships/hyperlink" Target="http://search.ligazakon.ua/l_doc2.nsf/link1/RE18550.html" TargetMode="External"/><Relationship Id="rId50" Type="http://schemas.openxmlformats.org/officeDocument/2006/relationships/hyperlink" Target="https://zakon.rada.gov.ua/laws/show/17-2000-%D0%BF" TargetMode="External"/><Relationship Id="rId55" Type="http://schemas.openxmlformats.org/officeDocument/2006/relationships/hyperlink" Target="https://zakon.rada.gov.ua/laws/show/1591-2004-%D0%BF" TargetMode="External"/><Relationship Id="rId76" Type="http://schemas.openxmlformats.org/officeDocument/2006/relationships/header" Target="header2.xml"/><Relationship Id="rId7" Type="http://schemas.openxmlformats.org/officeDocument/2006/relationships/hyperlink" Target="http://zakon.rada.gov.ua/laws/show/2145-19" TargetMode="External"/><Relationship Id="rId71" Type="http://schemas.openxmlformats.org/officeDocument/2006/relationships/hyperlink" Target="https://zakon.rada.gov.ua/laws/show/z0846-07" TargetMode="External"/><Relationship Id="rId2" Type="http://schemas.openxmlformats.org/officeDocument/2006/relationships/styles" Target="styles.xml"/><Relationship Id="rId29" Type="http://schemas.openxmlformats.org/officeDocument/2006/relationships/hyperlink" Target="http://search.ligazakon.ua/l_doc2.nsf/link1/RE185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F946-6880-41A0-9C30-F56C6B53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4608</TotalTime>
  <Pages>152</Pages>
  <Words>140031</Words>
  <Characters>79819</Characters>
  <Application>Microsoft Office Word</Application>
  <DocSecurity>0</DocSecurity>
  <Lines>665</Lines>
  <Paragraphs>438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RePack by Diakov</cp:lastModifiedBy>
  <cp:revision>147</cp:revision>
  <dcterms:created xsi:type="dcterms:W3CDTF">2019-05-20T07:06:00Z</dcterms:created>
  <dcterms:modified xsi:type="dcterms:W3CDTF">2019-11-27T09:46:00Z</dcterms:modified>
</cp:coreProperties>
</file>