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16EA8" w:rsidRPr="00FB2515" w:rsidRDefault="00D96BA3">
      <w:pPr>
        <w:spacing w:after="240" w:line="240" w:lineRule="auto"/>
        <w:jc w:val="center"/>
        <w:rPr>
          <w:b/>
          <w:sz w:val="28"/>
          <w:szCs w:val="28"/>
        </w:rPr>
      </w:pPr>
      <w:r w:rsidRPr="00FB2515">
        <w:rPr>
          <w:b/>
          <w:sz w:val="28"/>
          <w:szCs w:val="28"/>
        </w:rPr>
        <w:t>Форма спостереження за освітнім середовищем під час проведення інституційного аудиту в закладах загальної середньої освіти</w:t>
      </w:r>
      <w:bookmarkStart w:id="0" w:name="_GoBack"/>
      <w:bookmarkEnd w:id="0"/>
    </w:p>
    <w:p w14:paraId="00000002" w14:textId="77777777" w:rsidR="00116EA8" w:rsidRPr="00FB2515" w:rsidRDefault="00D96BA3">
      <w:pPr>
        <w:spacing w:line="240" w:lineRule="auto"/>
        <w:jc w:val="center"/>
        <w:rPr>
          <w:b/>
          <w:sz w:val="28"/>
          <w:szCs w:val="28"/>
        </w:rPr>
      </w:pPr>
      <w:r w:rsidRPr="00FB2515">
        <w:rPr>
          <w:b/>
          <w:sz w:val="28"/>
          <w:szCs w:val="28"/>
        </w:rPr>
        <w:t>І. Освітнє середовище закладу освіти</w:t>
      </w:r>
    </w:p>
    <w:p w14:paraId="00000003" w14:textId="77777777" w:rsidR="00116EA8" w:rsidRPr="00FB2515" w:rsidRDefault="00116EA8">
      <w:pPr>
        <w:spacing w:line="240" w:lineRule="auto"/>
        <w:jc w:val="center"/>
        <w:rPr>
          <w:b/>
          <w:sz w:val="28"/>
          <w:szCs w:val="28"/>
        </w:rPr>
      </w:pPr>
    </w:p>
    <w:p w14:paraId="00000004" w14:textId="77777777" w:rsidR="00116EA8" w:rsidRPr="00FB2515" w:rsidRDefault="00D96BA3">
      <w:pPr>
        <w:spacing w:line="240" w:lineRule="auto"/>
        <w:jc w:val="both"/>
        <w:rPr>
          <w:b/>
          <w:i/>
          <w:sz w:val="24"/>
          <w:szCs w:val="24"/>
        </w:rPr>
      </w:pPr>
      <w:r w:rsidRPr="00FB2515">
        <w:rPr>
          <w:b/>
          <w:i/>
          <w:sz w:val="24"/>
          <w:szCs w:val="24"/>
        </w:rPr>
        <w:t>Вимога 1.1 Забезпечення комфортних і безпечних умов навчання та праці</w:t>
      </w:r>
    </w:p>
    <w:tbl>
      <w:tblPr>
        <w:tblStyle w:val="ad"/>
        <w:tblW w:w="104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6"/>
        <w:gridCol w:w="4669"/>
        <w:gridCol w:w="1131"/>
        <w:gridCol w:w="1137"/>
        <w:gridCol w:w="2826"/>
      </w:tblGrid>
      <w:tr w:rsidR="00FB2515" w:rsidRPr="00FB2515" w14:paraId="67A7D707" w14:textId="77777777">
        <w:trPr>
          <w:trHeight w:val="260"/>
        </w:trPr>
        <w:tc>
          <w:tcPr>
            <w:tcW w:w="10459" w:type="dxa"/>
            <w:gridSpan w:val="5"/>
          </w:tcPr>
          <w:p w14:paraId="00000005" w14:textId="77777777" w:rsidR="00116EA8" w:rsidRPr="00FB2515" w:rsidRDefault="00D96BA3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B2515">
              <w:rPr>
                <w:b/>
                <w:i/>
                <w:sz w:val="24"/>
                <w:szCs w:val="24"/>
              </w:rPr>
              <w:t xml:space="preserve">Критерій </w:t>
            </w:r>
            <w:r w:rsidRPr="00FB2515">
              <w:rPr>
                <w:b/>
                <w:sz w:val="24"/>
                <w:szCs w:val="24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</w:tr>
      <w:tr w:rsidR="00FB2515" w:rsidRPr="00FB2515" w14:paraId="2CF11F0E" w14:textId="77777777">
        <w:trPr>
          <w:trHeight w:val="170"/>
        </w:trPr>
        <w:tc>
          <w:tcPr>
            <w:tcW w:w="10459" w:type="dxa"/>
            <w:gridSpan w:val="5"/>
          </w:tcPr>
          <w:p w14:paraId="0000000A" w14:textId="77777777" w:rsidR="00116EA8" w:rsidRPr="00FB2515" w:rsidRDefault="00D96BA3">
            <w:pPr>
              <w:tabs>
                <w:tab w:val="left" w:pos="884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B2515">
              <w:rPr>
                <w:i/>
                <w:sz w:val="24"/>
                <w:szCs w:val="24"/>
              </w:rPr>
              <w:t>Індикатор 1.1.1.1</w:t>
            </w:r>
            <w:r w:rsidRPr="00FB2515">
              <w:rPr>
                <w:sz w:val="24"/>
                <w:szCs w:val="24"/>
              </w:rPr>
              <w:t>.</w:t>
            </w:r>
            <w:r w:rsidRPr="00FB2515">
              <w:rPr>
                <w:b/>
                <w:sz w:val="24"/>
                <w:szCs w:val="24"/>
              </w:rPr>
              <w:t xml:space="preserve"> Облаштування території закладу та розташування приміщень є безпечними</w:t>
            </w:r>
          </w:p>
        </w:tc>
      </w:tr>
      <w:tr w:rsidR="00FB2515" w:rsidRPr="00FB2515" w14:paraId="39412B10" w14:textId="77777777">
        <w:trPr>
          <w:trHeight w:val="20"/>
        </w:trPr>
        <w:tc>
          <w:tcPr>
            <w:tcW w:w="696" w:type="dxa"/>
          </w:tcPr>
          <w:p w14:paraId="0000000F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№ з/п</w:t>
            </w:r>
          </w:p>
        </w:tc>
        <w:tc>
          <w:tcPr>
            <w:tcW w:w="4669" w:type="dxa"/>
          </w:tcPr>
          <w:p w14:paraId="00000010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Перелік тверджень</w:t>
            </w:r>
          </w:p>
        </w:tc>
        <w:tc>
          <w:tcPr>
            <w:tcW w:w="1131" w:type="dxa"/>
          </w:tcPr>
          <w:p w14:paraId="00000011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Так</w:t>
            </w:r>
          </w:p>
          <w:p w14:paraId="00000012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(І рівень)</w:t>
            </w:r>
          </w:p>
        </w:tc>
        <w:tc>
          <w:tcPr>
            <w:tcW w:w="1137" w:type="dxa"/>
          </w:tcPr>
          <w:p w14:paraId="00000013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1"/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Ні</w:t>
            </w:r>
          </w:p>
          <w:p w14:paraId="00000014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1"/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(ІV рівень)</w:t>
            </w:r>
          </w:p>
        </w:tc>
        <w:tc>
          <w:tcPr>
            <w:tcW w:w="2826" w:type="dxa"/>
          </w:tcPr>
          <w:p w14:paraId="00000015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Примітка</w:t>
            </w:r>
          </w:p>
          <w:p w14:paraId="00000016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(відповідає частково/потребує покращення)</w:t>
            </w:r>
          </w:p>
        </w:tc>
      </w:tr>
      <w:tr w:rsidR="00FB2515" w:rsidRPr="00FB2515" w14:paraId="141DC986" w14:textId="77777777">
        <w:trPr>
          <w:trHeight w:val="132"/>
        </w:trPr>
        <w:tc>
          <w:tcPr>
            <w:tcW w:w="696" w:type="dxa"/>
          </w:tcPr>
          <w:p w14:paraId="00000017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1.</w:t>
            </w:r>
          </w:p>
        </w:tc>
        <w:tc>
          <w:tcPr>
            <w:tcW w:w="4669" w:type="dxa"/>
          </w:tcPr>
          <w:p w14:paraId="00000018" w14:textId="77777777" w:rsidR="00116EA8" w:rsidRPr="00FB2515" w:rsidRDefault="00D96BA3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Наявність (справність) огорожі/паркану</w:t>
            </w:r>
          </w:p>
        </w:tc>
        <w:tc>
          <w:tcPr>
            <w:tcW w:w="1131" w:type="dxa"/>
          </w:tcPr>
          <w:p w14:paraId="00000019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1A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1B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55C8E2CF" w14:textId="77777777">
        <w:trPr>
          <w:trHeight w:val="422"/>
        </w:trPr>
        <w:tc>
          <w:tcPr>
            <w:tcW w:w="696" w:type="dxa"/>
          </w:tcPr>
          <w:p w14:paraId="0000001C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2.1.</w:t>
            </w:r>
          </w:p>
        </w:tc>
        <w:tc>
          <w:tcPr>
            <w:tcW w:w="4669" w:type="dxa"/>
          </w:tcPr>
          <w:p w14:paraId="0000001D" w14:textId="77777777" w:rsidR="00116EA8" w:rsidRPr="00FB2515" w:rsidRDefault="00D96BA3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Недоступність території для  несанкціонованого заїзду транспортних засобів</w:t>
            </w:r>
          </w:p>
        </w:tc>
        <w:tc>
          <w:tcPr>
            <w:tcW w:w="1131" w:type="dxa"/>
          </w:tcPr>
          <w:p w14:paraId="0000001E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1F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20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16B203D5" w14:textId="77777777">
        <w:trPr>
          <w:trHeight w:val="422"/>
        </w:trPr>
        <w:tc>
          <w:tcPr>
            <w:tcW w:w="696" w:type="dxa"/>
          </w:tcPr>
          <w:p w14:paraId="00000021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2.2.</w:t>
            </w:r>
          </w:p>
        </w:tc>
        <w:tc>
          <w:tcPr>
            <w:tcW w:w="4669" w:type="dxa"/>
          </w:tcPr>
          <w:p w14:paraId="00000022" w14:textId="77777777" w:rsidR="00116EA8" w:rsidRPr="00FB2515" w:rsidRDefault="00D96BA3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Недоступність приміщення для несанкціонованого доступу сторонніх осіб</w:t>
            </w:r>
          </w:p>
        </w:tc>
        <w:tc>
          <w:tcPr>
            <w:tcW w:w="1131" w:type="dxa"/>
          </w:tcPr>
          <w:p w14:paraId="00000023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24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25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4649B3AF" w14:textId="77777777">
        <w:trPr>
          <w:trHeight w:val="20"/>
        </w:trPr>
        <w:tc>
          <w:tcPr>
            <w:tcW w:w="696" w:type="dxa"/>
          </w:tcPr>
          <w:p w14:paraId="00000026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3.</w:t>
            </w:r>
          </w:p>
        </w:tc>
        <w:tc>
          <w:tcPr>
            <w:tcW w:w="4669" w:type="dxa"/>
          </w:tcPr>
          <w:p w14:paraId="00000027" w14:textId="77777777" w:rsidR="00116EA8" w:rsidRPr="00FB2515" w:rsidRDefault="00D96BA3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Обладнано майданчики для здобувачів освіти початкової школи</w:t>
            </w:r>
          </w:p>
        </w:tc>
        <w:tc>
          <w:tcPr>
            <w:tcW w:w="1131" w:type="dxa"/>
          </w:tcPr>
          <w:p w14:paraId="00000028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29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2A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147F07FC" w14:textId="77777777">
        <w:trPr>
          <w:trHeight w:val="20"/>
        </w:trPr>
        <w:tc>
          <w:tcPr>
            <w:tcW w:w="696" w:type="dxa"/>
          </w:tcPr>
          <w:p w14:paraId="0000002B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4.</w:t>
            </w:r>
          </w:p>
        </w:tc>
        <w:tc>
          <w:tcPr>
            <w:tcW w:w="4669" w:type="dxa"/>
          </w:tcPr>
          <w:p w14:paraId="0000002C" w14:textId="77777777" w:rsidR="00116EA8" w:rsidRPr="00FB2515" w:rsidRDefault="00D96BA3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 xml:space="preserve">Облаштовано майданчики для заняття спортом та фізичної активності </w:t>
            </w:r>
          </w:p>
        </w:tc>
        <w:tc>
          <w:tcPr>
            <w:tcW w:w="1131" w:type="dxa"/>
          </w:tcPr>
          <w:p w14:paraId="0000002D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2E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2F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686205FE" w14:textId="77777777">
        <w:trPr>
          <w:trHeight w:val="20"/>
        </w:trPr>
        <w:tc>
          <w:tcPr>
            <w:tcW w:w="696" w:type="dxa"/>
          </w:tcPr>
          <w:p w14:paraId="00000030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5.</w:t>
            </w:r>
          </w:p>
        </w:tc>
        <w:tc>
          <w:tcPr>
            <w:tcW w:w="4669" w:type="dxa"/>
          </w:tcPr>
          <w:p w14:paraId="00000031" w14:textId="77777777" w:rsidR="00116EA8" w:rsidRPr="00FB2515" w:rsidRDefault="00D96BA3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Територія безпечна для фізичної активності здобувачів освіти:</w:t>
            </w:r>
          </w:p>
          <w:p w14:paraId="00000032" w14:textId="77777777" w:rsidR="00116EA8" w:rsidRPr="00FB2515" w:rsidRDefault="00D96BA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8"/>
                <w:tab w:val="left" w:pos="8741"/>
                <w:tab w:val="left" w:pos="10032"/>
              </w:tabs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FB2515">
              <w:rPr>
                <w:rFonts w:eastAsia="Times New Roman" w:cs="Times New Roman"/>
                <w:sz w:val="24"/>
                <w:szCs w:val="24"/>
              </w:rPr>
              <w:t>справність обладнання;</w:t>
            </w:r>
          </w:p>
          <w:p w14:paraId="00000033" w14:textId="77777777" w:rsidR="00116EA8" w:rsidRPr="00FB2515" w:rsidRDefault="00D96BA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8"/>
                <w:tab w:val="left" w:pos="8741"/>
                <w:tab w:val="left" w:pos="10032"/>
              </w:tabs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FB2515">
              <w:rPr>
                <w:rFonts w:eastAsia="Times New Roman" w:cs="Times New Roman"/>
                <w:sz w:val="24"/>
                <w:szCs w:val="24"/>
              </w:rPr>
              <w:t>відсутність пошкоджень покриття майданчиків;</w:t>
            </w:r>
          </w:p>
          <w:p w14:paraId="00000034" w14:textId="77777777" w:rsidR="00116EA8" w:rsidRPr="00FB2515" w:rsidRDefault="00D96BA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8"/>
                <w:tab w:val="left" w:pos="8741"/>
                <w:tab w:val="left" w:pos="10032"/>
              </w:tabs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FB2515">
              <w:rPr>
                <w:rFonts w:eastAsia="Times New Roman" w:cs="Times New Roman"/>
                <w:sz w:val="24"/>
                <w:szCs w:val="24"/>
              </w:rPr>
              <w:t>відсутність ям;</w:t>
            </w:r>
          </w:p>
          <w:p w14:paraId="00000035" w14:textId="77777777" w:rsidR="00116EA8" w:rsidRPr="00FB2515" w:rsidRDefault="00D96B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FB2515">
              <w:rPr>
                <w:rFonts w:eastAsia="Times New Roman" w:cs="Times New Roman"/>
                <w:sz w:val="24"/>
                <w:szCs w:val="24"/>
              </w:rPr>
              <w:t xml:space="preserve">відсутність </w:t>
            </w:r>
            <w:proofErr w:type="spellStart"/>
            <w:r w:rsidRPr="00FB2515">
              <w:rPr>
                <w:rFonts w:eastAsia="Times New Roman" w:cs="Times New Roman"/>
                <w:sz w:val="24"/>
                <w:szCs w:val="24"/>
              </w:rPr>
              <w:t>нависання</w:t>
            </w:r>
            <w:proofErr w:type="spellEnd"/>
            <w:r w:rsidRPr="00FB2515">
              <w:rPr>
                <w:rFonts w:eastAsia="Times New Roman" w:cs="Times New Roman"/>
                <w:sz w:val="24"/>
                <w:szCs w:val="24"/>
              </w:rPr>
              <w:t xml:space="preserve"> гілок, сухостійних дерев</w:t>
            </w:r>
          </w:p>
        </w:tc>
        <w:tc>
          <w:tcPr>
            <w:tcW w:w="1131" w:type="dxa"/>
          </w:tcPr>
          <w:p w14:paraId="00000036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37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38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138CCB00" w14:textId="77777777">
        <w:trPr>
          <w:trHeight w:val="20"/>
        </w:trPr>
        <w:tc>
          <w:tcPr>
            <w:tcW w:w="696" w:type="dxa"/>
          </w:tcPr>
          <w:p w14:paraId="00000039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6.</w:t>
            </w:r>
          </w:p>
        </w:tc>
        <w:tc>
          <w:tcPr>
            <w:tcW w:w="4669" w:type="dxa"/>
          </w:tcPr>
          <w:p w14:paraId="0000003A" w14:textId="77777777" w:rsidR="00116EA8" w:rsidRPr="00FB2515" w:rsidRDefault="00D96BA3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Територія чиста, охайна, відсутнє нагромадження сміття, будівельних матеріалів, опалого листя</w:t>
            </w:r>
          </w:p>
        </w:tc>
        <w:tc>
          <w:tcPr>
            <w:tcW w:w="1131" w:type="dxa"/>
          </w:tcPr>
          <w:p w14:paraId="0000003B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3C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3D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1B547DCB" w14:textId="77777777">
        <w:trPr>
          <w:trHeight w:val="20"/>
        </w:trPr>
        <w:tc>
          <w:tcPr>
            <w:tcW w:w="696" w:type="dxa"/>
          </w:tcPr>
          <w:p w14:paraId="0000003E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7.</w:t>
            </w:r>
          </w:p>
        </w:tc>
        <w:tc>
          <w:tcPr>
            <w:tcW w:w="4669" w:type="dxa"/>
          </w:tcPr>
          <w:p w14:paraId="0000003F" w14:textId="77777777" w:rsidR="00116EA8" w:rsidRPr="00FB2515" w:rsidRDefault="00D96BA3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Навчальні приміщення, роздягальні, санітарні вузли для здобувачів освіти початкової школи є непрохідними та недоступними для користування здобувачами освіти інших вікових груп</w:t>
            </w:r>
          </w:p>
        </w:tc>
        <w:tc>
          <w:tcPr>
            <w:tcW w:w="1131" w:type="dxa"/>
          </w:tcPr>
          <w:p w14:paraId="00000040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41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42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136A9078" w14:textId="77777777">
        <w:trPr>
          <w:trHeight w:val="557"/>
        </w:trPr>
        <w:tc>
          <w:tcPr>
            <w:tcW w:w="696" w:type="dxa"/>
          </w:tcPr>
          <w:p w14:paraId="00000043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 w:hanging="39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8.</w:t>
            </w:r>
          </w:p>
        </w:tc>
        <w:tc>
          <w:tcPr>
            <w:tcW w:w="4669" w:type="dxa"/>
          </w:tcPr>
          <w:p w14:paraId="00000044" w14:textId="77777777" w:rsidR="00116EA8" w:rsidRPr="00FB2515" w:rsidRDefault="00D96BA3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Навчальні приміщення закладу освіти не розміщені в цокольних та підвальних поверхах</w:t>
            </w:r>
          </w:p>
        </w:tc>
        <w:tc>
          <w:tcPr>
            <w:tcW w:w="1131" w:type="dxa"/>
          </w:tcPr>
          <w:p w14:paraId="00000045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46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47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7A34F626" w14:textId="77777777">
        <w:trPr>
          <w:trHeight w:val="53"/>
        </w:trPr>
        <w:tc>
          <w:tcPr>
            <w:tcW w:w="10459" w:type="dxa"/>
            <w:gridSpan w:val="5"/>
          </w:tcPr>
          <w:p w14:paraId="00000048" w14:textId="77777777" w:rsidR="00116EA8" w:rsidRPr="00FB2515" w:rsidRDefault="00D96BA3">
            <w:pPr>
              <w:tabs>
                <w:tab w:val="left" w:pos="884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B2515">
              <w:rPr>
                <w:i/>
                <w:sz w:val="24"/>
                <w:szCs w:val="24"/>
              </w:rPr>
              <w:t xml:space="preserve">Індикатор 1.1.1.2. </w:t>
            </w:r>
            <w:r w:rsidRPr="00FB2515">
              <w:rPr>
                <w:b/>
                <w:sz w:val="24"/>
                <w:szCs w:val="24"/>
              </w:rPr>
              <w:t>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</w:t>
            </w:r>
          </w:p>
        </w:tc>
      </w:tr>
      <w:tr w:rsidR="00FB2515" w:rsidRPr="00FB2515" w14:paraId="5CD41699" w14:textId="77777777">
        <w:trPr>
          <w:trHeight w:val="20"/>
        </w:trPr>
        <w:tc>
          <w:tcPr>
            <w:tcW w:w="696" w:type="dxa"/>
          </w:tcPr>
          <w:p w14:paraId="0000004D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1.</w:t>
            </w:r>
          </w:p>
        </w:tc>
        <w:tc>
          <w:tcPr>
            <w:tcW w:w="4669" w:type="dxa"/>
          </w:tcPr>
          <w:p w14:paraId="0000004E" w14:textId="77777777" w:rsidR="00116EA8" w:rsidRPr="00FB2515" w:rsidRDefault="00D96BA3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 xml:space="preserve">Повітряно-тепловий режим навчальних приміщень відповідає санітарним вимогам </w:t>
            </w:r>
          </w:p>
        </w:tc>
        <w:tc>
          <w:tcPr>
            <w:tcW w:w="1131" w:type="dxa"/>
          </w:tcPr>
          <w:p w14:paraId="0000004F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50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51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4F73E318" w14:textId="77777777">
        <w:trPr>
          <w:trHeight w:val="20"/>
        </w:trPr>
        <w:tc>
          <w:tcPr>
            <w:tcW w:w="696" w:type="dxa"/>
          </w:tcPr>
          <w:p w14:paraId="00000052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69" w:type="dxa"/>
          </w:tcPr>
          <w:p w14:paraId="00000053" w14:textId="77777777" w:rsidR="00116EA8" w:rsidRPr="00FB2515" w:rsidRDefault="00D96BA3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Виконуються вимоги до режиму освітлення усіх приміщень та території</w:t>
            </w:r>
          </w:p>
        </w:tc>
        <w:tc>
          <w:tcPr>
            <w:tcW w:w="1131" w:type="dxa"/>
          </w:tcPr>
          <w:p w14:paraId="00000054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55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56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2BDBDEB2" w14:textId="77777777">
        <w:trPr>
          <w:trHeight w:val="20"/>
        </w:trPr>
        <w:tc>
          <w:tcPr>
            <w:tcW w:w="696" w:type="dxa"/>
          </w:tcPr>
          <w:p w14:paraId="00000057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3.</w:t>
            </w:r>
          </w:p>
        </w:tc>
        <w:tc>
          <w:tcPr>
            <w:tcW w:w="4669" w:type="dxa"/>
          </w:tcPr>
          <w:p w14:paraId="00000058" w14:textId="77777777" w:rsidR="00116EA8" w:rsidRPr="00FB2515" w:rsidRDefault="00D96BA3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 xml:space="preserve">Забезпечено централізоване постачання якісної питної води (питні фонтанчики)/доступність кип'яченої води </w:t>
            </w:r>
            <w:r w:rsidRPr="00FB2515">
              <w:rPr>
                <w:i/>
                <w:sz w:val="24"/>
                <w:szCs w:val="24"/>
              </w:rPr>
              <w:t>(підкреслити наявне)</w:t>
            </w:r>
          </w:p>
        </w:tc>
        <w:tc>
          <w:tcPr>
            <w:tcW w:w="1131" w:type="dxa"/>
          </w:tcPr>
          <w:p w14:paraId="00000059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5A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5B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2CFB1760" w14:textId="77777777">
        <w:trPr>
          <w:trHeight w:val="635"/>
        </w:trPr>
        <w:tc>
          <w:tcPr>
            <w:tcW w:w="696" w:type="dxa"/>
          </w:tcPr>
          <w:p w14:paraId="0000005C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4.</w:t>
            </w:r>
          </w:p>
        </w:tc>
        <w:tc>
          <w:tcPr>
            <w:tcW w:w="4669" w:type="dxa"/>
          </w:tcPr>
          <w:p w14:paraId="0000005D" w14:textId="77777777" w:rsidR="00116EA8" w:rsidRPr="00FB2515" w:rsidRDefault="00D96BA3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Здійснюється щоденне вологе прибирання усіх приміщень у відповідності до санітарних вимог</w:t>
            </w:r>
          </w:p>
        </w:tc>
        <w:tc>
          <w:tcPr>
            <w:tcW w:w="1131" w:type="dxa"/>
          </w:tcPr>
          <w:p w14:paraId="0000005E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5F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60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37BC8701" w14:textId="77777777">
        <w:trPr>
          <w:trHeight w:val="20"/>
        </w:trPr>
        <w:tc>
          <w:tcPr>
            <w:tcW w:w="696" w:type="dxa"/>
          </w:tcPr>
          <w:p w14:paraId="00000061" w14:textId="77777777" w:rsidR="00116EA8" w:rsidRPr="00FB2515" w:rsidRDefault="00D96BA3">
            <w:pPr>
              <w:widowControl w:val="0"/>
              <w:ind w:left="-117" w:right="-139"/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5.1.</w:t>
            </w:r>
          </w:p>
        </w:tc>
        <w:tc>
          <w:tcPr>
            <w:tcW w:w="4669" w:type="dxa"/>
          </w:tcPr>
          <w:p w14:paraId="00000062" w14:textId="77777777" w:rsidR="00116EA8" w:rsidRPr="00FB2515" w:rsidRDefault="00D96BA3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Приміщення їдальні, столи, стільці, місця для видачі готових страв чисті та регулярно миються</w:t>
            </w:r>
          </w:p>
        </w:tc>
        <w:tc>
          <w:tcPr>
            <w:tcW w:w="1131" w:type="dxa"/>
          </w:tcPr>
          <w:p w14:paraId="00000063" w14:textId="77777777" w:rsidR="00116EA8" w:rsidRPr="00FB2515" w:rsidRDefault="00116E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64" w14:textId="77777777" w:rsidR="00116EA8" w:rsidRPr="00FB2515" w:rsidRDefault="00116E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65" w14:textId="77777777" w:rsidR="00116EA8" w:rsidRPr="00FB2515" w:rsidRDefault="00116EA8">
            <w:pPr>
              <w:widowControl w:val="0"/>
              <w:rPr>
                <w:sz w:val="24"/>
                <w:szCs w:val="24"/>
              </w:rPr>
            </w:pPr>
          </w:p>
        </w:tc>
      </w:tr>
      <w:tr w:rsidR="00FB2515" w:rsidRPr="00FB2515" w14:paraId="569415FE" w14:textId="77777777">
        <w:trPr>
          <w:trHeight w:val="20"/>
        </w:trPr>
        <w:tc>
          <w:tcPr>
            <w:tcW w:w="696" w:type="dxa"/>
          </w:tcPr>
          <w:p w14:paraId="00000066" w14:textId="77777777" w:rsidR="00116EA8" w:rsidRPr="00FB2515" w:rsidRDefault="00D96BA3">
            <w:pPr>
              <w:widowControl w:val="0"/>
              <w:ind w:left="-117" w:right="-139"/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5.2.</w:t>
            </w:r>
          </w:p>
        </w:tc>
        <w:tc>
          <w:tcPr>
            <w:tcW w:w="4669" w:type="dxa"/>
          </w:tcPr>
          <w:p w14:paraId="00000067" w14:textId="77777777" w:rsidR="00116EA8" w:rsidRPr="00FB2515" w:rsidRDefault="00D96BA3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Наявні рукомийники, вода, мило, рушники (паперові/ електричні)</w:t>
            </w:r>
          </w:p>
        </w:tc>
        <w:tc>
          <w:tcPr>
            <w:tcW w:w="1131" w:type="dxa"/>
          </w:tcPr>
          <w:p w14:paraId="00000068" w14:textId="77777777" w:rsidR="00116EA8" w:rsidRPr="00FB2515" w:rsidRDefault="00116E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69" w14:textId="77777777" w:rsidR="00116EA8" w:rsidRPr="00FB2515" w:rsidRDefault="00116EA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6A" w14:textId="77777777" w:rsidR="00116EA8" w:rsidRPr="00FB2515" w:rsidRDefault="00116EA8">
            <w:pPr>
              <w:widowControl w:val="0"/>
              <w:rPr>
                <w:sz w:val="24"/>
                <w:szCs w:val="24"/>
              </w:rPr>
            </w:pPr>
          </w:p>
        </w:tc>
      </w:tr>
      <w:tr w:rsidR="00FB2515" w:rsidRPr="00FB2515" w14:paraId="0A1C88F1" w14:textId="77777777">
        <w:trPr>
          <w:trHeight w:val="20"/>
        </w:trPr>
        <w:tc>
          <w:tcPr>
            <w:tcW w:w="696" w:type="dxa"/>
          </w:tcPr>
          <w:p w14:paraId="0000006B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6.</w:t>
            </w:r>
          </w:p>
        </w:tc>
        <w:tc>
          <w:tcPr>
            <w:tcW w:w="4669" w:type="dxa"/>
          </w:tcPr>
          <w:p w14:paraId="0000006C" w14:textId="77777777" w:rsidR="00116EA8" w:rsidRPr="00FB2515" w:rsidRDefault="00D96BA3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Облаштовані туалетні кімнати для хлопців та дівчат, працівників закладу</w:t>
            </w:r>
          </w:p>
        </w:tc>
        <w:tc>
          <w:tcPr>
            <w:tcW w:w="1131" w:type="dxa"/>
          </w:tcPr>
          <w:p w14:paraId="0000006D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6E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6F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03BE4CF6" w14:textId="77777777">
        <w:trPr>
          <w:trHeight w:val="621"/>
        </w:trPr>
        <w:tc>
          <w:tcPr>
            <w:tcW w:w="696" w:type="dxa"/>
          </w:tcPr>
          <w:p w14:paraId="00000070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7.1.</w:t>
            </w:r>
          </w:p>
        </w:tc>
        <w:tc>
          <w:tcPr>
            <w:tcW w:w="4669" w:type="dxa"/>
          </w:tcPr>
          <w:p w14:paraId="00000071" w14:textId="77777777" w:rsidR="00116EA8" w:rsidRPr="00FB2515" w:rsidRDefault="00D96BA3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Туалетні кімнати забезпечені усім необхідним (закриті кабінки, відповідна кількість унітазів)</w:t>
            </w:r>
          </w:p>
        </w:tc>
        <w:tc>
          <w:tcPr>
            <w:tcW w:w="1131" w:type="dxa"/>
          </w:tcPr>
          <w:p w14:paraId="00000072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73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74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369B30D1" w14:textId="77777777">
        <w:trPr>
          <w:trHeight w:val="621"/>
        </w:trPr>
        <w:tc>
          <w:tcPr>
            <w:tcW w:w="696" w:type="dxa"/>
          </w:tcPr>
          <w:p w14:paraId="00000075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7" w:right="-139"/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7.2.</w:t>
            </w:r>
          </w:p>
        </w:tc>
        <w:tc>
          <w:tcPr>
            <w:tcW w:w="4669" w:type="dxa"/>
          </w:tcPr>
          <w:p w14:paraId="00000076" w14:textId="77777777" w:rsidR="00116EA8" w:rsidRPr="00FB2515" w:rsidRDefault="00D96BA3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Наявні рукомийники, вода, мило, туалетний папір, рушники (паперові/електричні)</w:t>
            </w:r>
          </w:p>
        </w:tc>
        <w:tc>
          <w:tcPr>
            <w:tcW w:w="1131" w:type="dxa"/>
          </w:tcPr>
          <w:p w14:paraId="00000077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78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79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7AAC8548" w14:textId="77777777">
        <w:trPr>
          <w:trHeight w:val="621"/>
        </w:trPr>
        <w:tc>
          <w:tcPr>
            <w:tcW w:w="10459" w:type="dxa"/>
            <w:gridSpan w:val="5"/>
          </w:tcPr>
          <w:p w14:paraId="0000007A" w14:textId="77777777" w:rsidR="00116EA8" w:rsidRPr="00FB2515" w:rsidRDefault="00D9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FB2515">
              <w:rPr>
                <w:i/>
                <w:sz w:val="24"/>
                <w:szCs w:val="24"/>
              </w:rPr>
              <w:t>Індикатор 1.1.1.3</w:t>
            </w:r>
            <w:r w:rsidRPr="00FB2515">
              <w:rPr>
                <w:b/>
                <w:sz w:val="24"/>
                <w:szCs w:val="24"/>
              </w:rPr>
              <w:t>. У закладі забезпечується раціональне використання приміщень і комплектування класів (з урахуванням чисельності здобувачів освіти, їх особливих освітніх потреб, площі приміщень)</w:t>
            </w:r>
          </w:p>
        </w:tc>
      </w:tr>
      <w:tr w:rsidR="00FB2515" w:rsidRPr="00FB2515" w14:paraId="478226AC" w14:textId="77777777">
        <w:trPr>
          <w:trHeight w:val="621"/>
        </w:trPr>
        <w:tc>
          <w:tcPr>
            <w:tcW w:w="696" w:type="dxa"/>
          </w:tcPr>
          <w:p w14:paraId="0000007F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1.</w:t>
            </w:r>
          </w:p>
          <w:p w14:paraId="00000080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14:paraId="00000081" w14:textId="77777777" w:rsidR="00116EA8" w:rsidRPr="00FB2515" w:rsidRDefault="00D96BA3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Кількість здобувачів освіти не перевищує проектну потужність приміщення закладу</w:t>
            </w:r>
          </w:p>
        </w:tc>
        <w:tc>
          <w:tcPr>
            <w:tcW w:w="1131" w:type="dxa"/>
          </w:tcPr>
          <w:p w14:paraId="00000082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83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84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671276B7" w14:textId="77777777">
        <w:trPr>
          <w:trHeight w:val="621"/>
        </w:trPr>
        <w:tc>
          <w:tcPr>
            <w:tcW w:w="696" w:type="dxa"/>
          </w:tcPr>
          <w:p w14:paraId="00000085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2.</w:t>
            </w:r>
          </w:p>
        </w:tc>
        <w:tc>
          <w:tcPr>
            <w:tcW w:w="4669" w:type="dxa"/>
          </w:tcPr>
          <w:p w14:paraId="00000086" w14:textId="77777777" w:rsidR="00116EA8" w:rsidRPr="00FB2515" w:rsidRDefault="00D96BA3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Усі навчальні приміщення використовуються в освітньому процесі</w:t>
            </w:r>
          </w:p>
        </w:tc>
        <w:tc>
          <w:tcPr>
            <w:tcW w:w="1131" w:type="dxa"/>
          </w:tcPr>
          <w:p w14:paraId="00000087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88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89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4A612957" w14:textId="77777777">
        <w:trPr>
          <w:trHeight w:val="621"/>
        </w:trPr>
        <w:tc>
          <w:tcPr>
            <w:tcW w:w="696" w:type="dxa"/>
          </w:tcPr>
          <w:p w14:paraId="0000008A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3.</w:t>
            </w:r>
          </w:p>
        </w:tc>
        <w:tc>
          <w:tcPr>
            <w:tcW w:w="4669" w:type="dxa"/>
          </w:tcPr>
          <w:p w14:paraId="0000008B" w14:textId="77777777" w:rsidR="00116EA8" w:rsidRPr="00FB2515" w:rsidRDefault="00D96BA3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Відсутні диспропорції у кількості здобувачів освіти у класах однієї паралелі (різниця між найбільшою і найменшою кількістю учнів у класі на паралелі в початковій, основній і профільній школі)</w:t>
            </w:r>
          </w:p>
        </w:tc>
        <w:tc>
          <w:tcPr>
            <w:tcW w:w="1131" w:type="dxa"/>
          </w:tcPr>
          <w:p w14:paraId="0000008C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8D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8E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0C7BC6CD" w14:textId="77777777">
        <w:trPr>
          <w:trHeight w:val="469"/>
        </w:trPr>
        <w:tc>
          <w:tcPr>
            <w:tcW w:w="10459" w:type="dxa"/>
            <w:gridSpan w:val="5"/>
          </w:tcPr>
          <w:p w14:paraId="0000008F" w14:textId="77777777" w:rsidR="00116EA8" w:rsidRPr="00FB2515" w:rsidRDefault="00D96BA3">
            <w:pPr>
              <w:tabs>
                <w:tab w:val="left" w:pos="884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B2515">
              <w:rPr>
                <w:i/>
                <w:sz w:val="24"/>
                <w:szCs w:val="24"/>
              </w:rPr>
              <w:t>Індикатор 1.1.1.4.</w:t>
            </w:r>
            <w:r w:rsidRPr="00FB2515">
              <w:rPr>
                <w:b/>
                <w:sz w:val="24"/>
                <w:szCs w:val="24"/>
              </w:rPr>
              <w:t>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</w:tr>
      <w:tr w:rsidR="00FB2515" w:rsidRPr="00FB2515" w14:paraId="038651EF" w14:textId="77777777">
        <w:tc>
          <w:tcPr>
            <w:tcW w:w="696" w:type="dxa"/>
          </w:tcPr>
          <w:p w14:paraId="00000094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1.</w:t>
            </w:r>
          </w:p>
        </w:tc>
        <w:tc>
          <w:tcPr>
            <w:tcW w:w="4669" w:type="dxa"/>
          </w:tcPr>
          <w:p w14:paraId="00000095" w14:textId="77777777" w:rsidR="00116EA8" w:rsidRPr="00FB2515" w:rsidRDefault="00D96BA3">
            <w:pPr>
              <w:tabs>
                <w:tab w:val="left" w:pos="884"/>
                <w:tab w:val="left" w:pos="1134"/>
              </w:tabs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Кожен учитель закладу освіти має робоче (персональне робоче) місце</w:t>
            </w:r>
          </w:p>
        </w:tc>
        <w:tc>
          <w:tcPr>
            <w:tcW w:w="1131" w:type="dxa"/>
          </w:tcPr>
          <w:p w14:paraId="00000096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97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98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5301FEC9" w14:textId="77777777">
        <w:tc>
          <w:tcPr>
            <w:tcW w:w="696" w:type="dxa"/>
          </w:tcPr>
          <w:p w14:paraId="00000099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2.</w:t>
            </w:r>
          </w:p>
        </w:tc>
        <w:tc>
          <w:tcPr>
            <w:tcW w:w="4669" w:type="dxa"/>
          </w:tcPr>
          <w:p w14:paraId="0000009A" w14:textId="77777777" w:rsidR="00116EA8" w:rsidRPr="00FB2515" w:rsidRDefault="00D96BA3">
            <w:pPr>
              <w:tabs>
                <w:tab w:val="left" w:pos="884"/>
                <w:tab w:val="left" w:pos="1134"/>
              </w:tabs>
              <w:ind w:right="-109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 xml:space="preserve">Облаштовані місця для відпочинку у вестибюлі, коридорах </w:t>
            </w:r>
          </w:p>
        </w:tc>
        <w:tc>
          <w:tcPr>
            <w:tcW w:w="1131" w:type="dxa"/>
          </w:tcPr>
          <w:p w14:paraId="0000009B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9C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9D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0E98515F" w14:textId="77777777">
        <w:trPr>
          <w:trHeight w:val="440"/>
        </w:trPr>
        <w:tc>
          <w:tcPr>
            <w:tcW w:w="10459" w:type="dxa"/>
            <w:gridSpan w:val="5"/>
          </w:tcPr>
          <w:p w14:paraId="0000009E" w14:textId="77777777" w:rsidR="00116EA8" w:rsidRPr="00FB2515" w:rsidRDefault="00D96BA3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 w:rsidRPr="00FB2515">
              <w:rPr>
                <w:b/>
                <w:i/>
                <w:sz w:val="24"/>
                <w:szCs w:val="24"/>
              </w:rPr>
              <w:t xml:space="preserve">Критерій </w:t>
            </w:r>
            <w:r w:rsidRPr="00FB2515">
              <w:rPr>
                <w:b/>
                <w:sz w:val="24"/>
                <w:szCs w:val="24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</w:tr>
      <w:tr w:rsidR="00FB2515" w:rsidRPr="00FB2515" w14:paraId="04764FA7" w14:textId="77777777">
        <w:trPr>
          <w:trHeight w:val="440"/>
        </w:trPr>
        <w:tc>
          <w:tcPr>
            <w:tcW w:w="10459" w:type="dxa"/>
            <w:gridSpan w:val="5"/>
          </w:tcPr>
          <w:p w14:paraId="000000A3" w14:textId="77777777" w:rsidR="00116EA8" w:rsidRPr="00FB2515" w:rsidRDefault="00D96BA3">
            <w:pPr>
              <w:widowControl w:val="0"/>
              <w:ind w:left="284"/>
              <w:rPr>
                <w:b/>
                <w:sz w:val="24"/>
                <w:szCs w:val="24"/>
              </w:rPr>
            </w:pPr>
            <w:r w:rsidRPr="00FB2515">
              <w:rPr>
                <w:i/>
                <w:sz w:val="24"/>
                <w:szCs w:val="24"/>
              </w:rPr>
              <w:t>Індикатор 1.1.2.1.</w:t>
            </w:r>
            <w:r w:rsidRPr="00FB2515">
              <w:rPr>
                <w:b/>
                <w:sz w:val="24"/>
                <w:szCs w:val="24"/>
              </w:rPr>
              <w:t xml:space="preserve">У закладі освіти є приміщення, необхідні для реалізації освітньої програми та забезпечення освітнього процесу </w:t>
            </w:r>
          </w:p>
          <w:p w14:paraId="000000A4" w14:textId="7BC2C574" w:rsidR="00116EA8" w:rsidRPr="00FB2515" w:rsidRDefault="00D96BA3">
            <w:pPr>
              <w:widowControl w:val="0"/>
              <w:jc w:val="center"/>
              <w:rPr>
                <w:sz w:val="24"/>
                <w:szCs w:val="24"/>
              </w:rPr>
            </w:pPr>
            <w:r w:rsidRPr="00FB2515">
              <w:rPr>
                <w:i/>
                <w:sz w:val="24"/>
                <w:szCs w:val="24"/>
              </w:rPr>
              <w:t>Індикатор 1.1.2.2</w:t>
            </w:r>
            <w:r w:rsidRPr="00FB2515">
              <w:rPr>
                <w:sz w:val="24"/>
                <w:szCs w:val="24"/>
              </w:rPr>
              <w:t xml:space="preserve">. </w:t>
            </w:r>
            <w:r w:rsidRPr="00FB2515">
              <w:rPr>
                <w:b/>
                <w:sz w:val="24"/>
                <w:szCs w:val="24"/>
              </w:rPr>
              <w:t xml:space="preserve">Частка навчальних кабінетів 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</w:t>
            </w:r>
            <w:r w:rsidR="008311AB" w:rsidRPr="00FB2515">
              <w:rPr>
                <w:b/>
                <w:sz w:val="24"/>
                <w:szCs w:val="24"/>
              </w:rPr>
              <w:t xml:space="preserve">засобами навчання відповідно до </w:t>
            </w:r>
            <w:r w:rsidRPr="00FB2515">
              <w:rPr>
                <w:b/>
                <w:sz w:val="24"/>
                <w:szCs w:val="24"/>
              </w:rPr>
              <w:t>освітньої програми</w:t>
            </w:r>
          </w:p>
        </w:tc>
      </w:tr>
      <w:tr w:rsidR="00FB2515" w:rsidRPr="00FB2515" w14:paraId="051551E2" w14:textId="77777777">
        <w:tc>
          <w:tcPr>
            <w:tcW w:w="696" w:type="dxa"/>
            <w:vMerge w:val="restart"/>
          </w:tcPr>
          <w:p w14:paraId="000000A9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1.</w:t>
            </w:r>
          </w:p>
        </w:tc>
        <w:tc>
          <w:tcPr>
            <w:tcW w:w="4669" w:type="dxa"/>
          </w:tcPr>
          <w:p w14:paraId="000000AA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 xml:space="preserve">У закладі наявні: </w:t>
            </w:r>
          </w:p>
        </w:tc>
        <w:tc>
          <w:tcPr>
            <w:tcW w:w="1131" w:type="dxa"/>
          </w:tcPr>
          <w:p w14:paraId="000000AB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AC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AD" w14:textId="21333A51" w:rsidR="00116EA8" w:rsidRPr="00FB2515" w:rsidRDefault="00D96BA3" w:rsidP="0083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  <w:r w:rsidRPr="00FB2515">
              <w:rPr>
                <w:i/>
                <w:sz w:val="20"/>
                <w:szCs w:val="20"/>
              </w:rPr>
              <w:t>(вказати кількість навчальних кабінетів, з наявних,</w:t>
            </w:r>
            <w:sdt>
              <w:sdtPr>
                <w:tag w:val="goog_rdk_0"/>
                <w:id w:val="-1816871826"/>
              </w:sdtPr>
              <w:sdtEndPr/>
              <w:sdtContent/>
            </w:sdt>
            <w:r w:rsidRPr="00FB2515">
              <w:rPr>
                <w:i/>
                <w:sz w:val="20"/>
                <w:szCs w:val="20"/>
              </w:rPr>
              <w:t xml:space="preserve"> що обладнані </w:t>
            </w:r>
            <w:r w:rsidRPr="00FB2515">
              <w:rPr>
                <w:i/>
                <w:sz w:val="20"/>
                <w:szCs w:val="20"/>
              </w:rPr>
              <w:lastRenderedPageBreak/>
              <w:t>засобами навчання відповідно до освітньої програми</w:t>
            </w:r>
            <w:r w:rsidR="008311AB" w:rsidRPr="00FB2515">
              <w:rPr>
                <w:i/>
                <w:sz w:val="20"/>
                <w:szCs w:val="20"/>
              </w:rPr>
              <w:t>)</w:t>
            </w:r>
          </w:p>
        </w:tc>
      </w:tr>
      <w:tr w:rsidR="00FB2515" w:rsidRPr="00FB2515" w14:paraId="1DF31176" w14:textId="77777777">
        <w:trPr>
          <w:trHeight w:val="288"/>
        </w:trPr>
        <w:tc>
          <w:tcPr>
            <w:tcW w:w="696" w:type="dxa"/>
            <w:vMerge/>
          </w:tcPr>
          <w:p w14:paraId="000000AE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0"/>
                <w:szCs w:val="20"/>
              </w:rPr>
            </w:pPr>
          </w:p>
        </w:tc>
        <w:tc>
          <w:tcPr>
            <w:tcW w:w="4669" w:type="dxa"/>
          </w:tcPr>
          <w:p w14:paraId="000000AF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 xml:space="preserve">актова зала </w:t>
            </w:r>
          </w:p>
        </w:tc>
        <w:tc>
          <w:tcPr>
            <w:tcW w:w="1131" w:type="dxa"/>
          </w:tcPr>
          <w:p w14:paraId="000000B0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B1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B2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10F1A4DA" w14:textId="77777777">
        <w:trPr>
          <w:trHeight w:val="209"/>
        </w:trPr>
        <w:tc>
          <w:tcPr>
            <w:tcW w:w="696" w:type="dxa"/>
            <w:vMerge/>
          </w:tcPr>
          <w:p w14:paraId="000000B3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14:paraId="000000B4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спортивна зала</w:t>
            </w:r>
          </w:p>
        </w:tc>
        <w:tc>
          <w:tcPr>
            <w:tcW w:w="1131" w:type="dxa"/>
          </w:tcPr>
          <w:p w14:paraId="000000B5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B6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B7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214DEF87" w14:textId="77777777">
        <w:trPr>
          <w:trHeight w:val="259"/>
        </w:trPr>
        <w:tc>
          <w:tcPr>
            <w:tcW w:w="696" w:type="dxa"/>
            <w:vMerge/>
          </w:tcPr>
          <w:p w14:paraId="000000B8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14:paraId="000000B9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навчальний кабінет (кабінети):</w:t>
            </w:r>
          </w:p>
        </w:tc>
        <w:tc>
          <w:tcPr>
            <w:tcW w:w="1131" w:type="dxa"/>
          </w:tcPr>
          <w:p w14:paraId="000000BA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BB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BC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45EAC796" w14:textId="77777777">
        <w:trPr>
          <w:trHeight w:val="323"/>
        </w:trPr>
        <w:tc>
          <w:tcPr>
            <w:tcW w:w="696" w:type="dxa"/>
            <w:vMerge/>
          </w:tcPr>
          <w:p w14:paraId="000000BD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14:paraId="000000BE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 xml:space="preserve">фізики </w:t>
            </w:r>
          </w:p>
        </w:tc>
        <w:tc>
          <w:tcPr>
            <w:tcW w:w="1131" w:type="dxa"/>
          </w:tcPr>
          <w:p w14:paraId="000000BF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C0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C1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5AF7B283" w14:textId="77777777">
        <w:trPr>
          <w:trHeight w:val="245"/>
        </w:trPr>
        <w:tc>
          <w:tcPr>
            <w:tcW w:w="696" w:type="dxa"/>
            <w:vMerge/>
          </w:tcPr>
          <w:p w14:paraId="000000C2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14:paraId="000000C3" w14:textId="61626E19" w:rsidR="00116EA8" w:rsidRPr="00FB2515" w:rsidRDefault="0083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х</w:t>
            </w:r>
            <w:r w:rsidR="00D96BA3" w:rsidRPr="00FB2515">
              <w:rPr>
                <w:sz w:val="24"/>
                <w:szCs w:val="24"/>
              </w:rPr>
              <w:t xml:space="preserve">імії </w:t>
            </w:r>
          </w:p>
        </w:tc>
        <w:tc>
          <w:tcPr>
            <w:tcW w:w="1131" w:type="dxa"/>
          </w:tcPr>
          <w:p w14:paraId="000000C4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C5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C6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6B883071" w14:textId="77777777">
        <w:trPr>
          <w:trHeight w:val="309"/>
        </w:trPr>
        <w:tc>
          <w:tcPr>
            <w:tcW w:w="696" w:type="dxa"/>
            <w:vMerge/>
          </w:tcPr>
          <w:p w14:paraId="000000C7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14:paraId="000000C8" w14:textId="19F7160D" w:rsidR="00116EA8" w:rsidRPr="00FB2515" w:rsidRDefault="0083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б</w:t>
            </w:r>
            <w:r w:rsidR="00D96BA3" w:rsidRPr="00FB2515">
              <w:rPr>
                <w:sz w:val="24"/>
                <w:szCs w:val="24"/>
              </w:rPr>
              <w:t>іології</w:t>
            </w:r>
          </w:p>
        </w:tc>
        <w:tc>
          <w:tcPr>
            <w:tcW w:w="1131" w:type="dxa"/>
          </w:tcPr>
          <w:p w14:paraId="000000C9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CA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CB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22EC34A3" w14:textId="77777777">
        <w:trPr>
          <w:trHeight w:val="309"/>
        </w:trPr>
        <w:tc>
          <w:tcPr>
            <w:tcW w:w="696" w:type="dxa"/>
            <w:vMerge/>
          </w:tcPr>
          <w:p w14:paraId="000000CC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14:paraId="000000CD" w14:textId="4D1F5E6D" w:rsidR="00116EA8" w:rsidRPr="00FB2515" w:rsidRDefault="0083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г</w:t>
            </w:r>
            <w:r w:rsidR="00D96BA3" w:rsidRPr="00FB2515">
              <w:rPr>
                <w:sz w:val="24"/>
                <w:szCs w:val="24"/>
              </w:rPr>
              <w:t>еогра</w:t>
            </w:r>
            <w:sdt>
              <w:sdtPr>
                <w:tag w:val="goog_rdk_1"/>
                <w:id w:val="-982689351"/>
              </w:sdtPr>
              <w:sdtEndPr/>
              <w:sdtContent/>
            </w:sdt>
            <w:r w:rsidR="00D96BA3" w:rsidRPr="00FB2515">
              <w:rPr>
                <w:sz w:val="24"/>
                <w:szCs w:val="24"/>
              </w:rPr>
              <w:t>фії</w:t>
            </w:r>
          </w:p>
        </w:tc>
        <w:tc>
          <w:tcPr>
            <w:tcW w:w="1131" w:type="dxa"/>
          </w:tcPr>
          <w:p w14:paraId="000000CE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CF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D0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5AAC1F4A" w14:textId="77777777">
        <w:trPr>
          <w:trHeight w:val="133"/>
        </w:trPr>
        <w:tc>
          <w:tcPr>
            <w:tcW w:w="696" w:type="dxa"/>
            <w:vMerge/>
          </w:tcPr>
          <w:p w14:paraId="000000D1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14:paraId="000000D2" w14:textId="53F07B56" w:rsidR="00116EA8" w:rsidRPr="00FB2515" w:rsidRDefault="00831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і</w:t>
            </w:r>
            <w:r w:rsidR="00D96BA3" w:rsidRPr="00FB2515">
              <w:rPr>
                <w:sz w:val="24"/>
                <w:szCs w:val="24"/>
              </w:rPr>
              <w:t>нформатики</w:t>
            </w:r>
          </w:p>
        </w:tc>
        <w:tc>
          <w:tcPr>
            <w:tcW w:w="1131" w:type="dxa"/>
          </w:tcPr>
          <w:p w14:paraId="000000D3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D4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D5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18393E11" w14:textId="77777777">
        <w:trPr>
          <w:trHeight w:val="133"/>
        </w:trPr>
        <w:tc>
          <w:tcPr>
            <w:tcW w:w="696" w:type="dxa"/>
            <w:vMerge/>
          </w:tcPr>
          <w:p w14:paraId="000000D6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14:paraId="000000D7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іноземної мови</w:t>
            </w:r>
          </w:p>
        </w:tc>
        <w:tc>
          <w:tcPr>
            <w:tcW w:w="1131" w:type="dxa"/>
          </w:tcPr>
          <w:p w14:paraId="000000D8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D9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DA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670EC008" w14:textId="77777777">
        <w:trPr>
          <w:trHeight w:val="498"/>
        </w:trPr>
        <w:tc>
          <w:tcPr>
            <w:tcW w:w="696" w:type="dxa"/>
            <w:vMerge/>
          </w:tcPr>
          <w:p w14:paraId="000000DB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14:paraId="000000DC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 xml:space="preserve">майстерні/кабінети трудового навчання (обслуговуючої праці) </w:t>
            </w:r>
            <w:r w:rsidRPr="00FB2515">
              <w:rPr>
                <w:i/>
                <w:sz w:val="24"/>
                <w:szCs w:val="24"/>
              </w:rPr>
              <w:t>(підкреслити наявне)</w:t>
            </w:r>
          </w:p>
        </w:tc>
        <w:tc>
          <w:tcPr>
            <w:tcW w:w="1131" w:type="dxa"/>
          </w:tcPr>
          <w:p w14:paraId="000000DD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DE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DF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3BE9D30A" w14:textId="77777777">
        <w:trPr>
          <w:trHeight w:val="291"/>
        </w:trPr>
        <w:tc>
          <w:tcPr>
            <w:tcW w:w="696" w:type="dxa"/>
            <w:vMerge/>
          </w:tcPr>
          <w:p w14:paraId="000000E0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14:paraId="000000E1" w14:textId="77777777" w:rsidR="00116EA8" w:rsidRPr="00FB2515" w:rsidRDefault="00D96BA3">
            <w:pPr>
              <w:widowControl w:val="0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кабінети початкових класів</w:t>
            </w:r>
          </w:p>
        </w:tc>
        <w:tc>
          <w:tcPr>
            <w:tcW w:w="1131" w:type="dxa"/>
          </w:tcPr>
          <w:p w14:paraId="000000E2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E3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E4" w14:textId="77777777" w:rsidR="00116EA8" w:rsidRPr="00FB2515" w:rsidRDefault="00116EA8">
            <w:pPr>
              <w:widowControl w:val="0"/>
              <w:rPr>
                <w:sz w:val="24"/>
                <w:szCs w:val="24"/>
              </w:rPr>
            </w:pPr>
          </w:p>
        </w:tc>
      </w:tr>
      <w:tr w:rsidR="00FB2515" w:rsidRPr="00FB2515" w14:paraId="27BBFAA1" w14:textId="77777777">
        <w:trPr>
          <w:trHeight w:val="240"/>
        </w:trPr>
        <w:tc>
          <w:tcPr>
            <w:tcW w:w="696" w:type="dxa"/>
            <w:vMerge/>
          </w:tcPr>
          <w:p w14:paraId="000000E5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14:paraId="000000E6" w14:textId="0E10F955" w:rsidR="00116EA8" w:rsidRPr="00FB2515" w:rsidRDefault="005B1BE5" w:rsidP="008311AB">
            <w:pPr>
              <w:widowControl w:val="0"/>
              <w:rPr>
                <w:sz w:val="24"/>
                <w:szCs w:val="24"/>
              </w:rPr>
            </w:pPr>
            <w:sdt>
              <w:sdtPr>
                <w:tag w:val="goog_rdk_2"/>
                <w:id w:val="681792085"/>
              </w:sdtPr>
              <w:sdtEndPr/>
              <w:sdtContent/>
            </w:sdt>
            <w:r w:rsidR="00D96BA3" w:rsidRPr="00FB2515">
              <w:rPr>
                <w:sz w:val="24"/>
                <w:szCs w:val="24"/>
              </w:rPr>
              <w:t>STEM-лабораторії</w:t>
            </w:r>
            <w:r w:rsidR="008311AB" w:rsidRPr="00FB25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14:paraId="000000E7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E8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E9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718ABA0B" w14:textId="77777777">
        <w:trPr>
          <w:trHeight w:val="440"/>
        </w:trPr>
        <w:tc>
          <w:tcPr>
            <w:tcW w:w="10459" w:type="dxa"/>
            <w:gridSpan w:val="5"/>
          </w:tcPr>
          <w:p w14:paraId="000000EA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 w:rsidRPr="00FB2515">
              <w:rPr>
                <w:b/>
                <w:i/>
                <w:sz w:val="24"/>
                <w:szCs w:val="24"/>
              </w:rPr>
              <w:t xml:space="preserve">Критерій </w:t>
            </w:r>
            <w:r w:rsidRPr="00FB2515">
              <w:rPr>
                <w:b/>
                <w:sz w:val="24"/>
                <w:szCs w:val="24"/>
              </w:rPr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</w:tr>
      <w:tr w:rsidR="00FB2515" w:rsidRPr="00FB2515" w14:paraId="721023BE" w14:textId="77777777">
        <w:trPr>
          <w:trHeight w:val="440"/>
        </w:trPr>
        <w:tc>
          <w:tcPr>
            <w:tcW w:w="10459" w:type="dxa"/>
            <w:gridSpan w:val="5"/>
          </w:tcPr>
          <w:p w14:paraId="000000EF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B2515">
              <w:rPr>
                <w:i/>
                <w:sz w:val="24"/>
                <w:szCs w:val="24"/>
              </w:rPr>
              <w:t>Індикатор 1.1.3.2</w:t>
            </w:r>
            <w:r w:rsidRPr="00FB2515">
              <w:rPr>
                <w:sz w:val="24"/>
                <w:szCs w:val="24"/>
              </w:rPr>
              <w:t xml:space="preserve">. </w:t>
            </w:r>
            <w:r w:rsidRPr="00FB2515">
              <w:rPr>
                <w:b/>
                <w:sz w:val="24"/>
                <w:szCs w:val="24"/>
              </w:rPr>
              <w:t>Учасники освітнього процесу дотримуються вимог щодо охорони праці, безпеки життєдіяльності,</w:t>
            </w:r>
          </w:p>
          <w:p w14:paraId="000000F0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B2515">
              <w:rPr>
                <w:b/>
                <w:sz w:val="24"/>
                <w:szCs w:val="24"/>
              </w:rPr>
              <w:t>пожежної безпеки, правил поведінки</w:t>
            </w:r>
          </w:p>
        </w:tc>
      </w:tr>
      <w:tr w:rsidR="00FB2515" w:rsidRPr="00FB2515" w14:paraId="703811A7" w14:textId="77777777">
        <w:trPr>
          <w:trHeight w:val="505"/>
        </w:trPr>
        <w:tc>
          <w:tcPr>
            <w:tcW w:w="696" w:type="dxa"/>
          </w:tcPr>
          <w:p w14:paraId="000000F5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1.</w:t>
            </w:r>
          </w:p>
        </w:tc>
        <w:tc>
          <w:tcPr>
            <w:tcW w:w="4669" w:type="dxa"/>
          </w:tcPr>
          <w:p w14:paraId="000000F6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 xml:space="preserve">Педагогічні працівники проводять інструктажі на початку навчальних занять </w:t>
            </w:r>
            <w:r w:rsidRPr="00FB2515">
              <w:rPr>
                <w:i/>
                <w:sz w:val="24"/>
                <w:szCs w:val="24"/>
              </w:rPr>
              <w:t>(у кабінетах підвищеного ризику оприлюднено правила поведінки під час навчальних занять)</w:t>
            </w:r>
          </w:p>
        </w:tc>
        <w:tc>
          <w:tcPr>
            <w:tcW w:w="1131" w:type="dxa"/>
          </w:tcPr>
          <w:p w14:paraId="000000F7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F8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F9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320A2795" w14:textId="77777777">
        <w:trPr>
          <w:trHeight w:val="159"/>
        </w:trPr>
        <w:tc>
          <w:tcPr>
            <w:tcW w:w="696" w:type="dxa"/>
            <w:vMerge w:val="restart"/>
          </w:tcPr>
          <w:p w14:paraId="000000FA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2.1.</w:t>
            </w:r>
          </w:p>
        </w:tc>
        <w:tc>
          <w:tcPr>
            <w:tcW w:w="4669" w:type="dxa"/>
          </w:tcPr>
          <w:p w14:paraId="000000FB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i/>
                <w:sz w:val="24"/>
                <w:szCs w:val="24"/>
              </w:rPr>
            </w:pPr>
            <w:r w:rsidRPr="00FB2515">
              <w:rPr>
                <w:rFonts w:eastAsia="Times New Roman" w:cs="Times New Roman"/>
                <w:sz w:val="24"/>
                <w:szCs w:val="24"/>
              </w:rPr>
              <w:t>Учасники освітнього процесу дотримуються вимог щодо:</w:t>
            </w:r>
          </w:p>
        </w:tc>
        <w:tc>
          <w:tcPr>
            <w:tcW w:w="1131" w:type="dxa"/>
          </w:tcPr>
          <w:p w14:paraId="000000FC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0FD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0FE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4A9D58F8" w14:textId="77777777">
        <w:trPr>
          <w:trHeight w:val="165"/>
        </w:trPr>
        <w:tc>
          <w:tcPr>
            <w:tcW w:w="696" w:type="dxa"/>
            <w:vMerge/>
          </w:tcPr>
          <w:p w14:paraId="000000FF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14:paraId="00000100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 w:rsidRPr="00FB2515">
              <w:rPr>
                <w:rFonts w:eastAsia="Times New Roman" w:cs="Times New Roman"/>
                <w:sz w:val="24"/>
                <w:szCs w:val="24"/>
              </w:rPr>
              <w:t>охорони праці, безпеки життєдіяльності</w:t>
            </w:r>
          </w:p>
        </w:tc>
        <w:tc>
          <w:tcPr>
            <w:tcW w:w="1131" w:type="dxa"/>
          </w:tcPr>
          <w:p w14:paraId="00000101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102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103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116AF3C5" w14:textId="77777777">
        <w:trPr>
          <w:trHeight w:val="161"/>
        </w:trPr>
        <w:tc>
          <w:tcPr>
            <w:tcW w:w="696" w:type="dxa"/>
            <w:vMerge/>
          </w:tcPr>
          <w:p w14:paraId="00000104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14:paraId="00000105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 w:rsidRPr="00FB2515">
              <w:rPr>
                <w:rFonts w:eastAsia="Times New Roman" w:cs="Times New Roman"/>
                <w:sz w:val="24"/>
                <w:szCs w:val="24"/>
              </w:rPr>
              <w:t>пожежної безпеки</w:t>
            </w:r>
          </w:p>
        </w:tc>
        <w:tc>
          <w:tcPr>
            <w:tcW w:w="1131" w:type="dxa"/>
          </w:tcPr>
          <w:p w14:paraId="00000106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107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108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4F167F98" w14:textId="77777777">
        <w:trPr>
          <w:trHeight w:val="161"/>
        </w:trPr>
        <w:tc>
          <w:tcPr>
            <w:tcW w:w="696" w:type="dxa"/>
            <w:vMerge/>
          </w:tcPr>
          <w:p w14:paraId="00000109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14:paraId="0000010A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24"/>
                <w:szCs w:val="24"/>
              </w:rPr>
            </w:pPr>
            <w:r w:rsidRPr="00FB2515">
              <w:rPr>
                <w:rFonts w:eastAsia="Times New Roman" w:cs="Times New Roman"/>
                <w:sz w:val="24"/>
                <w:szCs w:val="24"/>
              </w:rPr>
              <w:t>правил поведінки</w:t>
            </w:r>
          </w:p>
        </w:tc>
        <w:tc>
          <w:tcPr>
            <w:tcW w:w="1131" w:type="dxa"/>
          </w:tcPr>
          <w:p w14:paraId="0000010B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10C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10D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2D29B872" w14:textId="77777777">
        <w:trPr>
          <w:trHeight w:val="161"/>
        </w:trPr>
        <w:tc>
          <w:tcPr>
            <w:tcW w:w="696" w:type="dxa"/>
          </w:tcPr>
          <w:p w14:paraId="0000010E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2.2.</w:t>
            </w:r>
          </w:p>
        </w:tc>
        <w:tc>
          <w:tcPr>
            <w:tcW w:w="4669" w:type="dxa"/>
          </w:tcPr>
          <w:p w14:paraId="0000010F" w14:textId="77777777" w:rsidR="00116EA8" w:rsidRPr="00FB2515" w:rsidRDefault="00D96BA3">
            <w:pPr>
              <w:widowControl w:val="0"/>
              <w:rPr>
                <w:i/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 xml:space="preserve">У закладі та на його території не порушуються правила заборони куріння, вживання алкогольних напоїв </w:t>
            </w:r>
          </w:p>
        </w:tc>
        <w:tc>
          <w:tcPr>
            <w:tcW w:w="1131" w:type="dxa"/>
          </w:tcPr>
          <w:p w14:paraId="00000110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111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112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3495B92B" w14:textId="77777777">
        <w:trPr>
          <w:trHeight w:val="271"/>
        </w:trPr>
        <w:tc>
          <w:tcPr>
            <w:tcW w:w="10459" w:type="dxa"/>
            <w:gridSpan w:val="5"/>
          </w:tcPr>
          <w:p w14:paraId="00000113" w14:textId="77777777" w:rsidR="00116EA8" w:rsidRPr="00FB2515" w:rsidRDefault="00D96BA3">
            <w:pPr>
              <w:tabs>
                <w:tab w:val="left" w:pos="709"/>
                <w:tab w:val="left" w:pos="884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FB2515">
              <w:rPr>
                <w:b/>
                <w:i/>
                <w:sz w:val="24"/>
                <w:szCs w:val="24"/>
              </w:rPr>
              <w:t>Критерій</w:t>
            </w:r>
            <w:r w:rsidRPr="00FB2515">
              <w:rPr>
                <w:b/>
                <w:sz w:val="24"/>
                <w:szCs w:val="24"/>
              </w:rPr>
              <w:t xml:space="preserve"> 1.1.5. У закладі освіти створено умови для харчування</w:t>
            </w:r>
          </w:p>
          <w:p w14:paraId="00000114" w14:textId="77777777" w:rsidR="00116EA8" w:rsidRPr="00FB2515" w:rsidRDefault="00D96BA3">
            <w:pPr>
              <w:tabs>
                <w:tab w:val="left" w:pos="709"/>
                <w:tab w:val="left" w:pos="884"/>
                <w:tab w:val="left" w:pos="113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FB2515">
              <w:rPr>
                <w:b/>
                <w:sz w:val="24"/>
                <w:szCs w:val="24"/>
              </w:rPr>
              <w:t xml:space="preserve">здобувачів освіти і працівників </w:t>
            </w:r>
          </w:p>
        </w:tc>
      </w:tr>
      <w:tr w:rsidR="00FB2515" w:rsidRPr="00FB2515" w14:paraId="6EED7299" w14:textId="77777777">
        <w:trPr>
          <w:trHeight w:val="248"/>
        </w:trPr>
        <w:tc>
          <w:tcPr>
            <w:tcW w:w="10459" w:type="dxa"/>
            <w:gridSpan w:val="5"/>
          </w:tcPr>
          <w:p w14:paraId="00000119" w14:textId="77777777" w:rsidR="00116EA8" w:rsidRPr="00FB2515" w:rsidRDefault="00D96BA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B2515">
              <w:rPr>
                <w:i/>
                <w:sz w:val="24"/>
                <w:szCs w:val="24"/>
              </w:rPr>
              <w:t xml:space="preserve">Індикатор 1.1.5.1 </w:t>
            </w:r>
            <w:r w:rsidRPr="00FB2515">
              <w:rPr>
                <w:b/>
                <w:sz w:val="24"/>
                <w:szCs w:val="24"/>
              </w:rPr>
              <w:t>Організація харчування у закладі освіти сприяє формуванню культури здорового харчування у здобувачів освіти</w:t>
            </w:r>
          </w:p>
        </w:tc>
      </w:tr>
      <w:tr w:rsidR="00FB2515" w:rsidRPr="00FB2515" w14:paraId="26523877" w14:textId="77777777">
        <w:tc>
          <w:tcPr>
            <w:tcW w:w="696" w:type="dxa"/>
          </w:tcPr>
          <w:p w14:paraId="0000011E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1.</w:t>
            </w:r>
          </w:p>
        </w:tc>
        <w:tc>
          <w:tcPr>
            <w:tcW w:w="4669" w:type="dxa"/>
          </w:tcPr>
          <w:p w14:paraId="0000011F" w14:textId="77777777" w:rsidR="00116EA8" w:rsidRPr="00FB2515" w:rsidRDefault="00D96BA3">
            <w:pPr>
              <w:widowControl w:val="0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Сервірування столів (наявність ложок, виделок, ножів, пиріжкової тарілки, серветок)</w:t>
            </w:r>
          </w:p>
        </w:tc>
        <w:tc>
          <w:tcPr>
            <w:tcW w:w="1131" w:type="dxa"/>
          </w:tcPr>
          <w:p w14:paraId="00000120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121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122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3B4D01D3" w14:textId="77777777">
        <w:trPr>
          <w:trHeight w:val="253"/>
        </w:trPr>
        <w:tc>
          <w:tcPr>
            <w:tcW w:w="696" w:type="dxa"/>
          </w:tcPr>
          <w:p w14:paraId="00000123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2.</w:t>
            </w:r>
          </w:p>
        </w:tc>
        <w:tc>
          <w:tcPr>
            <w:tcW w:w="4669" w:type="dxa"/>
          </w:tcPr>
          <w:p w14:paraId="00000124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Доступність для учасників освітнього процесу щоденного та перспективного меню</w:t>
            </w:r>
          </w:p>
        </w:tc>
        <w:tc>
          <w:tcPr>
            <w:tcW w:w="1131" w:type="dxa"/>
          </w:tcPr>
          <w:p w14:paraId="00000125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126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127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144BD844" w14:textId="77777777">
        <w:trPr>
          <w:trHeight w:val="253"/>
        </w:trPr>
        <w:tc>
          <w:tcPr>
            <w:tcW w:w="696" w:type="dxa"/>
          </w:tcPr>
          <w:p w14:paraId="00000128" w14:textId="77777777" w:rsidR="00116EA8" w:rsidRPr="00FB2515" w:rsidRDefault="00D96BA3">
            <w:pP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669" w:type="dxa"/>
          </w:tcPr>
          <w:p w14:paraId="00000129" w14:textId="77777777" w:rsidR="00116EA8" w:rsidRPr="00FB2515" w:rsidRDefault="00D96BA3">
            <w:pP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 xml:space="preserve">В асортименті буфетів відсутні вироби у фритюрі, вироби швидкого  приготування,  газовані  напої,  квас,  натуральна кава, кремові  вироби,  вершково-рослинні  масла  та  масла  з  доданням будь-якої  </w:t>
            </w:r>
            <w:r w:rsidRPr="00FB2515">
              <w:rPr>
                <w:sz w:val="24"/>
                <w:szCs w:val="24"/>
              </w:rPr>
              <w:lastRenderedPageBreak/>
              <w:t xml:space="preserve">іншої сировини (риби,  морепродуктів тощо), а також продукція, що містить синтетичні барвники, ароматизатори, </w:t>
            </w:r>
            <w:proofErr w:type="spellStart"/>
            <w:r w:rsidRPr="00FB2515">
              <w:rPr>
                <w:sz w:val="24"/>
                <w:szCs w:val="24"/>
              </w:rPr>
              <w:t>підсолоджувачі</w:t>
            </w:r>
            <w:proofErr w:type="spellEnd"/>
            <w:r w:rsidRPr="00FB2515">
              <w:rPr>
                <w:sz w:val="24"/>
                <w:szCs w:val="24"/>
              </w:rPr>
              <w:t xml:space="preserve">, підсилювачі смаку, консерванти </w:t>
            </w:r>
          </w:p>
        </w:tc>
        <w:tc>
          <w:tcPr>
            <w:tcW w:w="1131" w:type="dxa"/>
          </w:tcPr>
          <w:p w14:paraId="0000012A" w14:textId="77777777" w:rsidR="00116EA8" w:rsidRPr="00FB2515" w:rsidRDefault="00116EA8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12B" w14:textId="77777777" w:rsidR="00116EA8" w:rsidRPr="00FB2515" w:rsidRDefault="00116EA8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12C" w14:textId="77777777" w:rsidR="00116EA8" w:rsidRPr="00FB2515" w:rsidRDefault="00116EA8">
            <w:pPr>
              <w:rPr>
                <w:sz w:val="24"/>
                <w:szCs w:val="24"/>
              </w:rPr>
            </w:pPr>
          </w:p>
        </w:tc>
      </w:tr>
      <w:tr w:rsidR="00FB2515" w:rsidRPr="00FB2515" w14:paraId="3CB46FA9" w14:textId="77777777">
        <w:trPr>
          <w:trHeight w:val="253"/>
        </w:trPr>
        <w:tc>
          <w:tcPr>
            <w:tcW w:w="696" w:type="dxa"/>
          </w:tcPr>
          <w:p w14:paraId="0000012D" w14:textId="77777777" w:rsidR="00116EA8" w:rsidRPr="00FB2515" w:rsidRDefault="00D96BA3">
            <w:pP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669" w:type="dxa"/>
          </w:tcPr>
          <w:p w14:paraId="0000012E" w14:textId="77777777" w:rsidR="00116EA8" w:rsidRPr="00FB2515" w:rsidRDefault="00D96BA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Дотримано санітарно-гігієнічних умов на всіх етапах реалізації продукції</w:t>
            </w:r>
          </w:p>
        </w:tc>
        <w:tc>
          <w:tcPr>
            <w:tcW w:w="1131" w:type="dxa"/>
          </w:tcPr>
          <w:p w14:paraId="0000012F" w14:textId="77777777" w:rsidR="00116EA8" w:rsidRPr="00FB2515" w:rsidRDefault="00116EA8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130" w14:textId="77777777" w:rsidR="00116EA8" w:rsidRPr="00FB2515" w:rsidRDefault="00116EA8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131" w14:textId="77777777" w:rsidR="00116EA8" w:rsidRPr="00FB2515" w:rsidRDefault="00116EA8">
            <w:pPr>
              <w:rPr>
                <w:sz w:val="24"/>
                <w:szCs w:val="24"/>
              </w:rPr>
            </w:pPr>
          </w:p>
        </w:tc>
      </w:tr>
      <w:tr w:rsidR="00FB2515" w:rsidRPr="00FB2515" w14:paraId="712C80C1" w14:textId="77777777">
        <w:trPr>
          <w:trHeight w:val="440"/>
        </w:trPr>
        <w:tc>
          <w:tcPr>
            <w:tcW w:w="10459" w:type="dxa"/>
            <w:gridSpan w:val="5"/>
          </w:tcPr>
          <w:p w14:paraId="00000132" w14:textId="77777777" w:rsidR="00116EA8" w:rsidRPr="00FB2515" w:rsidRDefault="00D96BA3">
            <w:pPr>
              <w:jc w:val="center"/>
              <w:rPr>
                <w:b/>
                <w:sz w:val="24"/>
                <w:szCs w:val="24"/>
              </w:rPr>
            </w:pPr>
            <w:r w:rsidRPr="00FB2515">
              <w:rPr>
                <w:b/>
                <w:i/>
                <w:sz w:val="24"/>
                <w:szCs w:val="24"/>
              </w:rPr>
              <w:t>Критерій</w:t>
            </w:r>
            <w:r w:rsidRPr="00FB2515">
              <w:rPr>
                <w:b/>
                <w:sz w:val="24"/>
                <w:szCs w:val="24"/>
              </w:rPr>
              <w:t xml:space="preserve"> 1.1.6. У закладі освіти створено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</w:tr>
      <w:tr w:rsidR="00FB2515" w:rsidRPr="00FB2515" w14:paraId="53546E90" w14:textId="77777777">
        <w:trPr>
          <w:trHeight w:val="440"/>
        </w:trPr>
        <w:tc>
          <w:tcPr>
            <w:tcW w:w="10459" w:type="dxa"/>
            <w:gridSpan w:val="5"/>
          </w:tcPr>
          <w:p w14:paraId="00000137" w14:textId="77777777" w:rsidR="00116EA8" w:rsidRPr="00FB2515" w:rsidRDefault="00D96BA3">
            <w:pPr>
              <w:widowControl w:val="0"/>
              <w:jc w:val="center"/>
              <w:rPr>
                <w:sz w:val="24"/>
                <w:szCs w:val="24"/>
              </w:rPr>
            </w:pPr>
            <w:r w:rsidRPr="00FB2515">
              <w:rPr>
                <w:i/>
                <w:sz w:val="24"/>
                <w:szCs w:val="24"/>
              </w:rPr>
              <w:t>Індикатор 1.1.6.1</w:t>
            </w:r>
            <w:r w:rsidRPr="00FB2515">
              <w:rPr>
                <w:sz w:val="24"/>
                <w:szCs w:val="24"/>
              </w:rPr>
              <w:t xml:space="preserve">. </w:t>
            </w:r>
            <w:r w:rsidRPr="00FB2515">
              <w:rPr>
                <w:b/>
                <w:sz w:val="24"/>
                <w:szCs w:val="24"/>
              </w:rPr>
              <w:t>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</w:tr>
      <w:tr w:rsidR="00FB2515" w:rsidRPr="00FB2515" w14:paraId="69226D4A" w14:textId="77777777">
        <w:trPr>
          <w:trHeight w:val="299"/>
        </w:trPr>
        <w:tc>
          <w:tcPr>
            <w:tcW w:w="696" w:type="dxa"/>
          </w:tcPr>
          <w:p w14:paraId="0000013C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1.</w:t>
            </w:r>
          </w:p>
        </w:tc>
        <w:tc>
          <w:tcPr>
            <w:tcW w:w="4669" w:type="dxa"/>
          </w:tcPr>
          <w:p w14:paraId="0000013D" w14:textId="77777777" w:rsidR="00116EA8" w:rsidRPr="00FB2515" w:rsidRDefault="00D96BA3">
            <w:pPr>
              <w:widowControl w:val="0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Наявні обмеження доступу до сайтів з небажаним змістом</w:t>
            </w:r>
          </w:p>
        </w:tc>
        <w:tc>
          <w:tcPr>
            <w:tcW w:w="1131" w:type="dxa"/>
          </w:tcPr>
          <w:p w14:paraId="0000013E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13F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140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68C7AE0F" w14:textId="77777777">
        <w:trPr>
          <w:trHeight w:val="95"/>
        </w:trPr>
        <w:tc>
          <w:tcPr>
            <w:tcW w:w="696" w:type="dxa"/>
          </w:tcPr>
          <w:p w14:paraId="00000141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2.</w:t>
            </w:r>
          </w:p>
        </w:tc>
        <w:tc>
          <w:tcPr>
            <w:tcW w:w="4669" w:type="dxa"/>
          </w:tcPr>
          <w:p w14:paraId="00000142" w14:textId="77777777" w:rsidR="00116EA8" w:rsidRPr="00FB2515" w:rsidRDefault="00D96BA3">
            <w:pPr>
              <w:widowControl w:val="0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 xml:space="preserve">У закладі використовується антивірусне програмне забезпечення </w:t>
            </w:r>
          </w:p>
        </w:tc>
        <w:tc>
          <w:tcPr>
            <w:tcW w:w="1131" w:type="dxa"/>
          </w:tcPr>
          <w:p w14:paraId="00000143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14:paraId="00000144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00000145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00000146" w14:textId="77777777" w:rsidR="00116EA8" w:rsidRPr="00FB2515" w:rsidRDefault="00D96BA3">
      <w:pPr>
        <w:spacing w:line="240" w:lineRule="auto"/>
        <w:jc w:val="both"/>
        <w:rPr>
          <w:b/>
          <w:sz w:val="24"/>
          <w:szCs w:val="24"/>
        </w:rPr>
      </w:pPr>
      <w:r w:rsidRPr="00FB2515">
        <w:rPr>
          <w:b/>
          <w:i/>
          <w:sz w:val="24"/>
          <w:szCs w:val="24"/>
        </w:rPr>
        <w:t>Вимога 1.2. Створення освітнього середовища, вільного від будь-яких форм насильства та дискримінації</w:t>
      </w:r>
    </w:p>
    <w:tbl>
      <w:tblPr>
        <w:tblStyle w:val="ae"/>
        <w:tblW w:w="104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7"/>
        <w:gridCol w:w="6683"/>
        <w:gridCol w:w="1066"/>
        <w:gridCol w:w="1066"/>
        <w:gridCol w:w="1067"/>
      </w:tblGrid>
      <w:tr w:rsidR="00FB2515" w:rsidRPr="00FB2515" w14:paraId="4F6D7128" w14:textId="77777777">
        <w:trPr>
          <w:trHeight w:val="147"/>
        </w:trPr>
        <w:tc>
          <w:tcPr>
            <w:tcW w:w="10459" w:type="dxa"/>
            <w:gridSpan w:val="5"/>
          </w:tcPr>
          <w:p w14:paraId="00000147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B2515">
              <w:rPr>
                <w:b/>
                <w:i/>
                <w:sz w:val="24"/>
                <w:szCs w:val="24"/>
              </w:rPr>
              <w:t xml:space="preserve">Критерій </w:t>
            </w:r>
            <w:r w:rsidRPr="00FB2515">
              <w:rPr>
                <w:b/>
                <w:sz w:val="24"/>
                <w:szCs w:val="24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</w:tr>
      <w:tr w:rsidR="00FB2515" w:rsidRPr="00FB2515" w14:paraId="349AE11A" w14:textId="77777777">
        <w:trPr>
          <w:trHeight w:val="153"/>
        </w:trPr>
        <w:tc>
          <w:tcPr>
            <w:tcW w:w="10459" w:type="dxa"/>
            <w:gridSpan w:val="5"/>
          </w:tcPr>
          <w:p w14:paraId="0000014C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B2515">
              <w:rPr>
                <w:i/>
                <w:sz w:val="24"/>
                <w:szCs w:val="24"/>
              </w:rPr>
              <w:t>Індикатор 1.2.2.3</w:t>
            </w:r>
            <w:r w:rsidRPr="00FB2515">
              <w:rPr>
                <w:sz w:val="24"/>
                <w:szCs w:val="24"/>
              </w:rPr>
              <w:t xml:space="preserve">. </w:t>
            </w:r>
            <w:r w:rsidRPr="00FB2515">
              <w:rPr>
                <w:b/>
                <w:sz w:val="24"/>
                <w:szCs w:val="24"/>
              </w:rPr>
              <w:t>Учасники освітнього процесу дотримуються прийнятих у закладі освіти правил поведінки</w:t>
            </w:r>
          </w:p>
        </w:tc>
      </w:tr>
      <w:tr w:rsidR="00FB2515" w:rsidRPr="00FB2515" w14:paraId="34BA668E" w14:textId="77777777">
        <w:tc>
          <w:tcPr>
            <w:tcW w:w="577" w:type="dxa"/>
            <w:vMerge w:val="restart"/>
          </w:tcPr>
          <w:p w14:paraId="00000151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1.</w:t>
            </w:r>
          </w:p>
        </w:tc>
        <w:tc>
          <w:tcPr>
            <w:tcW w:w="6683" w:type="dxa"/>
          </w:tcPr>
          <w:p w14:paraId="00000152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 xml:space="preserve">Учасники освітнього процесу взаємодіють на засадах взаємоповаги:  </w:t>
            </w:r>
          </w:p>
        </w:tc>
        <w:tc>
          <w:tcPr>
            <w:tcW w:w="1066" w:type="dxa"/>
          </w:tcPr>
          <w:p w14:paraId="00000153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00000154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00000155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6DFD33B2" w14:textId="77777777">
        <w:tc>
          <w:tcPr>
            <w:tcW w:w="577" w:type="dxa"/>
            <w:vMerge/>
          </w:tcPr>
          <w:p w14:paraId="00000156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683" w:type="dxa"/>
          </w:tcPr>
          <w:p w14:paraId="00000157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не спостерігаються випадки образливої поведінки, прояви фізичного або психологічного  насильства</w:t>
            </w:r>
          </w:p>
        </w:tc>
        <w:tc>
          <w:tcPr>
            <w:tcW w:w="1066" w:type="dxa"/>
          </w:tcPr>
          <w:p w14:paraId="00000158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00000159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0000015A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25B512E6" w14:textId="77777777">
        <w:tc>
          <w:tcPr>
            <w:tcW w:w="577" w:type="dxa"/>
            <w:vMerge/>
          </w:tcPr>
          <w:p w14:paraId="0000015B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683" w:type="dxa"/>
          </w:tcPr>
          <w:p w14:paraId="0000015C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педагогічні працівники не застосовують фізичного покарання, психологічного насильства</w:t>
            </w:r>
          </w:p>
        </w:tc>
        <w:tc>
          <w:tcPr>
            <w:tcW w:w="1066" w:type="dxa"/>
          </w:tcPr>
          <w:p w14:paraId="0000015D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14:paraId="0000015E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14:paraId="0000015F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2EA2D64D" w14:textId="77777777">
        <w:tc>
          <w:tcPr>
            <w:tcW w:w="577" w:type="dxa"/>
          </w:tcPr>
          <w:p w14:paraId="00000160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2.1.</w:t>
            </w:r>
          </w:p>
        </w:tc>
        <w:tc>
          <w:tcPr>
            <w:tcW w:w="6683" w:type="dxa"/>
          </w:tcPr>
          <w:p w14:paraId="00000161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Педагогічні працівники та керівництво закладу освіти здійснюють заходи із запобігання порушення правил поведінки</w:t>
            </w:r>
          </w:p>
        </w:tc>
        <w:tc>
          <w:tcPr>
            <w:tcW w:w="1066" w:type="dxa"/>
          </w:tcPr>
          <w:p w14:paraId="00000162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14:paraId="00000163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14:paraId="00000164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FB2515" w:rsidRPr="00FB2515" w14:paraId="38040C29" w14:textId="77777777">
        <w:tc>
          <w:tcPr>
            <w:tcW w:w="577" w:type="dxa"/>
          </w:tcPr>
          <w:p w14:paraId="00000165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39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2.2.</w:t>
            </w:r>
          </w:p>
        </w:tc>
        <w:tc>
          <w:tcPr>
            <w:tcW w:w="6683" w:type="dxa"/>
          </w:tcPr>
          <w:p w14:paraId="00000166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Відбувається постійне спостереження працівниками закладу за дотриманням правил поведінки учасниками освітнього процесу</w:t>
            </w:r>
          </w:p>
        </w:tc>
        <w:tc>
          <w:tcPr>
            <w:tcW w:w="1066" w:type="dxa"/>
          </w:tcPr>
          <w:p w14:paraId="00000167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14:paraId="00000168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14:paraId="00000169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14:paraId="0000016A" w14:textId="77777777" w:rsidR="00116EA8" w:rsidRPr="00FB2515" w:rsidRDefault="00D96BA3">
      <w:pPr>
        <w:tabs>
          <w:tab w:val="left" w:pos="315"/>
          <w:tab w:val="left" w:pos="535"/>
          <w:tab w:val="left" w:pos="709"/>
          <w:tab w:val="left" w:pos="1134"/>
        </w:tabs>
        <w:spacing w:line="240" w:lineRule="auto"/>
        <w:jc w:val="both"/>
        <w:rPr>
          <w:i/>
          <w:sz w:val="24"/>
          <w:szCs w:val="24"/>
        </w:rPr>
      </w:pPr>
      <w:r w:rsidRPr="00FB2515">
        <w:rPr>
          <w:b/>
          <w:i/>
          <w:sz w:val="24"/>
          <w:szCs w:val="24"/>
        </w:rPr>
        <w:t>Вимога 1.3. Формування інклюзивного, розвивального та мотивуючого до навчання освітнього простору</w:t>
      </w:r>
    </w:p>
    <w:tbl>
      <w:tblPr>
        <w:tblStyle w:val="af"/>
        <w:tblW w:w="104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7395"/>
        <w:gridCol w:w="889"/>
        <w:gridCol w:w="889"/>
        <w:gridCol w:w="889"/>
      </w:tblGrid>
      <w:tr w:rsidR="00FB2515" w:rsidRPr="00FB2515" w14:paraId="0E533F9D" w14:textId="77777777">
        <w:trPr>
          <w:trHeight w:val="215"/>
        </w:trPr>
        <w:tc>
          <w:tcPr>
            <w:tcW w:w="10459" w:type="dxa"/>
            <w:gridSpan w:val="5"/>
          </w:tcPr>
          <w:p w14:paraId="0000016B" w14:textId="77777777" w:rsidR="00116EA8" w:rsidRPr="00FB2515" w:rsidRDefault="00D96BA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B2515">
              <w:rPr>
                <w:b/>
                <w:i/>
                <w:sz w:val="24"/>
                <w:szCs w:val="24"/>
              </w:rPr>
              <w:t xml:space="preserve">Критерії </w:t>
            </w:r>
            <w:r w:rsidRPr="00FB2515">
              <w:rPr>
                <w:b/>
                <w:sz w:val="24"/>
                <w:szCs w:val="24"/>
              </w:rPr>
              <w:t>1.3.1. Приміщення та територія закладу освіти облаштовується з урахуванням принципів універсального дизайну та/або розумного пристосування</w:t>
            </w:r>
          </w:p>
        </w:tc>
      </w:tr>
      <w:tr w:rsidR="00FB2515" w:rsidRPr="00FB2515" w14:paraId="2ABC1EC9" w14:textId="77777777">
        <w:trPr>
          <w:trHeight w:val="303"/>
        </w:trPr>
        <w:tc>
          <w:tcPr>
            <w:tcW w:w="10459" w:type="dxa"/>
            <w:gridSpan w:val="5"/>
          </w:tcPr>
          <w:p w14:paraId="00000170" w14:textId="77777777" w:rsidR="00116EA8" w:rsidRPr="00FB2515" w:rsidRDefault="00D96BA3">
            <w:pPr>
              <w:widowControl w:val="0"/>
              <w:jc w:val="center"/>
              <w:rPr>
                <w:sz w:val="24"/>
                <w:szCs w:val="24"/>
              </w:rPr>
            </w:pPr>
            <w:r w:rsidRPr="00FB2515">
              <w:rPr>
                <w:i/>
                <w:sz w:val="24"/>
                <w:szCs w:val="24"/>
              </w:rPr>
              <w:t>Індикатор 1.3.1.1.</w:t>
            </w:r>
            <w:r w:rsidRPr="00FB2515">
              <w:rPr>
                <w:b/>
                <w:sz w:val="24"/>
                <w:szCs w:val="24"/>
              </w:rPr>
              <w:t>У закладі освіти забезпечується архітектурна доступність території та будівлі для осіб з особливими освітніми потребами</w:t>
            </w:r>
          </w:p>
        </w:tc>
      </w:tr>
      <w:tr w:rsidR="00FB2515" w:rsidRPr="00FB2515" w14:paraId="0DF5DA11" w14:textId="77777777">
        <w:trPr>
          <w:trHeight w:val="303"/>
        </w:trPr>
        <w:tc>
          <w:tcPr>
            <w:tcW w:w="397" w:type="dxa"/>
          </w:tcPr>
          <w:p w14:paraId="00000175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1.</w:t>
            </w:r>
          </w:p>
        </w:tc>
        <w:tc>
          <w:tcPr>
            <w:tcW w:w="7395" w:type="dxa"/>
          </w:tcPr>
          <w:p w14:paraId="00000176" w14:textId="77777777" w:rsidR="00116EA8" w:rsidRPr="00FB2515" w:rsidRDefault="00D96BA3">
            <w:pPr>
              <w:widowControl w:val="0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Забезпечено можливість безперешкодного руху територією закладу (прохід без порогів, сходів та достатньо широкий для можливості проїзду візком, з рівним неушкодженим покриттям)</w:t>
            </w:r>
          </w:p>
        </w:tc>
        <w:tc>
          <w:tcPr>
            <w:tcW w:w="889" w:type="dxa"/>
          </w:tcPr>
          <w:p w14:paraId="00000177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78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79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2BBB77DF" w14:textId="77777777">
        <w:trPr>
          <w:trHeight w:val="241"/>
        </w:trPr>
        <w:tc>
          <w:tcPr>
            <w:tcW w:w="397" w:type="dxa"/>
          </w:tcPr>
          <w:p w14:paraId="0000017A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2.</w:t>
            </w:r>
          </w:p>
        </w:tc>
        <w:tc>
          <w:tcPr>
            <w:tcW w:w="7395" w:type="dxa"/>
          </w:tcPr>
          <w:p w14:paraId="0000017B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 xml:space="preserve">Забезпечено </w:t>
            </w:r>
            <w:proofErr w:type="spellStart"/>
            <w:r w:rsidRPr="00FB2515">
              <w:rPr>
                <w:sz w:val="24"/>
                <w:szCs w:val="24"/>
              </w:rPr>
              <w:t>безбар’єрний</w:t>
            </w:r>
            <w:proofErr w:type="spellEnd"/>
            <w:r w:rsidRPr="00FB2515">
              <w:rPr>
                <w:sz w:val="24"/>
                <w:szCs w:val="24"/>
              </w:rPr>
              <w:t xml:space="preserve"> доступ до будівлі, приміщень закладу освіти:</w:t>
            </w:r>
          </w:p>
          <w:p w14:paraId="0000017C" w14:textId="77777777" w:rsidR="00116EA8" w:rsidRPr="00FB2515" w:rsidRDefault="00D96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FB2515">
              <w:rPr>
                <w:rFonts w:eastAsia="Times New Roman" w:cs="Times New Roman"/>
                <w:sz w:val="24"/>
                <w:szCs w:val="24"/>
              </w:rPr>
              <w:t xml:space="preserve">пологий вхід/пандус/мобільні платформи; </w:t>
            </w:r>
          </w:p>
          <w:p w14:paraId="0000017D" w14:textId="77777777" w:rsidR="00116EA8" w:rsidRPr="00FB2515" w:rsidRDefault="00D96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FB2515">
              <w:rPr>
                <w:rFonts w:eastAsia="Times New Roman" w:cs="Times New Roman"/>
                <w:sz w:val="24"/>
                <w:szCs w:val="24"/>
              </w:rPr>
              <w:t>дверний прохід, що забезпечує можливість проїзду візком;</w:t>
            </w:r>
          </w:p>
          <w:p w14:paraId="0000017E" w14:textId="77777777" w:rsidR="00116EA8" w:rsidRPr="00FB2515" w:rsidRDefault="00D96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FB2515">
              <w:rPr>
                <w:rFonts w:eastAsia="Times New Roman" w:cs="Times New Roman"/>
                <w:sz w:val="24"/>
                <w:szCs w:val="24"/>
              </w:rPr>
              <w:t>можливість безперешкодного пересування між поверхами для людей з обмеженими можливостями;</w:t>
            </w:r>
          </w:p>
          <w:p w14:paraId="0000017F" w14:textId="77777777" w:rsidR="00116EA8" w:rsidRPr="00FB2515" w:rsidRDefault="00D96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FB2515">
              <w:rPr>
                <w:rFonts w:eastAsia="Times New Roman" w:cs="Times New Roman"/>
                <w:sz w:val="24"/>
                <w:szCs w:val="24"/>
              </w:rPr>
              <w:t>контрастне маркування на стінах та підлозі;</w:t>
            </w:r>
          </w:p>
          <w:p w14:paraId="00000180" w14:textId="77777777" w:rsidR="00116EA8" w:rsidRPr="00FB2515" w:rsidRDefault="00D96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FB2515">
              <w:rPr>
                <w:rFonts w:eastAsia="Times New Roman" w:cs="Times New Roman"/>
                <w:sz w:val="24"/>
                <w:szCs w:val="24"/>
              </w:rPr>
              <w:t>візуалізація призначення приміщень;</w:t>
            </w:r>
          </w:p>
          <w:p w14:paraId="00000181" w14:textId="77777777" w:rsidR="00116EA8" w:rsidRPr="00FB2515" w:rsidRDefault="00D96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FB2515">
              <w:rPr>
                <w:rFonts w:eastAsia="Times New Roman" w:cs="Times New Roman"/>
                <w:sz w:val="24"/>
                <w:szCs w:val="24"/>
              </w:rPr>
              <w:lastRenderedPageBreak/>
              <w:t>вказівники;</w:t>
            </w:r>
          </w:p>
          <w:p w14:paraId="00000182" w14:textId="77777777" w:rsidR="00116EA8" w:rsidRPr="00FB2515" w:rsidRDefault="00D96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FB2515">
              <w:rPr>
                <w:rFonts w:eastAsia="Times New Roman" w:cs="Times New Roman"/>
                <w:sz w:val="24"/>
                <w:szCs w:val="24"/>
              </w:rPr>
              <w:t xml:space="preserve">рельєфне та контрастне маркування перед та на кінці сходової частини; </w:t>
            </w:r>
          </w:p>
          <w:p w14:paraId="00000183" w14:textId="77777777" w:rsidR="00116EA8" w:rsidRPr="00FB2515" w:rsidRDefault="00D96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FB2515">
              <w:rPr>
                <w:rFonts w:eastAsia="Times New Roman" w:cs="Times New Roman"/>
                <w:sz w:val="24"/>
                <w:szCs w:val="24"/>
              </w:rPr>
              <w:t xml:space="preserve">відсутність захаращення коридорів, рекреацій, </w:t>
            </w:r>
            <w:proofErr w:type="spellStart"/>
            <w:r w:rsidRPr="00FB2515">
              <w:rPr>
                <w:rFonts w:eastAsia="Times New Roman" w:cs="Times New Roman"/>
                <w:sz w:val="24"/>
                <w:szCs w:val="24"/>
              </w:rPr>
              <w:t>міжсходових</w:t>
            </w:r>
            <w:proofErr w:type="spellEnd"/>
            <w:r w:rsidRPr="00FB2515">
              <w:rPr>
                <w:rFonts w:eastAsia="Times New Roman" w:cs="Times New Roman"/>
                <w:sz w:val="24"/>
                <w:szCs w:val="24"/>
              </w:rPr>
              <w:t xml:space="preserve"> клітин</w:t>
            </w:r>
          </w:p>
        </w:tc>
        <w:tc>
          <w:tcPr>
            <w:tcW w:w="889" w:type="dxa"/>
          </w:tcPr>
          <w:p w14:paraId="00000184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85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86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51F27A9B" w14:textId="77777777">
        <w:trPr>
          <w:trHeight w:val="440"/>
        </w:trPr>
        <w:tc>
          <w:tcPr>
            <w:tcW w:w="10459" w:type="dxa"/>
            <w:gridSpan w:val="5"/>
          </w:tcPr>
          <w:p w14:paraId="00000187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B2515">
              <w:rPr>
                <w:i/>
                <w:sz w:val="24"/>
                <w:szCs w:val="24"/>
              </w:rPr>
              <w:t xml:space="preserve">Індикатор 1.3.1.2. </w:t>
            </w:r>
            <w:r w:rsidRPr="00FB2515">
              <w:rPr>
                <w:b/>
                <w:sz w:val="24"/>
                <w:szCs w:val="24"/>
              </w:rPr>
              <w:t>У закладі освіти приміщення (туалети, їдальня, облаштування коридорів, навчальних кабінетів тощо) і територія (доріжки, ігрові, спортивні майданчики тощо) адаптовані до використання всіма учасниками освітнього процесу</w:t>
            </w:r>
          </w:p>
        </w:tc>
      </w:tr>
      <w:tr w:rsidR="00FB2515" w:rsidRPr="00FB2515" w14:paraId="5E5668EB" w14:textId="77777777">
        <w:trPr>
          <w:trHeight w:val="563"/>
        </w:trPr>
        <w:tc>
          <w:tcPr>
            <w:tcW w:w="397" w:type="dxa"/>
          </w:tcPr>
          <w:p w14:paraId="0000018C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1.</w:t>
            </w:r>
          </w:p>
        </w:tc>
        <w:tc>
          <w:tcPr>
            <w:tcW w:w="7395" w:type="dxa"/>
          </w:tcPr>
          <w:p w14:paraId="0000018D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Туалетні кімнати пристосовані для потреб учасників освітнього процесу:</w:t>
            </w:r>
          </w:p>
          <w:p w14:paraId="0000018E" w14:textId="77777777" w:rsidR="00116EA8" w:rsidRPr="00FB2515" w:rsidRDefault="00D96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FB2515">
              <w:rPr>
                <w:rFonts w:eastAsia="Times New Roman" w:cs="Times New Roman"/>
                <w:sz w:val="24"/>
                <w:szCs w:val="24"/>
              </w:rPr>
              <w:t xml:space="preserve">широкий </w:t>
            </w:r>
            <w:proofErr w:type="spellStart"/>
            <w:r w:rsidRPr="00FB2515">
              <w:rPr>
                <w:rFonts w:eastAsia="Times New Roman" w:cs="Times New Roman"/>
                <w:sz w:val="24"/>
                <w:szCs w:val="24"/>
              </w:rPr>
              <w:t>безпороговий</w:t>
            </w:r>
            <w:proofErr w:type="spellEnd"/>
            <w:r w:rsidRPr="00FB2515">
              <w:rPr>
                <w:rFonts w:eastAsia="Times New Roman" w:cs="Times New Roman"/>
                <w:sz w:val="24"/>
                <w:szCs w:val="24"/>
              </w:rPr>
              <w:t xml:space="preserve"> прохід;</w:t>
            </w:r>
          </w:p>
          <w:p w14:paraId="0000018F" w14:textId="77777777" w:rsidR="00116EA8" w:rsidRPr="00FB2515" w:rsidRDefault="00D96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FB2515">
              <w:rPr>
                <w:rFonts w:eastAsia="Times New Roman" w:cs="Times New Roman"/>
                <w:sz w:val="24"/>
                <w:szCs w:val="24"/>
              </w:rPr>
              <w:t>достатня площа туалетної кімнати;</w:t>
            </w:r>
          </w:p>
          <w:p w14:paraId="00000190" w14:textId="77777777" w:rsidR="00116EA8" w:rsidRPr="00FB2515" w:rsidRDefault="00D96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FB2515">
              <w:rPr>
                <w:rFonts w:eastAsia="Times New Roman" w:cs="Times New Roman"/>
                <w:sz w:val="24"/>
                <w:szCs w:val="24"/>
              </w:rPr>
              <w:t>наявність поручнів;</w:t>
            </w:r>
            <w:r w:rsidRPr="00FB2515">
              <w:rPr>
                <w:rFonts w:eastAsia="Times New Roman" w:cs="Times New Roman"/>
              </w:rPr>
              <w:t xml:space="preserve"> </w:t>
            </w:r>
          </w:p>
          <w:p w14:paraId="00000191" w14:textId="77777777" w:rsidR="00116EA8" w:rsidRPr="00FB2515" w:rsidRDefault="00D96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FB2515">
              <w:rPr>
                <w:rFonts w:eastAsia="Times New Roman" w:cs="Times New Roman"/>
                <w:sz w:val="24"/>
                <w:szCs w:val="24"/>
              </w:rPr>
              <w:t>спеціальне санітарно-технічне обладнання;</w:t>
            </w:r>
          </w:p>
          <w:p w14:paraId="00000192" w14:textId="77777777" w:rsidR="00116EA8" w:rsidRPr="00FB2515" w:rsidRDefault="00D96BA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FB2515">
              <w:rPr>
                <w:rFonts w:eastAsia="Times New Roman" w:cs="Times New Roman"/>
                <w:sz w:val="24"/>
                <w:szCs w:val="24"/>
              </w:rPr>
              <w:t>наявність кнопки виклику для надання допомоги</w:t>
            </w:r>
          </w:p>
        </w:tc>
        <w:tc>
          <w:tcPr>
            <w:tcW w:w="889" w:type="dxa"/>
          </w:tcPr>
          <w:p w14:paraId="00000193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94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95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3403ECB1" w14:textId="77777777">
        <w:trPr>
          <w:trHeight w:val="111"/>
        </w:trPr>
        <w:tc>
          <w:tcPr>
            <w:tcW w:w="397" w:type="dxa"/>
          </w:tcPr>
          <w:p w14:paraId="00000196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2.</w:t>
            </w:r>
          </w:p>
        </w:tc>
        <w:tc>
          <w:tcPr>
            <w:tcW w:w="7395" w:type="dxa"/>
          </w:tcPr>
          <w:p w14:paraId="00000197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Можливість вільного та зручного переміщення в навчальному кабінеті та користування меблями</w:t>
            </w:r>
          </w:p>
        </w:tc>
        <w:tc>
          <w:tcPr>
            <w:tcW w:w="889" w:type="dxa"/>
          </w:tcPr>
          <w:p w14:paraId="00000198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99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9A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159C1CAB" w14:textId="77777777">
        <w:trPr>
          <w:trHeight w:val="205"/>
        </w:trPr>
        <w:tc>
          <w:tcPr>
            <w:tcW w:w="397" w:type="dxa"/>
          </w:tcPr>
          <w:p w14:paraId="0000019B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3.</w:t>
            </w:r>
          </w:p>
        </w:tc>
        <w:tc>
          <w:tcPr>
            <w:tcW w:w="7395" w:type="dxa"/>
          </w:tcPr>
          <w:p w14:paraId="0000019C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4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 xml:space="preserve">Висота учнівських столів та стільців регулюється </w:t>
            </w:r>
          </w:p>
        </w:tc>
        <w:tc>
          <w:tcPr>
            <w:tcW w:w="889" w:type="dxa"/>
          </w:tcPr>
          <w:p w14:paraId="0000019D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9E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9F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210481D9" w14:textId="77777777">
        <w:trPr>
          <w:trHeight w:val="252"/>
        </w:trPr>
        <w:tc>
          <w:tcPr>
            <w:tcW w:w="397" w:type="dxa"/>
          </w:tcPr>
          <w:p w14:paraId="000001A0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4.</w:t>
            </w:r>
          </w:p>
        </w:tc>
        <w:tc>
          <w:tcPr>
            <w:tcW w:w="7395" w:type="dxa"/>
          </w:tcPr>
          <w:p w14:paraId="000001A1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Шафи, полиці, стелажі надійно закріплені</w:t>
            </w:r>
          </w:p>
        </w:tc>
        <w:tc>
          <w:tcPr>
            <w:tcW w:w="889" w:type="dxa"/>
          </w:tcPr>
          <w:p w14:paraId="000001A2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A3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A4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44F61E60" w14:textId="77777777">
        <w:trPr>
          <w:trHeight w:val="252"/>
        </w:trPr>
        <w:tc>
          <w:tcPr>
            <w:tcW w:w="10459" w:type="dxa"/>
            <w:gridSpan w:val="5"/>
          </w:tcPr>
          <w:p w14:paraId="000001A5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i/>
                <w:sz w:val="24"/>
                <w:szCs w:val="24"/>
              </w:rPr>
              <w:t>Індикатор 1.3.1.3.</w:t>
            </w:r>
            <w:r w:rsidRPr="00FB2515">
              <w:rPr>
                <w:sz w:val="24"/>
                <w:szCs w:val="24"/>
              </w:rPr>
              <w:t xml:space="preserve"> </w:t>
            </w:r>
            <w:r w:rsidRPr="00FB2515">
              <w:rPr>
                <w:b/>
                <w:sz w:val="24"/>
                <w:szCs w:val="24"/>
              </w:rPr>
              <w:t>У закладі освіти наявні та використовуються ресурсна кімната, дидактичні засоби для осіб з особливими освітніми потребами ( у разі наявності здобувачів освіти з особливими освітніми потребами)</w:t>
            </w:r>
          </w:p>
        </w:tc>
      </w:tr>
      <w:tr w:rsidR="00FB2515" w:rsidRPr="00FB2515" w14:paraId="30F819B9" w14:textId="77777777">
        <w:trPr>
          <w:trHeight w:val="252"/>
        </w:trPr>
        <w:tc>
          <w:tcPr>
            <w:tcW w:w="397" w:type="dxa"/>
          </w:tcPr>
          <w:p w14:paraId="000001AA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1.</w:t>
            </w:r>
          </w:p>
        </w:tc>
        <w:tc>
          <w:tcPr>
            <w:tcW w:w="7395" w:type="dxa"/>
          </w:tcPr>
          <w:p w14:paraId="000001AB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У закладі освіти наявна та використовується ресурсна кімната</w:t>
            </w:r>
          </w:p>
        </w:tc>
        <w:tc>
          <w:tcPr>
            <w:tcW w:w="889" w:type="dxa"/>
          </w:tcPr>
          <w:p w14:paraId="000001AC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AD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AE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38FFA7AC" w14:textId="77777777">
        <w:trPr>
          <w:trHeight w:val="252"/>
        </w:trPr>
        <w:tc>
          <w:tcPr>
            <w:tcW w:w="397" w:type="dxa"/>
          </w:tcPr>
          <w:p w14:paraId="000001AF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2.</w:t>
            </w:r>
          </w:p>
        </w:tc>
        <w:tc>
          <w:tcPr>
            <w:tcW w:w="7395" w:type="dxa"/>
          </w:tcPr>
          <w:p w14:paraId="000001B0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Оснащення ресурсної кімнати відповідає освітнім, віковим запитам дітей з особливими освітніми потребами з урахуванням індивідуальних програм розвитку, індивідуальних програм для реабілітації дітей-інвалідів</w:t>
            </w:r>
          </w:p>
        </w:tc>
        <w:tc>
          <w:tcPr>
            <w:tcW w:w="889" w:type="dxa"/>
          </w:tcPr>
          <w:p w14:paraId="000001B1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B2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B3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42D046AE" w14:textId="77777777">
        <w:trPr>
          <w:trHeight w:val="252"/>
        </w:trPr>
        <w:tc>
          <w:tcPr>
            <w:tcW w:w="397" w:type="dxa"/>
          </w:tcPr>
          <w:p w14:paraId="000001B4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3.</w:t>
            </w:r>
          </w:p>
        </w:tc>
        <w:tc>
          <w:tcPr>
            <w:tcW w:w="7395" w:type="dxa"/>
          </w:tcPr>
          <w:p w14:paraId="000001B5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 xml:space="preserve">Кабінети вчителя-дефектолога, практичного психолога, навчальні кабінети оснащені дидактичними засобами для роботи з дітьми з особливими освітніми потребами </w:t>
            </w:r>
          </w:p>
        </w:tc>
        <w:tc>
          <w:tcPr>
            <w:tcW w:w="889" w:type="dxa"/>
          </w:tcPr>
          <w:p w14:paraId="000001B6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B7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B8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4B3448D8" w14:textId="77777777">
        <w:trPr>
          <w:trHeight w:val="252"/>
        </w:trPr>
        <w:tc>
          <w:tcPr>
            <w:tcW w:w="10459" w:type="dxa"/>
            <w:gridSpan w:val="5"/>
          </w:tcPr>
          <w:p w14:paraId="000001B9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B2515">
              <w:rPr>
                <w:b/>
                <w:i/>
                <w:sz w:val="24"/>
                <w:szCs w:val="24"/>
              </w:rPr>
              <w:t>Критерій</w:t>
            </w:r>
            <w:r w:rsidRPr="00FB2515">
              <w:rPr>
                <w:b/>
                <w:sz w:val="24"/>
                <w:szCs w:val="24"/>
              </w:rPr>
              <w:t xml:space="preserve"> 1.3.4. Освітнє середовище мотивує здобувачів освіти до оволодіння ключовими </w:t>
            </w:r>
            <w:proofErr w:type="spellStart"/>
            <w:r w:rsidRPr="00FB2515">
              <w:rPr>
                <w:b/>
                <w:sz w:val="24"/>
                <w:szCs w:val="24"/>
              </w:rPr>
              <w:t>компетентностями</w:t>
            </w:r>
            <w:proofErr w:type="spellEnd"/>
            <w:r w:rsidRPr="00FB2515">
              <w:rPr>
                <w:b/>
                <w:sz w:val="24"/>
                <w:szCs w:val="24"/>
              </w:rPr>
              <w:t xml:space="preserve"> та наскрізними уміннями,</w:t>
            </w:r>
          </w:p>
          <w:p w14:paraId="000001BA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b/>
                <w:sz w:val="24"/>
                <w:szCs w:val="24"/>
              </w:rPr>
              <w:t>ведення здорового способу життя</w:t>
            </w:r>
          </w:p>
        </w:tc>
      </w:tr>
      <w:tr w:rsidR="00FB2515" w:rsidRPr="00FB2515" w14:paraId="2FDB52D2" w14:textId="77777777">
        <w:trPr>
          <w:trHeight w:val="252"/>
        </w:trPr>
        <w:tc>
          <w:tcPr>
            <w:tcW w:w="10459" w:type="dxa"/>
            <w:gridSpan w:val="5"/>
          </w:tcPr>
          <w:p w14:paraId="000001BF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sz w:val="24"/>
                <w:szCs w:val="24"/>
              </w:rPr>
            </w:pPr>
            <w:r w:rsidRPr="00FB2515">
              <w:rPr>
                <w:i/>
                <w:sz w:val="24"/>
                <w:szCs w:val="24"/>
              </w:rPr>
              <w:t>Індикатор 1.3.4.2</w:t>
            </w:r>
            <w:r w:rsidRPr="00FB2515">
              <w:rPr>
                <w:sz w:val="24"/>
                <w:szCs w:val="24"/>
              </w:rPr>
              <w:t xml:space="preserve">. </w:t>
            </w:r>
            <w:r w:rsidRPr="00FB2515">
              <w:rPr>
                <w:b/>
                <w:sz w:val="24"/>
                <w:szCs w:val="24"/>
              </w:rPr>
              <w:t xml:space="preserve">Простір закладу освіти, обладнання, засоби навчання сприяють формуванню ключових </w:t>
            </w:r>
            <w:proofErr w:type="spellStart"/>
            <w:r w:rsidRPr="00FB2515">
              <w:rPr>
                <w:b/>
                <w:sz w:val="24"/>
                <w:szCs w:val="24"/>
              </w:rPr>
              <w:t>компетентностей</w:t>
            </w:r>
            <w:proofErr w:type="spellEnd"/>
            <w:r w:rsidRPr="00FB2515">
              <w:rPr>
                <w:b/>
                <w:sz w:val="24"/>
                <w:szCs w:val="24"/>
              </w:rPr>
              <w:t xml:space="preserve"> та наскрізних умінь здобувачів освіти</w:t>
            </w:r>
          </w:p>
        </w:tc>
      </w:tr>
      <w:tr w:rsidR="00FB2515" w:rsidRPr="00FB2515" w14:paraId="0C051FA7" w14:textId="77777777">
        <w:trPr>
          <w:trHeight w:val="845"/>
        </w:trPr>
        <w:tc>
          <w:tcPr>
            <w:tcW w:w="397" w:type="dxa"/>
          </w:tcPr>
          <w:p w14:paraId="000001C4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1.</w:t>
            </w:r>
          </w:p>
        </w:tc>
        <w:tc>
          <w:tcPr>
            <w:tcW w:w="7395" w:type="dxa"/>
          </w:tcPr>
          <w:p w14:paraId="000001C5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Простір закладу містить елементи, осередки, що зацікавлюють здобувачів освіти до пізнавальної діяльності (візуалізація на стінах, підлозі, сходах, інсталяції)</w:t>
            </w:r>
          </w:p>
        </w:tc>
        <w:tc>
          <w:tcPr>
            <w:tcW w:w="889" w:type="dxa"/>
          </w:tcPr>
          <w:p w14:paraId="000001C6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C7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C8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3B9C0995" w14:textId="77777777">
        <w:trPr>
          <w:trHeight w:val="252"/>
        </w:trPr>
        <w:tc>
          <w:tcPr>
            <w:tcW w:w="397" w:type="dxa"/>
          </w:tcPr>
          <w:p w14:paraId="000001C9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2.</w:t>
            </w:r>
          </w:p>
        </w:tc>
        <w:tc>
          <w:tcPr>
            <w:tcW w:w="7395" w:type="dxa"/>
          </w:tcPr>
          <w:p w14:paraId="000001CA" w14:textId="77777777" w:rsidR="00116EA8" w:rsidRPr="00FB2515" w:rsidRDefault="00D96BA3">
            <w:pPr>
              <w:widowControl w:val="0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Наявне у закладі освіти обладнання та засоби навчання використовується у навчально-пізнавальній діяльності здобувачів освіти</w:t>
            </w:r>
          </w:p>
        </w:tc>
        <w:tc>
          <w:tcPr>
            <w:tcW w:w="889" w:type="dxa"/>
          </w:tcPr>
          <w:p w14:paraId="000001CB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CC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CD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6C2870A5" w14:textId="77777777">
        <w:trPr>
          <w:trHeight w:val="252"/>
        </w:trPr>
        <w:tc>
          <w:tcPr>
            <w:tcW w:w="10459" w:type="dxa"/>
            <w:gridSpan w:val="5"/>
          </w:tcPr>
          <w:p w14:paraId="000001CE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b/>
                <w:i/>
                <w:sz w:val="24"/>
                <w:szCs w:val="24"/>
              </w:rPr>
              <w:t>Критерій</w:t>
            </w:r>
            <w:r w:rsidRPr="00FB2515">
              <w:rPr>
                <w:b/>
                <w:sz w:val="24"/>
                <w:szCs w:val="24"/>
              </w:rPr>
              <w:t xml:space="preserve"> 1.3.5. У закладі освіти створено простір інформаційної взаємодії та соціально-культурної комунікації учасників освітнього процесу (бібліотека, інформаційно-ресурсний центр тощо) </w:t>
            </w:r>
          </w:p>
        </w:tc>
      </w:tr>
      <w:tr w:rsidR="00FB2515" w:rsidRPr="00FB2515" w14:paraId="667649C6" w14:textId="77777777">
        <w:trPr>
          <w:trHeight w:val="252"/>
        </w:trPr>
        <w:tc>
          <w:tcPr>
            <w:tcW w:w="10459" w:type="dxa"/>
            <w:gridSpan w:val="5"/>
          </w:tcPr>
          <w:p w14:paraId="000001D3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sz w:val="24"/>
                <w:szCs w:val="24"/>
              </w:rPr>
            </w:pPr>
            <w:r w:rsidRPr="00FB2515">
              <w:rPr>
                <w:i/>
                <w:sz w:val="24"/>
                <w:szCs w:val="24"/>
              </w:rPr>
              <w:t xml:space="preserve">Індикатор 1.3.5.1. </w:t>
            </w:r>
            <w:r w:rsidRPr="00FB2515">
              <w:rPr>
                <w:b/>
                <w:sz w:val="24"/>
                <w:szCs w:val="24"/>
              </w:rPr>
              <w:t>Простір і ресурси бібліотеки (інформаційно-ресурсного центру)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</w:tr>
      <w:tr w:rsidR="00FB2515" w:rsidRPr="00FB2515" w14:paraId="62F9170E" w14:textId="77777777">
        <w:trPr>
          <w:trHeight w:val="252"/>
        </w:trPr>
        <w:tc>
          <w:tcPr>
            <w:tcW w:w="397" w:type="dxa"/>
          </w:tcPr>
          <w:p w14:paraId="000001D8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1.</w:t>
            </w:r>
          </w:p>
        </w:tc>
        <w:tc>
          <w:tcPr>
            <w:tcW w:w="7395" w:type="dxa"/>
          </w:tcPr>
          <w:p w14:paraId="000001D9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Приміщення та облаштування бібліотеки використовуються для проведення навчальних занять, культурно-освітніх заходів</w:t>
            </w:r>
          </w:p>
        </w:tc>
        <w:tc>
          <w:tcPr>
            <w:tcW w:w="889" w:type="dxa"/>
          </w:tcPr>
          <w:p w14:paraId="000001DA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DB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DC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16EA8" w:rsidRPr="00FB2515" w14:paraId="08F66408" w14:textId="77777777">
        <w:trPr>
          <w:trHeight w:val="252"/>
        </w:trPr>
        <w:tc>
          <w:tcPr>
            <w:tcW w:w="397" w:type="dxa"/>
          </w:tcPr>
          <w:p w14:paraId="000001DD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2.</w:t>
            </w:r>
          </w:p>
        </w:tc>
        <w:tc>
          <w:tcPr>
            <w:tcW w:w="7395" w:type="dxa"/>
          </w:tcPr>
          <w:p w14:paraId="000001DE" w14:textId="77777777" w:rsidR="00116EA8" w:rsidRPr="00FB2515" w:rsidRDefault="00D96BA3">
            <w:pPr>
              <w:widowControl w:val="0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Здобувачі освіти відвідують бібліотеку під час перерв та після уроків, працюють над індивідуальними та груповими завданнями</w:t>
            </w:r>
          </w:p>
        </w:tc>
        <w:tc>
          <w:tcPr>
            <w:tcW w:w="889" w:type="dxa"/>
          </w:tcPr>
          <w:p w14:paraId="000001DF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E0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14:paraId="000001E1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000001E2" w14:textId="77777777" w:rsidR="00116EA8" w:rsidRPr="00FB2515" w:rsidRDefault="00116EA8">
      <w:pPr>
        <w:spacing w:line="240" w:lineRule="auto"/>
        <w:jc w:val="center"/>
        <w:rPr>
          <w:b/>
          <w:sz w:val="28"/>
          <w:szCs w:val="28"/>
        </w:rPr>
      </w:pPr>
    </w:p>
    <w:p w14:paraId="000001E3" w14:textId="77777777" w:rsidR="00116EA8" w:rsidRPr="00FB2515" w:rsidRDefault="00D96BA3">
      <w:pPr>
        <w:spacing w:line="240" w:lineRule="auto"/>
        <w:jc w:val="center"/>
        <w:rPr>
          <w:b/>
          <w:sz w:val="28"/>
          <w:szCs w:val="28"/>
        </w:rPr>
      </w:pPr>
      <w:r w:rsidRPr="00FB2515">
        <w:rPr>
          <w:b/>
          <w:sz w:val="28"/>
          <w:szCs w:val="28"/>
        </w:rPr>
        <w:t xml:space="preserve">IV. Управлінські процеси закладу освіти </w:t>
      </w:r>
    </w:p>
    <w:p w14:paraId="000001E4" w14:textId="77777777" w:rsidR="00116EA8" w:rsidRPr="00FB2515" w:rsidRDefault="00D96BA3">
      <w:pPr>
        <w:spacing w:line="240" w:lineRule="auto"/>
        <w:jc w:val="both"/>
        <w:rPr>
          <w:b/>
          <w:i/>
          <w:sz w:val="24"/>
          <w:szCs w:val="24"/>
        </w:rPr>
      </w:pPr>
      <w:r w:rsidRPr="00FB2515">
        <w:rPr>
          <w:b/>
          <w:i/>
          <w:sz w:val="24"/>
          <w:szCs w:val="24"/>
        </w:rPr>
        <w:t>Вимога 4.2. Формування відносин довіри, прозорості, дотримання етичних норм</w:t>
      </w:r>
    </w:p>
    <w:tbl>
      <w:tblPr>
        <w:tblStyle w:val="af0"/>
        <w:tblW w:w="104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"/>
        <w:gridCol w:w="4048"/>
        <w:gridCol w:w="885"/>
        <w:gridCol w:w="983"/>
        <w:gridCol w:w="4147"/>
      </w:tblGrid>
      <w:tr w:rsidR="00FB2515" w:rsidRPr="00FB2515" w14:paraId="6F68489E" w14:textId="77777777">
        <w:trPr>
          <w:trHeight w:val="304"/>
        </w:trPr>
        <w:tc>
          <w:tcPr>
            <w:tcW w:w="10459" w:type="dxa"/>
            <w:gridSpan w:val="5"/>
          </w:tcPr>
          <w:p w14:paraId="000001E5" w14:textId="77777777" w:rsidR="00116EA8" w:rsidRPr="00FB2515" w:rsidRDefault="00D96BA3">
            <w:pPr>
              <w:jc w:val="center"/>
              <w:rPr>
                <w:b/>
                <w:sz w:val="24"/>
                <w:szCs w:val="24"/>
              </w:rPr>
            </w:pPr>
            <w:r w:rsidRPr="00FB2515">
              <w:rPr>
                <w:b/>
                <w:i/>
                <w:sz w:val="24"/>
                <w:szCs w:val="24"/>
              </w:rPr>
              <w:t>Критерій</w:t>
            </w:r>
            <w:r w:rsidRPr="00FB2515">
              <w:rPr>
                <w:b/>
                <w:sz w:val="24"/>
                <w:szCs w:val="24"/>
              </w:rPr>
              <w:t xml:space="preserve"> 4.2.2. Заклад освіти оприлюднює інформацію про свою діяльність на відкритих загальнодоступних ресурсах</w:t>
            </w:r>
          </w:p>
        </w:tc>
      </w:tr>
      <w:tr w:rsidR="00FB2515" w:rsidRPr="00FB2515" w14:paraId="0EB6BAB4" w14:textId="77777777">
        <w:trPr>
          <w:trHeight w:val="440"/>
        </w:trPr>
        <w:tc>
          <w:tcPr>
            <w:tcW w:w="10459" w:type="dxa"/>
            <w:gridSpan w:val="5"/>
          </w:tcPr>
          <w:p w14:paraId="000001EA" w14:textId="77777777" w:rsidR="00116EA8" w:rsidRPr="00FB2515" w:rsidRDefault="00D96BA3">
            <w:pPr>
              <w:jc w:val="center"/>
              <w:rPr>
                <w:sz w:val="24"/>
                <w:szCs w:val="24"/>
              </w:rPr>
            </w:pPr>
            <w:r w:rsidRPr="00FB2515">
              <w:rPr>
                <w:i/>
                <w:sz w:val="24"/>
                <w:szCs w:val="24"/>
              </w:rPr>
              <w:t>Індикатор 4.2.2.1.</w:t>
            </w:r>
            <w:r w:rsidRPr="00FB2515">
              <w:rPr>
                <w:b/>
                <w:sz w:val="24"/>
                <w:szCs w:val="24"/>
              </w:rPr>
              <w:t>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засновника, сторінки у соціальних мережах тощо)</w:t>
            </w:r>
          </w:p>
        </w:tc>
      </w:tr>
      <w:tr w:rsidR="00FB2515" w:rsidRPr="00FB2515" w14:paraId="1325550C" w14:textId="77777777">
        <w:trPr>
          <w:trHeight w:val="607"/>
        </w:trPr>
        <w:tc>
          <w:tcPr>
            <w:tcW w:w="396" w:type="dxa"/>
          </w:tcPr>
          <w:p w14:paraId="000001EF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1.</w:t>
            </w:r>
          </w:p>
        </w:tc>
        <w:tc>
          <w:tcPr>
            <w:tcW w:w="4048" w:type="dxa"/>
          </w:tcPr>
          <w:p w14:paraId="000001F0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Заклад має власний сайт або використовує сайт засновника</w:t>
            </w:r>
          </w:p>
        </w:tc>
        <w:tc>
          <w:tcPr>
            <w:tcW w:w="885" w:type="dxa"/>
          </w:tcPr>
          <w:p w14:paraId="000001F1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000001F2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14:paraId="000001F3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1A3C760B" w14:textId="77777777">
        <w:tc>
          <w:tcPr>
            <w:tcW w:w="396" w:type="dxa"/>
            <w:vMerge w:val="restart"/>
          </w:tcPr>
          <w:p w14:paraId="000001F4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2.</w:t>
            </w:r>
          </w:p>
        </w:tc>
        <w:tc>
          <w:tcPr>
            <w:tcW w:w="4048" w:type="dxa"/>
          </w:tcPr>
          <w:p w14:paraId="000001F5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Інформація, що розміщується на інформаційному стенді, на сайті закладу/сайті засновника містить:</w:t>
            </w:r>
          </w:p>
        </w:tc>
        <w:tc>
          <w:tcPr>
            <w:tcW w:w="885" w:type="dxa"/>
          </w:tcPr>
          <w:p w14:paraId="000001F6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000001F7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14:paraId="000001F8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2515" w:rsidRPr="00FB2515" w14:paraId="1C893ED1" w14:textId="77777777">
        <w:trPr>
          <w:trHeight w:val="158"/>
        </w:trPr>
        <w:tc>
          <w:tcPr>
            <w:tcW w:w="396" w:type="dxa"/>
            <w:vMerge/>
          </w:tcPr>
          <w:p w14:paraId="000001F9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048" w:type="dxa"/>
          </w:tcPr>
          <w:p w14:paraId="000001FA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 xml:space="preserve">2.1. Інформацію відповідно до статті 30 Закону України «Про освіту», що вчасно оновлюється </w:t>
            </w:r>
          </w:p>
        </w:tc>
        <w:tc>
          <w:tcPr>
            <w:tcW w:w="885" w:type="dxa"/>
          </w:tcPr>
          <w:p w14:paraId="000001FB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000001FC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14:paraId="000001FD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B2515">
              <w:rPr>
                <w:sz w:val="20"/>
                <w:szCs w:val="20"/>
              </w:rPr>
              <w:t>Інформація буде взята із акту,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загальної середньої освіти</w:t>
            </w:r>
          </w:p>
        </w:tc>
      </w:tr>
      <w:tr w:rsidR="00FB2515" w:rsidRPr="00FB2515" w14:paraId="583BA1F4" w14:textId="77777777">
        <w:trPr>
          <w:trHeight w:val="342"/>
        </w:trPr>
        <w:tc>
          <w:tcPr>
            <w:tcW w:w="396" w:type="dxa"/>
            <w:vMerge/>
          </w:tcPr>
          <w:p w14:paraId="000001FE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048" w:type="dxa"/>
          </w:tcPr>
          <w:p w14:paraId="000001FF" w14:textId="77777777" w:rsidR="00116EA8" w:rsidRPr="00FB2515" w:rsidRDefault="00D9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2.2. Правила поведінки у закладі освіти</w:t>
            </w:r>
          </w:p>
        </w:tc>
        <w:tc>
          <w:tcPr>
            <w:tcW w:w="885" w:type="dxa"/>
          </w:tcPr>
          <w:p w14:paraId="00000200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00000201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14:paraId="00000202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16EA8" w:rsidRPr="00FB2515" w14:paraId="02C0F92B" w14:textId="77777777">
        <w:trPr>
          <w:trHeight w:val="640"/>
        </w:trPr>
        <w:tc>
          <w:tcPr>
            <w:tcW w:w="396" w:type="dxa"/>
            <w:vMerge/>
          </w:tcPr>
          <w:p w14:paraId="00000203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048" w:type="dxa"/>
          </w:tcPr>
          <w:p w14:paraId="00000204" w14:textId="77777777" w:rsidR="00116EA8" w:rsidRPr="00FB2515" w:rsidRDefault="00D96BA3">
            <w:pPr>
              <w:widowControl w:val="0"/>
              <w:rPr>
                <w:sz w:val="24"/>
                <w:szCs w:val="24"/>
              </w:rPr>
            </w:pPr>
            <w:r w:rsidRPr="00FB2515">
              <w:rPr>
                <w:sz w:val="24"/>
                <w:szCs w:val="24"/>
              </w:rPr>
              <w:t>2.3. Актуальна інформація про діяльність та заплановані заходи закладу освіти</w:t>
            </w:r>
          </w:p>
        </w:tc>
        <w:tc>
          <w:tcPr>
            <w:tcW w:w="885" w:type="dxa"/>
          </w:tcPr>
          <w:p w14:paraId="00000205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983" w:type="dxa"/>
          </w:tcPr>
          <w:p w14:paraId="00000206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14:paraId="00000207" w14:textId="77777777" w:rsidR="00116EA8" w:rsidRPr="00FB2515" w:rsidRDefault="00116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00000208" w14:textId="77777777" w:rsidR="00116EA8" w:rsidRPr="00FB2515" w:rsidRDefault="00116EA8">
      <w:pPr>
        <w:spacing w:line="240" w:lineRule="auto"/>
        <w:rPr>
          <w:sz w:val="24"/>
          <w:szCs w:val="24"/>
        </w:rPr>
      </w:pPr>
    </w:p>
    <w:sectPr w:rsidR="00116EA8" w:rsidRPr="00FB2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49" w:right="720" w:bottom="1135" w:left="720" w:header="284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9A1DA" w14:textId="77777777" w:rsidR="005B1BE5" w:rsidRDefault="005B1BE5">
      <w:pPr>
        <w:spacing w:line="240" w:lineRule="auto"/>
      </w:pPr>
      <w:r>
        <w:separator/>
      </w:r>
    </w:p>
  </w:endnote>
  <w:endnote w:type="continuationSeparator" w:id="0">
    <w:p w14:paraId="2908D35B" w14:textId="77777777" w:rsidR="005B1BE5" w:rsidRDefault="005B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10" w14:textId="77777777" w:rsidR="00116EA8" w:rsidRDefault="00116E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rFonts w:eastAsia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12" w14:textId="77777777" w:rsidR="00116EA8" w:rsidRDefault="00116E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rFonts w:eastAsia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11" w14:textId="77777777" w:rsidR="00116EA8" w:rsidRDefault="00116E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84868" w14:textId="77777777" w:rsidR="005B1BE5" w:rsidRDefault="005B1BE5">
      <w:pPr>
        <w:spacing w:line="240" w:lineRule="auto"/>
      </w:pPr>
      <w:r>
        <w:separator/>
      </w:r>
    </w:p>
  </w:footnote>
  <w:footnote w:type="continuationSeparator" w:id="0">
    <w:p w14:paraId="1FBB2F91" w14:textId="77777777" w:rsidR="005B1BE5" w:rsidRDefault="005B1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0A" w14:textId="77777777" w:rsidR="00116EA8" w:rsidRDefault="00116E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rFonts w:eastAsia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09" w14:textId="29B3E6D8" w:rsidR="00116EA8" w:rsidRDefault="00D96BA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9"/>
        <w:tab w:val="right" w:pos="9498"/>
      </w:tabs>
      <w:spacing w:line="240" w:lineRule="auto"/>
      <w:rPr>
        <w:rFonts w:eastAsia="Times New Roman" w:cs="Times New Roman"/>
        <w:color w:val="000000"/>
      </w:rPr>
    </w:pPr>
    <w:r>
      <w:rPr>
        <w:rFonts w:eastAsia="Times New Roman" w:cs="Times New Roman"/>
        <w:color w:val="000000"/>
      </w:rPr>
      <w:t>Форма спостереження за освітнім середовищем</w:t>
    </w:r>
    <w:r>
      <w:rPr>
        <w:rFonts w:eastAsia="Times New Roman" w:cs="Times New Roman"/>
        <w:color w:val="000000"/>
      </w:rPr>
      <w:tab/>
      <w:t xml:space="preserve">Сторінка </w:t>
    </w:r>
    <w:r>
      <w:rPr>
        <w:rFonts w:eastAsia="Times New Roman" w:cs="Times New Roman"/>
        <w:color w:val="000000"/>
      </w:rPr>
      <w:fldChar w:fldCharType="begin"/>
    </w:r>
    <w:r>
      <w:rPr>
        <w:rFonts w:eastAsia="Times New Roman" w:cs="Times New Roman"/>
        <w:color w:val="000000"/>
      </w:rPr>
      <w:instrText>PAGE</w:instrText>
    </w:r>
    <w:r>
      <w:rPr>
        <w:rFonts w:eastAsia="Times New Roman" w:cs="Times New Roman"/>
        <w:color w:val="000000"/>
      </w:rPr>
      <w:fldChar w:fldCharType="separate"/>
    </w:r>
    <w:r w:rsidR="00800D19">
      <w:rPr>
        <w:rFonts w:eastAsia="Times New Roman" w:cs="Times New Roman"/>
        <w:noProof/>
        <w:color w:val="000000"/>
      </w:rPr>
      <w:t>6</w:t>
    </w:r>
    <w:r>
      <w:rPr>
        <w:rFonts w:eastAsia="Times New Roman" w:cs="Times New Roman"/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00A1F" w14:textId="77777777" w:rsidR="005706D9" w:rsidRDefault="00D96BA3" w:rsidP="005706D9">
    <w:pPr>
      <w:keepNext/>
      <w:keepLines/>
      <w:spacing w:line="240" w:lineRule="auto"/>
      <w:ind w:left="7513"/>
      <w:outlineLvl w:val="1"/>
      <w:rPr>
        <w:b/>
        <w:sz w:val="20"/>
        <w:szCs w:val="32"/>
      </w:rPr>
    </w:pPr>
    <w:r>
      <w:rPr>
        <w:sz w:val="16"/>
        <w:szCs w:val="16"/>
      </w:rPr>
      <w:t>Додаток 11</w:t>
    </w:r>
    <w:r>
      <w:rPr>
        <w:sz w:val="16"/>
        <w:szCs w:val="16"/>
      </w:rPr>
      <w:br/>
      <w:t xml:space="preserve">до наказу Державної служби </w:t>
    </w:r>
    <w:r>
      <w:rPr>
        <w:sz w:val="16"/>
        <w:szCs w:val="16"/>
      </w:rPr>
      <w:br/>
      <w:t xml:space="preserve">якості освіти України </w:t>
    </w:r>
    <w:r>
      <w:rPr>
        <w:sz w:val="16"/>
        <w:szCs w:val="16"/>
      </w:rPr>
      <w:br/>
    </w:r>
    <w:r>
      <w:rPr>
        <w:color w:val="000000"/>
        <w:sz w:val="16"/>
        <w:szCs w:val="16"/>
      </w:rPr>
      <w:t>від 09.01.2020  № 01-11/1</w:t>
    </w:r>
    <w:r w:rsidR="005706D9" w:rsidRPr="005706D9">
      <w:rPr>
        <w:b/>
        <w:sz w:val="20"/>
        <w:szCs w:val="32"/>
      </w:rPr>
      <w:t xml:space="preserve"> </w:t>
    </w:r>
  </w:p>
  <w:sdt>
    <w:sdtPr>
      <w:rPr>
        <w:b/>
        <w:sz w:val="20"/>
        <w:szCs w:val="32"/>
      </w:rPr>
      <w:tag w:val="goog_rdk_303"/>
      <w:id w:val="-1110036932"/>
      <w:placeholder>
        <w:docPart w:val="1C750163B53449DEBDE6C05E82CA4B00"/>
      </w:placeholder>
    </w:sdtPr>
    <w:sdtEndPr/>
    <w:sdtContent>
      <w:p w14:paraId="5C927CC6" w14:textId="72113510" w:rsidR="005706D9" w:rsidRDefault="005706D9" w:rsidP="005706D9">
        <w:pPr>
          <w:keepNext/>
          <w:keepLines/>
          <w:spacing w:line="240" w:lineRule="auto"/>
          <w:ind w:left="7513"/>
          <w:outlineLvl w:val="1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 xml:space="preserve">(в редакції наказу Державної служби якості освіти України </w:t>
        </w:r>
      </w:p>
      <w:p w14:paraId="7AC9B01D" w14:textId="075D5971" w:rsidR="005706D9" w:rsidRDefault="00800D19" w:rsidP="005706D9">
        <w:pPr>
          <w:keepNext/>
          <w:keepLines/>
          <w:spacing w:line="240" w:lineRule="auto"/>
          <w:ind w:left="7513"/>
          <w:outlineLvl w:val="1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від  27.08.</w:t>
        </w:r>
        <w:r w:rsidR="000D0563">
          <w:rPr>
            <w:color w:val="000000"/>
            <w:sz w:val="16"/>
            <w:szCs w:val="16"/>
          </w:rPr>
          <w:t>2020  № 01-11/42</w:t>
        </w:r>
      </w:p>
      <w:p w14:paraId="0000020B" w14:textId="26762FDD" w:rsidR="00116EA8" w:rsidRDefault="005B1BE5" w:rsidP="005706D9">
        <w:pPr>
          <w:keepNext/>
          <w:keepLines/>
          <w:spacing w:line="240" w:lineRule="auto"/>
          <w:ind w:left="7938"/>
          <w:rPr>
            <w:b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A00D3"/>
    <w:multiLevelType w:val="multilevel"/>
    <w:tmpl w:val="A25E944E"/>
    <w:lvl w:ilvl="0">
      <w:start w:val="1"/>
      <w:numFmt w:val="bullet"/>
      <w:lvlText w:val="-"/>
      <w:lvlJc w:val="left"/>
      <w:pPr>
        <w:ind w:left="720" w:hanging="360"/>
      </w:pPr>
      <w:rPr>
        <w:rFonts w:ascii="Vivaldi" w:eastAsia="Vivaldi" w:hAnsi="Vivaldi" w:cs="Vival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6D1FC2"/>
    <w:multiLevelType w:val="multilevel"/>
    <w:tmpl w:val="3CE68D0C"/>
    <w:lvl w:ilvl="0">
      <w:start w:val="1"/>
      <w:numFmt w:val="bullet"/>
      <w:lvlText w:val="-"/>
      <w:lvlJc w:val="left"/>
      <w:pPr>
        <w:ind w:left="720" w:hanging="360"/>
      </w:pPr>
      <w:rPr>
        <w:rFonts w:ascii="Vivaldi" w:eastAsia="Vivaldi" w:hAnsi="Vivaldi" w:cs="Vival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A8"/>
    <w:rsid w:val="00031C41"/>
    <w:rsid w:val="000A1483"/>
    <w:rsid w:val="000D0563"/>
    <w:rsid w:val="00116EA8"/>
    <w:rsid w:val="005706D9"/>
    <w:rsid w:val="005B1BE5"/>
    <w:rsid w:val="00800D19"/>
    <w:rsid w:val="008311AB"/>
    <w:rsid w:val="008316BA"/>
    <w:rsid w:val="00A36C14"/>
    <w:rsid w:val="00A7119C"/>
    <w:rsid w:val="00C5670F"/>
    <w:rsid w:val="00D959A5"/>
    <w:rsid w:val="00D96BA3"/>
    <w:rsid w:val="00FB251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61E54"/>
  <w15:docId w15:val="{242A89AE-BB90-4A49-8510-D7384350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E2"/>
    <w:rPr>
      <w:rFonts w:eastAsia="Arial"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D0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B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1 Запитання"/>
    <w:basedOn w:val="3"/>
    <w:qFormat/>
    <w:rsid w:val="003F2BE2"/>
    <w:pPr>
      <w:spacing w:before="60" w:after="40" w:line="240" w:lineRule="auto"/>
      <w:ind w:left="397" w:hanging="397"/>
    </w:pPr>
    <w:rPr>
      <w:rFonts w:ascii="Times New Roman" w:eastAsia="Arial" w:hAnsi="Times New Roman" w:cs="Arial"/>
      <w:b/>
      <w:color w:val="FF000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2BE2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F2BE2"/>
    <w:rPr>
      <w:rFonts w:ascii="Times New Roman" w:eastAsia="Arial" w:hAnsi="Times New Roman" w:cs="Arial"/>
      <w:sz w:val="18"/>
      <w:lang w:eastAsia="uk-UA"/>
    </w:rPr>
  </w:style>
  <w:style w:type="paragraph" w:customStyle="1" w:styleId="40">
    <w:name w:val="4. Документ для вивчення"/>
    <w:basedOn w:val="a"/>
    <w:qFormat/>
    <w:rsid w:val="003F2BE2"/>
    <w:pPr>
      <w:widowControl w:val="0"/>
      <w:spacing w:before="120" w:line="360" w:lineRule="auto"/>
      <w:ind w:left="454"/>
    </w:pPr>
    <w:rPr>
      <w:rFonts w:eastAsia="Times New Roman" w:cs="Times New Roman"/>
      <w:i/>
      <w:color w:val="00B050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F2B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56B87"/>
    <w:pPr>
      <w:spacing w:line="240" w:lineRule="auto"/>
    </w:pPr>
    <w:rPr>
      <w:rFonts w:ascii="Segoe UI" w:hAnsi="Segoe UI" w:cs="Segoe UI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56B87"/>
    <w:rPr>
      <w:rFonts w:ascii="Segoe UI" w:eastAsia="Arial" w:hAnsi="Segoe UI" w:cs="Segoe UI"/>
      <w:sz w:val="18"/>
      <w:szCs w:val="18"/>
      <w:lang w:eastAsia="uk-UA"/>
    </w:rPr>
  </w:style>
  <w:style w:type="paragraph" w:styleId="a8">
    <w:name w:val="footer"/>
    <w:basedOn w:val="a"/>
    <w:link w:val="a9"/>
    <w:uiPriority w:val="99"/>
    <w:unhideWhenUsed/>
    <w:rsid w:val="007D0F76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D0F76"/>
    <w:rPr>
      <w:rFonts w:ascii="Times New Roman" w:eastAsia="Arial" w:hAnsi="Times New Roman" w:cs="Arial"/>
      <w:sz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D0F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table" w:styleId="aa">
    <w:name w:val="Table Grid"/>
    <w:basedOn w:val="a1"/>
    <w:uiPriority w:val="39"/>
    <w:rsid w:val="007D0F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16C27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Pr>
      <w:rFonts w:eastAsia="Arial" w:cs="Arial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750163B53449DEBDE6C05E82CA4B0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1B1FC19-D2C4-4716-9D9F-CE6B8F714245}"/>
      </w:docPartPr>
      <w:docPartBody>
        <w:p w:rsidR="00D34FDB" w:rsidRDefault="00D34FD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81"/>
    <w:rsid w:val="001D2C81"/>
    <w:rsid w:val="0077560D"/>
    <w:rsid w:val="00A00758"/>
    <w:rsid w:val="00D3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8TLxUEi3zppsBt0b7G3l6EWBQ==">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7710</Words>
  <Characters>4395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5</cp:revision>
  <dcterms:created xsi:type="dcterms:W3CDTF">2020-08-25T16:58:00Z</dcterms:created>
  <dcterms:modified xsi:type="dcterms:W3CDTF">2020-08-31T08:50:00Z</dcterms:modified>
</cp:coreProperties>
</file>