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3686" w:type="dxa"/>
        <w:tblInd w:w="5954" w:type="dxa"/>
        <w:tblLook w:val="04A0" w:firstRow="1" w:lastRow="0" w:firstColumn="1" w:lastColumn="0" w:noHBand="0" w:noVBand="1"/>
      </w:tblPr>
      <w:tblGrid>
        <w:gridCol w:w="3686"/>
      </w:tblGrid>
      <w:tr w:rsidR="00CA5EEA" w:rsidTr="008F04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A5EEA" w:rsidRPr="008F0444" w:rsidRDefault="00CA5EEA" w:rsidP="008F0444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</w:pP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ЗАТВЕРДЖЕНО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наказом управління Державної служби якості освіти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  <w:lang w:val="ru-RU"/>
              </w:rPr>
              <w:t xml:space="preserve">                                         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у Дніпропетровській області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від</w:t>
            </w:r>
            <w:r w:rsidR="00423C08" w:rsidRPr="00423C08">
              <w:rPr>
                <w:rStyle w:val="rvts9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423C08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0</w:t>
            </w:r>
            <w:r w:rsidR="00387410" w:rsidRPr="009233C8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  <w:t>8</w:t>
            </w:r>
            <w:r w:rsidR="00423C08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.07.2021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р. № </w:t>
            </w:r>
            <w:r w:rsidR="00423C08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6</w:t>
            </w:r>
            <w:r w:rsidR="00387410" w:rsidRPr="00387410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  <w:t>2</w:t>
            </w:r>
            <w:r w:rsidRPr="008F0444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-ОД</w:t>
            </w:r>
          </w:p>
          <w:p w:rsidR="00CA5EEA" w:rsidRDefault="00CA5EEA" w:rsidP="00CA5EEA">
            <w:pPr>
              <w:tabs>
                <w:tab w:val="left" w:pos="0"/>
                <w:tab w:val="left" w:pos="10206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F06CAC" w:rsidRPr="008F0444" w:rsidRDefault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УМОВИ</w:t>
      </w:r>
      <w:r w:rsidR="00F06CAC" w:rsidRPr="008F0444">
        <w:rPr>
          <w:b/>
          <w:sz w:val="26"/>
          <w:szCs w:val="26"/>
        </w:rPr>
        <w:t xml:space="preserve">  </w:t>
      </w:r>
    </w:p>
    <w:p w:rsidR="00E04887" w:rsidRPr="008F0444" w:rsidRDefault="007B18B9" w:rsidP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проведення конкурсу</w:t>
      </w:r>
      <w:r w:rsidR="00CA5EEA" w:rsidRPr="008F0444">
        <w:rPr>
          <w:b/>
          <w:sz w:val="26"/>
          <w:szCs w:val="26"/>
        </w:rPr>
        <w:t xml:space="preserve"> </w:t>
      </w:r>
      <w:r w:rsidRPr="008F0444">
        <w:rPr>
          <w:b/>
          <w:sz w:val="26"/>
          <w:szCs w:val="26"/>
        </w:rPr>
        <w:t>на зайняття посади державної служби категорії «</w:t>
      </w:r>
      <w:r w:rsidR="00423C08">
        <w:rPr>
          <w:b/>
          <w:sz w:val="26"/>
          <w:szCs w:val="26"/>
        </w:rPr>
        <w:t>В</w:t>
      </w:r>
      <w:r w:rsidRPr="008F0444">
        <w:rPr>
          <w:b/>
          <w:sz w:val="26"/>
          <w:szCs w:val="26"/>
        </w:rPr>
        <w:t xml:space="preserve">» – </w:t>
      </w:r>
      <w:r w:rsidR="00423C08">
        <w:rPr>
          <w:b/>
          <w:sz w:val="26"/>
          <w:szCs w:val="26"/>
        </w:rPr>
        <w:t>головного спеціаліста відділу позапланового контролю</w:t>
      </w:r>
      <w:r w:rsidRPr="008F0444">
        <w:rPr>
          <w:b/>
          <w:sz w:val="26"/>
          <w:szCs w:val="26"/>
        </w:rPr>
        <w:t xml:space="preserve"> </w:t>
      </w:r>
      <w:r w:rsidR="009233C8">
        <w:rPr>
          <w:b/>
          <w:sz w:val="26"/>
          <w:szCs w:val="26"/>
        </w:rPr>
        <w:t>управління Державної служби якості освіти у Дніпропетровській області</w:t>
      </w:r>
    </w:p>
    <w:p w:rsidR="00E04887" w:rsidRPr="00DA182A" w:rsidRDefault="00E04887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520"/>
      </w:tblGrid>
      <w:tr w:rsidR="008001A8" w:rsidRPr="00DA182A" w:rsidTr="006120A9">
        <w:trPr>
          <w:trHeight w:val="27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8001A8" w:rsidRPr="00B23B16" w:rsidTr="006120A9">
        <w:trPr>
          <w:trHeight w:val="9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85F92">
              <w:rPr>
                <w:sz w:val="24"/>
                <w:szCs w:val="24"/>
              </w:rPr>
              <w:t>дійснення у межах повноважень, передбачених законом планового, позапланового  державного нагляду (контролю) закладів освіти Дніпропетровської  області щодо дотримання ними</w:t>
            </w:r>
            <w:r>
              <w:rPr>
                <w:sz w:val="24"/>
                <w:szCs w:val="24"/>
              </w:rPr>
              <w:t xml:space="preserve"> вимог законодавства про освіту;</w:t>
            </w:r>
          </w:p>
          <w:p w:rsidR="0057696D" w:rsidRPr="009233C8" w:rsidRDefault="0057696D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"/>
                <w:szCs w:val="2"/>
              </w:rPr>
            </w:pPr>
            <w:bookmarkStart w:id="0" w:name="_GoBack"/>
            <w:bookmarkEnd w:id="0"/>
          </w:p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85F92">
              <w:rPr>
                <w:sz w:val="24"/>
                <w:szCs w:val="24"/>
              </w:rPr>
              <w:t xml:space="preserve">дійснення моніторингових досліджень якості освітньої діяльності та якості освіти, оброблення, узагальнення </w:t>
            </w:r>
            <w:r w:rsidR="0057696D">
              <w:rPr>
                <w:sz w:val="24"/>
                <w:szCs w:val="24"/>
              </w:rPr>
              <w:t xml:space="preserve">                         </w:t>
            </w:r>
            <w:r w:rsidRPr="00385F92">
              <w:rPr>
                <w:sz w:val="24"/>
                <w:szCs w:val="24"/>
              </w:rPr>
              <w:t>та аналіз їх результатів</w:t>
            </w:r>
            <w:r>
              <w:rPr>
                <w:sz w:val="24"/>
                <w:szCs w:val="24"/>
              </w:rPr>
              <w:t>;</w:t>
            </w:r>
          </w:p>
          <w:p w:rsidR="0057696D" w:rsidRPr="009233C8" w:rsidRDefault="0057696D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"/>
                <w:szCs w:val="2"/>
              </w:rPr>
            </w:pPr>
          </w:p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85F92">
              <w:rPr>
                <w:sz w:val="24"/>
                <w:szCs w:val="24"/>
              </w:rPr>
              <w:t>часть у розробці проектів розпорядчих документів, аналітичних, довідкових та інших ма</w:t>
            </w:r>
            <w:r>
              <w:rPr>
                <w:sz w:val="24"/>
                <w:szCs w:val="24"/>
              </w:rPr>
              <w:t>теріалів з питань якості освіти;</w:t>
            </w:r>
          </w:p>
          <w:p w:rsidR="0057696D" w:rsidRPr="009233C8" w:rsidRDefault="0057696D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"/>
                <w:szCs w:val="2"/>
              </w:rPr>
            </w:pPr>
          </w:p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85F92">
              <w:rPr>
                <w:sz w:val="24"/>
                <w:szCs w:val="24"/>
              </w:rPr>
              <w:t xml:space="preserve">абезпечення вивчення діяльності органів місцевого самоврядування, їх структурних підрозділів та закладів освіти з питань реалізації ними освітньої політики в частині забезпечення якості освіти на відповідній території згідно </w:t>
            </w:r>
            <w:r w:rsidR="0057696D">
              <w:rPr>
                <w:sz w:val="24"/>
                <w:szCs w:val="24"/>
              </w:rPr>
              <w:t xml:space="preserve">                 </w:t>
            </w:r>
            <w:r w:rsidRPr="00385F92">
              <w:rPr>
                <w:sz w:val="24"/>
                <w:szCs w:val="24"/>
              </w:rPr>
              <w:t>із законодавством про освіту</w:t>
            </w:r>
            <w:r>
              <w:rPr>
                <w:sz w:val="24"/>
                <w:szCs w:val="24"/>
              </w:rPr>
              <w:t>;</w:t>
            </w:r>
          </w:p>
          <w:p w:rsidR="0057696D" w:rsidRPr="009233C8" w:rsidRDefault="0057696D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"/>
                <w:szCs w:val="2"/>
              </w:rPr>
            </w:pPr>
          </w:p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85F92">
              <w:rPr>
                <w:sz w:val="24"/>
                <w:szCs w:val="24"/>
              </w:rPr>
              <w:t>дійснення розгляду звернень громадян, підприємств, установ та організацій, посадових осіб, запити та звернення народних депутатів, запити на інформацію в межах компетенції відділу</w:t>
            </w:r>
            <w:r>
              <w:rPr>
                <w:sz w:val="24"/>
                <w:szCs w:val="24"/>
              </w:rPr>
              <w:t>;</w:t>
            </w:r>
          </w:p>
          <w:p w:rsidR="0057696D" w:rsidRPr="009233C8" w:rsidRDefault="0057696D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"/>
                <w:szCs w:val="2"/>
              </w:rPr>
            </w:pPr>
          </w:p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85F92">
              <w:rPr>
                <w:sz w:val="24"/>
                <w:szCs w:val="24"/>
              </w:rPr>
              <w:t>дійснення в межах повноважень вивчення питання дотриманням вимог щодо організації зовнішнього незалежного оцінювання у Дніпропетровській області</w:t>
            </w:r>
            <w:r>
              <w:rPr>
                <w:sz w:val="24"/>
                <w:szCs w:val="24"/>
              </w:rPr>
              <w:t>;</w:t>
            </w:r>
          </w:p>
          <w:p w:rsidR="0057696D" w:rsidRPr="009233C8" w:rsidRDefault="0057696D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"/>
                <w:szCs w:val="2"/>
              </w:rPr>
            </w:pPr>
          </w:p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85F92">
              <w:rPr>
                <w:sz w:val="24"/>
                <w:szCs w:val="24"/>
              </w:rPr>
              <w:t>дійснення моніторингу виконання розпоряджень щодо усунення виявлених порушень законодавства  закладами освіти та органами місцевого самоврядування (засновниками) за результатами проведеного державного нагляду контролю  у визначені строки</w:t>
            </w:r>
            <w:r>
              <w:rPr>
                <w:sz w:val="24"/>
                <w:szCs w:val="24"/>
              </w:rPr>
              <w:t>;</w:t>
            </w:r>
          </w:p>
          <w:p w:rsidR="0057696D" w:rsidRPr="009233C8" w:rsidRDefault="0057696D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"/>
                <w:szCs w:val="2"/>
              </w:rPr>
            </w:pPr>
          </w:p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1F90">
              <w:rPr>
                <w:sz w:val="24"/>
                <w:szCs w:val="24"/>
              </w:rPr>
              <w:t>заємодія та надання консультацій закладам освіти щодо проведення заходів державного нагляду (контролю)</w:t>
            </w:r>
            <w:r w:rsidR="0057696D">
              <w:rPr>
                <w:sz w:val="24"/>
                <w:szCs w:val="24"/>
              </w:rPr>
              <w:t xml:space="preserve">                 </w:t>
            </w:r>
            <w:r w:rsidRPr="00DE1F90">
              <w:rPr>
                <w:sz w:val="24"/>
                <w:szCs w:val="24"/>
              </w:rPr>
              <w:t xml:space="preserve"> у сфері освіти, розробки внутрішньої системи якості освіти, здійснення самооцінювання  закладом освіти та дотримання ними вимог законодавства про освіту</w:t>
            </w:r>
            <w:r>
              <w:rPr>
                <w:sz w:val="24"/>
                <w:szCs w:val="24"/>
              </w:rPr>
              <w:t>;</w:t>
            </w:r>
          </w:p>
          <w:p w:rsidR="0057696D" w:rsidRPr="009233C8" w:rsidRDefault="0057696D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"/>
                <w:szCs w:val="2"/>
              </w:rPr>
            </w:pPr>
          </w:p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85F92">
              <w:rPr>
                <w:sz w:val="24"/>
                <w:szCs w:val="24"/>
              </w:rPr>
              <w:t>часть у проведенні інституційних аудитів закладів освіти за потреби</w:t>
            </w:r>
            <w:r>
              <w:rPr>
                <w:sz w:val="24"/>
                <w:szCs w:val="24"/>
              </w:rPr>
              <w:t>;</w:t>
            </w:r>
          </w:p>
          <w:p w:rsidR="0057696D" w:rsidRPr="009233C8" w:rsidRDefault="0057696D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507"/>
              <w:rPr>
                <w:sz w:val="2"/>
                <w:szCs w:val="2"/>
              </w:rPr>
            </w:pPr>
          </w:p>
          <w:p w:rsidR="008001A8" w:rsidRPr="00B23B16" w:rsidRDefault="008001A8" w:rsidP="001C35A9">
            <w:pPr>
              <w:ind w:left="127" w:right="133" w:firstLine="567"/>
              <w:rPr>
                <w:color w:val="000000"/>
                <w:sz w:val="10"/>
                <w:szCs w:val="10"/>
              </w:rPr>
            </w:pPr>
            <w:r>
              <w:rPr>
                <w:sz w:val="24"/>
                <w:szCs w:val="24"/>
              </w:rPr>
              <w:t>з</w:t>
            </w:r>
            <w:r w:rsidRPr="00385F92">
              <w:rPr>
                <w:sz w:val="24"/>
                <w:szCs w:val="24"/>
              </w:rPr>
              <w:t xml:space="preserve">дійснення інших повноважень відповідно </w:t>
            </w:r>
            <w:r w:rsidR="0057696D">
              <w:rPr>
                <w:sz w:val="24"/>
                <w:szCs w:val="24"/>
              </w:rPr>
              <w:t xml:space="preserve">                                        </w:t>
            </w:r>
            <w:r w:rsidRPr="00385F92">
              <w:rPr>
                <w:sz w:val="24"/>
                <w:szCs w:val="24"/>
              </w:rPr>
              <w:t>до законодавства та за дорученням начальника відділу позапланового контролю</w:t>
            </w:r>
          </w:p>
        </w:tc>
      </w:tr>
      <w:tr w:rsidR="008001A8" w:rsidRPr="00DE1F90" w:rsidTr="006120A9">
        <w:trPr>
          <w:trHeight w:val="9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посадовий оклад 5500</w:t>
            </w:r>
            <w:r w:rsidRPr="00DA182A">
              <w:rPr>
                <w:color w:val="000000"/>
                <w:sz w:val="24"/>
                <w:szCs w:val="24"/>
              </w:rPr>
              <w:t xml:space="preserve"> грн.</w:t>
            </w:r>
          </w:p>
          <w:p w:rsidR="008001A8" w:rsidRPr="00DA182A" w:rsidRDefault="008001A8" w:rsidP="006120A9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DA182A">
              <w:rPr>
                <w:sz w:val="24"/>
                <w:szCs w:val="24"/>
              </w:rPr>
              <w:t xml:space="preserve"> відповідно </w:t>
            </w:r>
            <w:r w:rsidR="009E68A3">
              <w:rPr>
                <w:sz w:val="24"/>
                <w:szCs w:val="24"/>
              </w:rPr>
              <w:t xml:space="preserve">                        </w:t>
            </w:r>
            <w:r w:rsidRPr="00DA182A">
              <w:rPr>
                <w:sz w:val="24"/>
                <w:szCs w:val="24"/>
              </w:rPr>
              <w:t>до статті 52 Закону України «Про державну службу»;</w:t>
            </w:r>
          </w:p>
          <w:p w:rsidR="008001A8" w:rsidRDefault="008001A8" w:rsidP="006120A9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8001A8" w:rsidRPr="008001A8" w:rsidRDefault="008001A8" w:rsidP="006120A9">
            <w:pPr>
              <w:tabs>
                <w:tab w:val="left" w:pos="612"/>
              </w:tabs>
              <w:spacing w:after="20"/>
              <w:ind w:left="187" w:right="102" w:firstLine="0"/>
              <w:rPr>
                <w:sz w:val="18"/>
                <w:szCs w:val="18"/>
              </w:rPr>
            </w:pPr>
          </w:p>
        </w:tc>
      </w:tr>
      <w:tr w:rsidR="008001A8" w:rsidRPr="00DA182A" w:rsidTr="006120A9">
        <w:trPr>
          <w:trHeight w:val="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8001A8" w:rsidRPr="00B23B16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6120A9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A182A">
              <w:rPr>
                <w:sz w:val="24"/>
                <w:szCs w:val="24"/>
              </w:rPr>
              <w:t>езстроково</w:t>
            </w:r>
          </w:p>
          <w:p w:rsidR="008001A8" w:rsidRDefault="008001A8" w:rsidP="006120A9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8001A8" w:rsidRPr="008001A8" w:rsidRDefault="008001A8" w:rsidP="006120A9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16"/>
                <w:szCs w:val="16"/>
              </w:rPr>
            </w:pPr>
          </w:p>
        </w:tc>
      </w:tr>
      <w:tr w:rsidR="008001A8" w:rsidRPr="00B23B16" w:rsidTr="006120A9">
        <w:trPr>
          <w:trHeight w:val="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DA182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DA182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DA182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DA182A">
              <w:rPr>
                <w:sz w:val="24"/>
                <w:szCs w:val="24"/>
              </w:rPr>
              <w:t xml:space="preserve"> (зі змінами);</w:t>
            </w:r>
          </w:p>
          <w:p w:rsidR="008001A8" w:rsidRPr="00DA182A" w:rsidRDefault="008001A8" w:rsidP="006120A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2) резюме за формою згідно з додатком 2</w:t>
            </w:r>
            <w:r w:rsidRPr="00DA182A">
              <w:rPr>
                <w:sz w:val="24"/>
                <w:szCs w:val="24"/>
                <w:vertAlign w:val="superscript"/>
              </w:rPr>
              <w:t>1</w:t>
            </w:r>
            <w:r w:rsidRPr="00DA182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8001A8" w:rsidRPr="00DA182A" w:rsidRDefault="008001A8" w:rsidP="006120A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прізвище, ім’я, по батькові кандидата;</w:t>
            </w:r>
          </w:p>
          <w:p w:rsidR="008001A8" w:rsidRPr="00DA182A" w:rsidRDefault="008001A8" w:rsidP="006120A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8001A8" w:rsidRPr="00DA182A" w:rsidRDefault="008001A8" w:rsidP="006120A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8001A8" w:rsidRPr="00DA182A" w:rsidRDefault="008001A8" w:rsidP="006120A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8001A8" w:rsidRPr="00DA182A" w:rsidRDefault="008001A8" w:rsidP="006120A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DA182A">
              <w:rPr>
                <w:sz w:val="24"/>
                <w:szCs w:val="24"/>
              </w:rPr>
              <w:t xml:space="preserve">у відповідній сфері, визначеній в умовах конкурсу,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DA182A">
              <w:rPr>
                <w:sz w:val="24"/>
                <w:szCs w:val="24"/>
              </w:rPr>
              <w:t>та на керівних посадах (за наявності відповідних вимог);</w:t>
            </w:r>
          </w:p>
          <w:p w:rsidR="008001A8" w:rsidRPr="00DA182A" w:rsidRDefault="008001A8" w:rsidP="006120A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</w:t>
            </w:r>
            <w:r w:rsidR="001B2AE4">
              <w:rPr>
                <w:sz w:val="24"/>
                <w:szCs w:val="24"/>
              </w:rPr>
              <w:t xml:space="preserve">                    </w:t>
            </w:r>
            <w:r w:rsidRPr="00DA182A">
              <w:rPr>
                <w:sz w:val="24"/>
                <w:szCs w:val="24"/>
              </w:rPr>
              <w:t>на проходження перевірки та на оприлюднення відомостей стосовно неї відповідно до зазначеного Закону.</w:t>
            </w:r>
          </w:p>
          <w:p w:rsidR="008001A8" w:rsidRPr="00DA182A" w:rsidRDefault="008001A8" w:rsidP="006120A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</w:rPr>
            </w:pPr>
          </w:p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  <w:u w:val="single"/>
              </w:rPr>
            </w:pPr>
            <w:r w:rsidRPr="00DA182A">
              <w:rPr>
                <w:color w:val="000000"/>
                <w:sz w:val="24"/>
                <w:szCs w:val="24"/>
              </w:rPr>
              <w:t xml:space="preserve">Документи приймаються до </w:t>
            </w:r>
            <w:r w:rsidRPr="00CA4DB1">
              <w:rPr>
                <w:sz w:val="24"/>
                <w:szCs w:val="24"/>
              </w:rPr>
              <w:t>15 год. 45 хв.</w:t>
            </w:r>
            <w:r w:rsidRPr="00DF48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DF4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липня</w:t>
            </w:r>
            <w:r w:rsidRPr="00DA18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DA182A">
              <w:rPr>
                <w:color w:val="000000"/>
                <w:sz w:val="24"/>
                <w:szCs w:val="24"/>
              </w:rPr>
              <w:t>202</w:t>
            </w:r>
            <w:r w:rsidRPr="00DA182A">
              <w:rPr>
                <w:sz w:val="24"/>
                <w:szCs w:val="24"/>
              </w:rPr>
              <w:t>1</w:t>
            </w:r>
            <w:r w:rsidRPr="00DA182A">
              <w:rPr>
                <w:color w:val="000000"/>
                <w:sz w:val="24"/>
                <w:szCs w:val="24"/>
              </w:rPr>
              <w:t xml:space="preserve"> року</w:t>
            </w:r>
          </w:p>
          <w:p w:rsidR="008001A8" w:rsidRPr="00B23B16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  <w:u w:val="single"/>
              </w:rPr>
            </w:pPr>
          </w:p>
        </w:tc>
      </w:tr>
      <w:tr w:rsidR="008001A8" w:rsidRPr="00B23B16" w:rsidTr="006120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</w:t>
            </w: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  <w:r w:rsidRPr="00DA182A">
              <w:rPr>
                <w:color w:val="000000"/>
                <w:sz w:val="24"/>
                <w:szCs w:val="24"/>
              </w:rPr>
              <w:t>за формою згідно з додатком 3 до Порядку проведення конкурсу на зайняття посад державної служби</w:t>
            </w:r>
          </w:p>
          <w:p w:rsidR="008001A8" w:rsidRPr="00B23B16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10"/>
                <w:szCs w:val="10"/>
              </w:rPr>
            </w:pPr>
          </w:p>
        </w:tc>
      </w:tr>
      <w:tr w:rsidR="008001A8" w:rsidRPr="00DA182A" w:rsidTr="006120A9">
        <w:trPr>
          <w:trHeight w:val="4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6120A9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Дата і час початку пр</w:t>
            </w:r>
            <w:r>
              <w:rPr>
                <w:sz w:val="24"/>
                <w:szCs w:val="24"/>
              </w:rPr>
              <w:t>оведення тестування кандидатів</w:t>
            </w:r>
          </w:p>
          <w:p w:rsidR="009E2152" w:rsidRDefault="009E2152" w:rsidP="006120A9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</w:p>
          <w:p w:rsidR="008001A8" w:rsidRDefault="008001A8" w:rsidP="006120A9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</w:t>
            </w:r>
            <w:r w:rsidR="00E94F01">
              <w:rPr>
                <w:sz w:val="24"/>
                <w:szCs w:val="24"/>
              </w:rPr>
              <w:t>бо спосіб проведення тестування</w:t>
            </w:r>
          </w:p>
          <w:p w:rsidR="00E94F01" w:rsidRPr="00DA182A" w:rsidRDefault="00E94F01" w:rsidP="006120A9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</w:p>
          <w:p w:rsidR="008001A8" w:rsidRDefault="008001A8" w:rsidP="006120A9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6872AC" w:rsidRPr="006872AC" w:rsidRDefault="006872AC" w:rsidP="006120A9">
            <w:pPr>
              <w:spacing w:after="20"/>
              <w:ind w:left="127" w:right="126"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  <w:p w:rsidR="006872AC" w:rsidRDefault="006872AC" w:rsidP="006120A9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E04291">
              <w:rPr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44504D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E94F01" w:rsidRPr="00B23B16" w:rsidRDefault="00E94F01" w:rsidP="006120A9">
            <w:pPr>
              <w:spacing w:after="20"/>
              <w:ind w:left="127" w:right="126"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2E4FEF" w:rsidRDefault="008001A8" w:rsidP="006120A9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2E4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липня</w:t>
            </w:r>
            <w:r w:rsidRPr="002E4FEF">
              <w:rPr>
                <w:sz w:val="24"/>
                <w:szCs w:val="24"/>
              </w:rPr>
              <w:t xml:space="preserve"> 2021 року 1</w:t>
            </w:r>
            <w:r>
              <w:rPr>
                <w:sz w:val="24"/>
                <w:szCs w:val="24"/>
              </w:rPr>
              <w:t xml:space="preserve">0 </w:t>
            </w:r>
            <w:r w:rsidRPr="002E4FEF">
              <w:rPr>
                <w:sz w:val="24"/>
                <w:szCs w:val="24"/>
              </w:rPr>
              <w:t xml:space="preserve">год. 00 хв. </w:t>
            </w:r>
          </w:p>
          <w:p w:rsidR="008001A8" w:rsidRPr="00DA182A" w:rsidRDefault="008001A8" w:rsidP="006120A9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8001A8" w:rsidRDefault="008001A8" w:rsidP="006120A9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9E2152" w:rsidRDefault="009E2152" w:rsidP="006120A9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8001A8" w:rsidRPr="00DA182A" w:rsidRDefault="008001A8" w:rsidP="006120A9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Дніпро</w:t>
            </w:r>
            <w:r w:rsidRPr="00DA182A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Володимира Антоновича, 70</w:t>
            </w:r>
            <w:r w:rsidRPr="00DA182A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8001A8" w:rsidRPr="00DA182A" w:rsidRDefault="008001A8" w:rsidP="006120A9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8001A8" w:rsidRDefault="008001A8" w:rsidP="006120A9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lastRenderedPageBreak/>
              <w:t xml:space="preserve">м. </w:t>
            </w:r>
            <w:r>
              <w:rPr>
                <w:sz w:val="24"/>
                <w:szCs w:val="24"/>
              </w:rPr>
              <w:t>Дніпро</w:t>
            </w:r>
            <w:r w:rsidRPr="00DA182A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Шмідта</w:t>
            </w:r>
            <w:r w:rsidRPr="00DA182A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8</w:t>
            </w:r>
            <w:r w:rsidRPr="00DA182A">
              <w:rPr>
                <w:sz w:val="24"/>
                <w:szCs w:val="24"/>
              </w:rPr>
              <w:t xml:space="preserve"> (проведення співбесіди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DA182A">
              <w:rPr>
                <w:sz w:val="24"/>
                <w:szCs w:val="24"/>
              </w:rPr>
              <w:t>за фізичної присутності кандидатів)</w:t>
            </w:r>
          </w:p>
          <w:p w:rsidR="008001A8" w:rsidRDefault="008001A8" w:rsidP="006120A9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8001A8" w:rsidRDefault="008001A8" w:rsidP="006120A9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8001A8" w:rsidRDefault="008001A8" w:rsidP="006120A9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E87567" w:rsidRDefault="00E87567" w:rsidP="006120A9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E87567" w:rsidRDefault="00E87567" w:rsidP="00E87567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>Дніпро</w:t>
            </w:r>
            <w:r w:rsidRPr="00DA182A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Шмідта</w:t>
            </w:r>
            <w:r w:rsidRPr="00DA182A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8</w:t>
            </w:r>
            <w:r w:rsidRPr="00DA182A">
              <w:rPr>
                <w:sz w:val="24"/>
                <w:szCs w:val="24"/>
              </w:rPr>
              <w:t xml:space="preserve"> (проведення співбесіди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DA182A">
              <w:rPr>
                <w:sz w:val="24"/>
                <w:szCs w:val="24"/>
              </w:rPr>
              <w:t>за фізичної присутності кандидатів)</w:t>
            </w:r>
          </w:p>
          <w:p w:rsidR="00E87567" w:rsidRPr="00DA182A" w:rsidRDefault="00E87567" w:rsidP="006120A9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</w:tc>
      </w:tr>
      <w:tr w:rsidR="008001A8" w:rsidRPr="00DA182A" w:rsidTr="006120A9">
        <w:trPr>
          <w:trHeight w:val="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F01" w:rsidRDefault="008001A8" w:rsidP="00687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6872AC" w:rsidRPr="006872AC" w:rsidRDefault="006872AC" w:rsidP="00687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F1CB3" w:rsidRDefault="008001A8" w:rsidP="006120A9">
            <w:pPr>
              <w:ind w:firstLine="127"/>
              <w:rPr>
                <w:sz w:val="24"/>
                <w:szCs w:val="24"/>
              </w:rPr>
            </w:pPr>
            <w:r w:rsidRPr="00DF1CB3">
              <w:rPr>
                <w:sz w:val="24"/>
                <w:szCs w:val="24"/>
              </w:rPr>
              <w:t>Цівань Інна Вікторівна, 095 355 28 02,</w:t>
            </w:r>
          </w:p>
          <w:p w:rsidR="008001A8" w:rsidRPr="00DF1CB3" w:rsidRDefault="008001A8" w:rsidP="006120A9">
            <w:pPr>
              <w:pStyle w:val="3"/>
              <w:shd w:val="clear" w:color="auto" w:fill="FFFFFF"/>
              <w:spacing w:before="0" w:after="0"/>
              <w:ind w:firstLine="127"/>
              <w:jc w:val="left"/>
              <w:rPr>
                <w:b w:val="0"/>
                <w:spacing w:val="5"/>
                <w:sz w:val="24"/>
                <w:szCs w:val="24"/>
              </w:rPr>
            </w:pPr>
            <w:r w:rsidRPr="00DF1CB3">
              <w:rPr>
                <w:rStyle w:val="go"/>
                <w:b w:val="0"/>
                <w:spacing w:val="5"/>
                <w:sz w:val="24"/>
                <w:szCs w:val="24"/>
              </w:rPr>
              <w:t>innacivan@gmail.com</w:t>
            </w:r>
          </w:p>
          <w:p w:rsidR="008001A8" w:rsidRPr="00DA182A" w:rsidRDefault="008001A8" w:rsidP="006120A9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8001A8" w:rsidRPr="00DA182A" w:rsidTr="006120A9">
        <w:trPr>
          <w:trHeight w:val="8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8001A8" w:rsidRPr="00DA182A" w:rsidTr="008001A8">
        <w:trPr>
          <w:trHeight w:val="3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E76E57">
              <w:rPr>
                <w:sz w:val="24"/>
                <w:szCs w:val="24"/>
                <w:shd w:val="clear" w:color="auto" w:fill="FFFFFF"/>
              </w:rPr>
              <w:t xml:space="preserve">вища освіта ступеня не нижче молодшого бакалавра 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E76E57">
              <w:rPr>
                <w:sz w:val="24"/>
                <w:szCs w:val="24"/>
                <w:shd w:val="clear" w:color="auto" w:fill="FFFFFF"/>
              </w:rPr>
              <w:t>або бакалавра</w:t>
            </w:r>
          </w:p>
        </w:tc>
      </w:tr>
      <w:tr w:rsidR="008001A8" w:rsidRPr="00DA182A" w:rsidTr="008001A8">
        <w:trPr>
          <w:trHeight w:val="1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без досвіду роботи</w:t>
            </w:r>
          </w:p>
        </w:tc>
      </w:tr>
      <w:tr w:rsidR="008001A8" w:rsidRPr="00DA182A" w:rsidTr="008001A8">
        <w:trPr>
          <w:trHeight w:val="2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8001A8" w:rsidRPr="00DA182A" w:rsidTr="006120A9">
        <w:trPr>
          <w:trHeight w:val="25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F27E95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9">
              <w:r w:rsidR="008001A8" w:rsidRPr="00DA182A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8001A8" w:rsidRPr="00DA182A" w:rsidTr="006120A9">
        <w:trPr>
          <w:trHeight w:val="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8001A8" w:rsidTr="008001A8">
        <w:trPr>
          <w:trHeight w:val="4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6120A9">
            <w:pPr>
              <w:spacing w:line="252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Досягнення результатів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A7043B">
            <w:pPr>
              <w:ind w:firstLine="127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здатність до чіткого бачення результатів діяльності;</w:t>
            </w:r>
          </w:p>
          <w:p w:rsidR="008001A8" w:rsidRDefault="008001A8" w:rsidP="00A7043B">
            <w:pPr>
              <w:ind w:firstLine="127"/>
              <w:rPr>
                <w:color w:val="000000"/>
                <w:sz w:val="8"/>
                <w:szCs w:val="8"/>
                <w:lang w:eastAsia="en-US"/>
              </w:rPr>
            </w:pPr>
          </w:p>
          <w:p w:rsidR="008001A8" w:rsidRDefault="008001A8" w:rsidP="00A7043B">
            <w:pPr>
              <w:ind w:left="127" w:right="275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вміння фокусувати зусилля для досягнення результату діяльності;</w:t>
            </w:r>
          </w:p>
          <w:p w:rsidR="008001A8" w:rsidRDefault="008001A8" w:rsidP="00A7043B">
            <w:pPr>
              <w:ind w:left="127" w:right="275" w:firstLine="0"/>
              <w:rPr>
                <w:color w:val="000000"/>
                <w:sz w:val="8"/>
                <w:szCs w:val="8"/>
                <w:lang w:eastAsia="en-US"/>
              </w:rPr>
            </w:pPr>
          </w:p>
          <w:p w:rsidR="008001A8" w:rsidRDefault="008001A8" w:rsidP="00A7043B">
            <w:pPr>
              <w:ind w:left="127" w:right="275" w:firstLine="0"/>
              <w:rPr>
                <w:color w:val="000000"/>
                <w:sz w:val="10"/>
                <w:szCs w:val="1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вміння запобігати та ефективно їх долати перешкоди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                   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досягненні результатів </w:t>
            </w:r>
          </w:p>
          <w:p w:rsidR="008001A8" w:rsidRDefault="008001A8" w:rsidP="006120A9">
            <w:pPr>
              <w:spacing w:line="252" w:lineRule="auto"/>
              <w:ind w:left="127" w:right="275" w:firstLine="0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8001A8" w:rsidTr="008001A8">
        <w:trPr>
          <w:trHeight w:val="4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6120A9">
            <w:pPr>
              <w:spacing w:line="256" w:lineRule="auto"/>
              <w:ind w:firstLine="11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Цифрова грамотність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A7043B">
            <w:pPr>
              <w:widowControl w:val="0"/>
              <w:numPr>
                <w:ilvl w:val="0"/>
                <w:numId w:val="11"/>
              </w:numPr>
              <w:tabs>
                <w:tab w:val="left" w:pos="469"/>
              </w:tabs>
              <w:autoSpaceDE w:val="0"/>
              <w:autoSpaceDN w:val="0"/>
              <w:adjustRightInd w:val="0"/>
              <w:ind w:left="170" w:right="272" w:hanging="4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001A8" w:rsidRDefault="008001A8" w:rsidP="00A7043B">
            <w:pPr>
              <w:widowControl w:val="0"/>
              <w:tabs>
                <w:tab w:val="left" w:pos="469"/>
              </w:tabs>
              <w:autoSpaceDE w:val="0"/>
              <w:autoSpaceDN w:val="0"/>
              <w:adjustRightInd w:val="0"/>
              <w:ind w:left="170" w:right="272" w:firstLine="0"/>
              <w:rPr>
                <w:sz w:val="8"/>
                <w:szCs w:val="8"/>
                <w:lang w:eastAsia="uk-UA"/>
              </w:rPr>
            </w:pPr>
          </w:p>
          <w:p w:rsidR="008001A8" w:rsidRDefault="008001A8" w:rsidP="00A7043B">
            <w:pPr>
              <w:widowControl w:val="0"/>
              <w:numPr>
                <w:ilvl w:val="0"/>
                <w:numId w:val="11"/>
              </w:numPr>
              <w:tabs>
                <w:tab w:val="left" w:pos="469"/>
              </w:tabs>
              <w:autoSpaceDE w:val="0"/>
              <w:autoSpaceDN w:val="0"/>
              <w:adjustRightInd w:val="0"/>
              <w:ind w:left="170" w:right="272" w:hanging="4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8001A8" w:rsidRDefault="008001A8" w:rsidP="00A7043B">
            <w:pPr>
              <w:widowControl w:val="0"/>
              <w:tabs>
                <w:tab w:val="left" w:pos="469"/>
              </w:tabs>
              <w:autoSpaceDE w:val="0"/>
              <w:autoSpaceDN w:val="0"/>
              <w:adjustRightInd w:val="0"/>
              <w:ind w:left="170" w:right="272" w:firstLine="0"/>
              <w:rPr>
                <w:sz w:val="8"/>
                <w:szCs w:val="8"/>
                <w:lang w:eastAsia="uk-UA"/>
              </w:rPr>
            </w:pPr>
          </w:p>
          <w:p w:rsidR="008001A8" w:rsidRDefault="008001A8" w:rsidP="00A7043B">
            <w:pPr>
              <w:widowControl w:val="0"/>
              <w:numPr>
                <w:ilvl w:val="0"/>
                <w:numId w:val="11"/>
              </w:numPr>
              <w:tabs>
                <w:tab w:val="left" w:pos="469"/>
              </w:tabs>
              <w:autoSpaceDE w:val="0"/>
              <w:autoSpaceDN w:val="0"/>
              <w:adjustRightInd w:val="0"/>
              <w:ind w:left="170" w:right="272" w:hanging="4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8001A8" w:rsidRDefault="008001A8" w:rsidP="00A7043B">
            <w:pPr>
              <w:widowControl w:val="0"/>
              <w:numPr>
                <w:ilvl w:val="0"/>
                <w:numId w:val="11"/>
              </w:numPr>
              <w:tabs>
                <w:tab w:val="left" w:pos="469"/>
              </w:tabs>
              <w:autoSpaceDE w:val="0"/>
              <w:autoSpaceDN w:val="0"/>
              <w:adjustRightInd w:val="0"/>
              <w:ind w:left="170" w:right="272" w:hanging="4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001A8" w:rsidRDefault="008001A8" w:rsidP="00A7043B">
            <w:pPr>
              <w:widowControl w:val="0"/>
              <w:tabs>
                <w:tab w:val="left" w:pos="469"/>
              </w:tabs>
              <w:autoSpaceDE w:val="0"/>
              <w:autoSpaceDN w:val="0"/>
              <w:adjustRightInd w:val="0"/>
              <w:ind w:left="170" w:right="272" w:firstLine="0"/>
              <w:rPr>
                <w:sz w:val="8"/>
                <w:szCs w:val="8"/>
                <w:lang w:eastAsia="uk-UA"/>
              </w:rPr>
            </w:pPr>
          </w:p>
          <w:p w:rsidR="008001A8" w:rsidRDefault="008001A8" w:rsidP="00A7043B">
            <w:pPr>
              <w:widowControl w:val="0"/>
              <w:numPr>
                <w:ilvl w:val="0"/>
                <w:numId w:val="11"/>
              </w:numPr>
              <w:tabs>
                <w:tab w:val="left" w:pos="469"/>
              </w:tabs>
              <w:autoSpaceDE w:val="0"/>
              <w:autoSpaceDN w:val="0"/>
              <w:adjustRightInd w:val="0"/>
              <w:ind w:left="170" w:right="272" w:hanging="4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здатність уникати небезпек у цифровому середовищі, захищати особисті та конфіденційні дані;</w:t>
            </w:r>
          </w:p>
          <w:p w:rsidR="006872AC" w:rsidRDefault="006872AC" w:rsidP="006872AC">
            <w:pPr>
              <w:pStyle w:val="afd"/>
              <w:rPr>
                <w:sz w:val="24"/>
                <w:szCs w:val="24"/>
                <w:lang w:eastAsia="uk-UA"/>
              </w:rPr>
            </w:pPr>
          </w:p>
          <w:p w:rsidR="008001A8" w:rsidRDefault="008001A8" w:rsidP="00A7043B">
            <w:pPr>
              <w:widowControl w:val="0"/>
              <w:tabs>
                <w:tab w:val="left" w:pos="469"/>
              </w:tabs>
              <w:autoSpaceDE w:val="0"/>
              <w:autoSpaceDN w:val="0"/>
              <w:adjustRightInd w:val="0"/>
              <w:ind w:left="170" w:right="272" w:firstLine="0"/>
              <w:rPr>
                <w:sz w:val="8"/>
                <w:szCs w:val="8"/>
                <w:lang w:eastAsia="uk-UA"/>
              </w:rPr>
            </w:pPr>
          </w:p>
          <w:p w:rsidR="008001A8" w:rsidRPr="00444DF9" w:rsidRDefault="008001A8" w:rsidP="00A7043B">
            <w:pPr>
              <w:widowControl w:val="0"/>
              <w:numPr>
                <w:ilvl w:val="0"/>
                <w:numId w:val="11"/>
              </w:numPr>
              <w:tabs>
                <w:tab w:val="left" w:pos="469"/>
              </w:tabs>
              <w:autoSpaceDE w:val="0"/>
              <w:autoSpaceDN w:val="0"/>
              <w:adjustRightInd w:val="0"/>
              <w:ind w:left="170" w:right="272" w:firstLine="0"/>
              <w:rPr>
                <w:sz w:val="24"/>
                <w:szCs w:val="24"/>
                <w:lang w:eastAsia="uk-UA"/>
              </w:rPr>
            </w:pPr>
            <w:r w:rsidRPr="00444DF9">
              <w:rPr>
                <w:sz w:val="24"/>
                <w:szCs w:val="24"/>
                <w:lang w:eastAsia="uk-UA"/>
              </w:rPr>
              <w:lastRenderedPageBreak/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444DF9">
              <w:rPr>
                <w:sz w:val="24"/>
                <w:szCs w:val="24"/>
                <w:lang w:eastAsia="uk-UA"/>
              </w:rPr>
              <w:br/>
              <w:t xml:space="preserve">користуватися кваліфікованим електронним підписом (КЕП)   </w:t>
            </w:r>
          </w:p>
          <w:p w:rsidR="008001A8" w:rsidRDefault="008001A8" w:rsidP="006120A9">
            <w:pPr>
              <w:widowControl w:val="0"/>
              <w:tabs>
                <w:tab w:val="left" w:pos="469"/>
              </w:tabs>
              <w:autoSpaceDE w:val="0"/>
              <w:autoSpaceDN w:val="0"/>
              <w:adjustRightInd w:val="0"/>
              <w:spacing w:line="256" w:lineRule="auto"/>
              <w:ind w:left="172" w:right="275" w:firstLine="0"/>
              <w:rPr>
                <w:sz w:val="10"/>
                <w:szCs w:val="10"/>
                <w:lang w:eastAsia="uk-UA"/>
              </w:rPr>
            </w:pPr>
          </w:p>
        </w:tc>
      </w:tr>
      <w:tr w:rsidR="008001A8" w:rsidTr="008001A8">
        <w:trPr>
          <w:trHeight w:val="24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6120A9">
            <w:pPr>
              <w:spacing w:after="20" w:line="256" w:lineRule="auto"/>
              <w:ind w:left="11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Відповідальність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A7043B">
            <w:pPr>
              <w:tabs>
                <w:tab w:val="left" w:pos="470"/>
                <w:tab w:val="left" w:pos="612"/>
              </w:tabs>
              <w:spacing w:after="20"/>
              <w:ind w:left="187" w:right="2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усвідомлення важливості якісного виконання своїх посадових обов'язків з дотриманням строків </w:t>
            </w:r>
            <w:r>
              <w:rPr>
                <w:sz w:val="24"/>
                <w:szCs w:val="24"/>
                <w:lang w:val="ru-RU" w:eastAsia="en-US"/>
              </w:rPr>
              <w:t xml:space="preserve">                                   </w:t>
            </w:r>
            <w:r>
              <w:rPr>
                <w:sz w:val="24"/>
                <w:szCs w:val="24"/>
                <w:lang w:eastAsia="en-US"/>
              </w:rPr>
              <w:t>та встановлених процедур;</w:t>
            </w:r>
          </w:p>
          <w:p w:rsidR="008001A8" w:rsidRDefault="008001A8" w:rsidP="00A7043B">
            <w:pPr>
              <w:tabs>
                <w:tab w:val="left" w:pos="553"/>
                <w:tab w:val="left" w:pos="612"/>
              </w:tabs>
              <w:spacing w:after="20"/>
              <w:ind w:left="187" w:right="2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 усвідомлення рівня відповідальності під час підготовки                      і прийняття рішень, готовність нести відповідальність                      за можливі наслідки реалізації таких рішень;</w:t>
            </w:r>
          </w:p>
          <w:p w:rsidR="008001A8" w:rsidRDefault="008001A8" w:rsidP="00A7043B">
            <w:pPr>
              <w:tabs>
                <w:tab w:val="left" w:pos="410"/>
                <w:tab w:val="left" w:pos="6080"/>
              </w:tabs>
              <w:spacing w:after="20"/>
              <w:ind w:left="187" w:right="272" w:firstLine="0"/>
              <w:rPr>
                <w:sz w:val="10"/>
                <w:szCs w:val="1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здатність брати на себе зобов’язання, чітко </w:t>
            </w:r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 </w:t>
            </w:r>
            <w:r>
              <w:rPr>
                <w:sz w:val="24"/>
                <w:szCs w:val="24"/>
                <w:lang w:eastAsia="en-US"/>
              </w:rPr>
              <w:t>їх дотримуватись і виконувати</w:t>
            </w:r>
          </w:p>
          <w:p w:rsidR="008001A8" w:rsidRDefault="008001A8" w:rsidP="006120A9">
            <w:pPr>
              <w:tabs>
                <w:tab w:val="left" w:pos="553"/>
                <w:tab w:val="left" w:pos="612"/>
                <w:tab w:val="left" w:pos="6080"/>
              </w:tabs>
              <w:spacing w:after="20" w:line="256" w:lineRule="auto"/>
              <w:ind w:left="187" w:right="275" w:firstLine="0"/>
              <w:rPr>
                <w:sz w:val="10"/>
                <w:szCs w:val="10"/>
                <w:lang w:eastAsia="en-US"/>
              </w:rPr>
            </w:pPr>
          </w:p>
        </w:tc>
      </w:tr>
      <w:tr w:rsidR="008001A8" w:rsidTr="008001A8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6120A9">
            <w:pPr>
              <w:spacing w:line="256" w:lineRule="auto"/>
              <w:ind w:left="118" w:right="106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Комунікація та взаємодія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Default="008001A8" w:rsidP="00F36E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2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вміння визначати заінтересовані і впливові сторони </w:t>
            </w:r>
            <w:r>
              <w:rPr>
                <w:sz w:val="24"/>
                <w:szCs w:val="24"/>
                <w:lang w:val="ru-RU" w:eastAsia="en-US"/>
              </w:rPr>
              <w:t xml:space="preserve">                    </w:t>
            </w:r>
            <w:r>
              <w:rPr>
                <w:sz w:val="24"/>
                <w:szCs w:val="24"/>
                <w:lang w:eastAsia="en-US"/>
              </w:rPr>
              <w:t>та розбудовувати партнерські відносини;</w:t>
            </w:r>
          </w:p>
          <w:p w:rsidR="008001A8" w:rsidRDefault="008001A8" w:rsidP="00F36E27">
            <w:pPr>
              <w:widowControl w:val="0"/>
              <w:tabs>
                <w:tab w:val="left" w:pos="276"/>
              </w:tabs>
              <w:ind w:left="134" w:right="272" w:firstLine="0"/>
              <w:rPr>
                <w:sz w:val="8"/>
                <w:szCs w:val="8"/>
                <w:lang w:eastAsia="en-US"/>
              </w:rPr>
            </w:pPr>
          </w:p>
          <w:p w:rsidR="008001A8" w:rsidRDefault="008001A8" w:rsidP="00F36E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2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8001A8" w:rsidRDefault="008001A8" w:rsidP="00F36E27">
            <w:pPr>
              <w:widowControl w:val="0"/>
              <w:tabs>
                <w:tab w:val="left" w:pos="276"/>
              </w:tabs>
              <w:ind w:left="134" w:right="272" w:firstLine="0"/>
              <w:rPr>
                <w:sz w:val="8"/>
                <w:szCs w:val="8"/>
                <w:lang w:eastAsia="en-US"/>
              </w:rPr>
            </w:pPr>
          </w:p>
          <w:p w:rsidR="008001A8" w:rsidRDefault="008001A8" w:rsidP="00F36E27">
            <w:pPr>
              <w:widowControl w:val="0"/>
              <w:numPr>
                <w:ilvl w:val="0"/>
                <w:numId w:val="6"/>
              </w:numPr>
              <w:tabs>
                <w:tab w:val="left" w:pos="276"/>
                <w:tab w:val="left" w:pos="5938"/>
              </w:tabs>
              <w:ind w:left="134" w:right="2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вміння публічно виступати перед аудиторією;</w:t>
            </w:r>
          </w:p>
          <w:p w:rsidR="008001A8" w:rsidRDefault="008001A8" w:rsidP="00F36E27">
            <w:pPr>
              <w:pStyle w:val="afd"/>
              <w:rPr>
                <w:sz w:val="8"/>
                <w:szCs w:val="8"/>
                <w:lang w:eastAsia="en-US"/>
              </w:rPr>
            </w:pPr>
          </w:p>
          <w:p w:rsidR="008001A8" w:rsidRPr="00DA776D" w:rsidRDefault="008001A8" w:rsidP="00F36E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272" w:firstLine="0"/>
              <w:rPr>
                <w:sz w:val="24"/>
                <w:szCs w:val="24"/>
                <w:lang w:eastAsia="en-US"/>
              </w:rPr>
            </w:pPr>
            <w:r w:rsidRPr="00DA776D">
              <w:rPr>
                <w:sz w:val="24"/>
                <w:szCs w:val="24"/>
                <w:lang w:eastAsia="en-US"/>
              </w:rPr>
              <w:t>здатність переконувати інших за допомогою аргументів</w:t>
            </w:r>
            <w:r w:rsidRPr="00DA776D">
              <w:rPr>
                <w:sz w:val="24"/>
                <w:szCs w:val="24"/>
                <w:lang w:val="ru-RU" w:eastAsia="en-US"/>
              </w:rPr>
              <w:t xml:space="preserve">               </w:t>
            </w:r>
            <w:r w:rsidRPr="00DA776D">
              <w:rPr>
                <w:sz w:val="24"/>
                <w:szCs w:val="24"/>
                <w:lang w:eastAsia="en-US"/>
              </w:rPr>
              <w:t>та послідовної комунікації</w:t>
            </w:r>
          </w:p>
          <w:p w:rsidR="008001A8" w:rsidRDefault="008001A8" w:rsidP="006120A9">
            <w:pPr>
              <w:widowControl w:val="0"/>
              <w:tabs>
                <w:tab w:val="left" w:pos="276"/>
              </w:tabs>
              <w:spacing w:line="256" w:lineRule="auto"/>
              <w:ind w:left="134" w:right="272" w:firstLine="0"/>
              <w:rPr>
                <w:sz w:val="10"/>
                <w:szCs w:val="10"/>
                <w:lang w:eastAsia="en-US"/>
              </w:rPr>
            </w:pPr>
          </w:p>
        </w:tc>
      </w:tr>
      <w:tr w:rsidR="008001A8" w:rsidRPr="00DA182A" w:rsidTr="006120A9">
        <w:trPr>
          <w:trHeight w:val="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8001A8" w:rsidRPr="00DA182A" w:rsidTr="006120A9">
        <w:trPr>
          <w:trHeight w:val="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8001A8" w:rsidRPr="00DA182A" w:rsidTr="008001A8">
        <w:trPr>
          <w:trHeight w:val="8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01A8" w:rsidRPr="00DA182A" w:rsidRDefault="008001A8" w:rsidP="006120A9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01A8" w:rsidRPr="00DA182A" w:rsidRDefault="008001A8" w:rsidP="006120A9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Знання:</w:t>
            </w:r>
          </w:p>
          <w:p w:rsidR="008001A8" w:rsidRPr="00DA182A" w:rsidRDefault="008001A8" w:rsidP="006120A9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Конституції України;</w:t>
            </w:r>
          </w:p>
          <w:p w:rsidR="008001A8" w:rsidRPr="00DA182A" w:rsidRDefault="008001A8" w:rsidP="006120A9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державну службу»;</w:t>
            </w:r>
          </w:p>
          <w:p w:rsidR="008001A8" w:rsidRPr="00DA182A" w:rsidRDefault="008001A8" w:rsidP="006120A9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8001A8" w:rsidRPr="00DA182A" w:rsidRDefault="008001A8" w:rsidP="006120A9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та іншого законодавства</w:t>
            </w:r>
          </w:p>
        </w:tc>
      </w:tr>
      <w:tr w:rsidR="008001A8" w:rsidRPr="00B23B16" w:rsidTr="008001A8">
        <w:trPr>
          <w:trHeight w:val="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DA182A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B23B16" w:rsidRDefault="008001A8" w:rsidP="006120A9">
            <w:pPr>
              <w:ind w:left="98" w:right="142" w:firstLine="29"/>
              <w:rPr>
                <w:sz w:val="24"/>
                <w:szCs w:val="24"/>
              </w:rPr>
            </w:pPr>
            <w:r w:rsidRPr="00B23B16">
              <w:rPr>
                <w:sz w:val="24"/>
                <w:szCs w:val="24"/>
              </w:rPr>
              <w:t>Знання:</w:t>
            </w:r>
          </w:p>
          <w:p w:rsidR="008001A8" w:rsidRPr="00B23B16" w:rsidRDefault="008001A8" w:rsidP="006120A9">
            <w:pPr>
              <w:ind w:left="98" w:right="142" w:firstLine="29"/>
              <w:rPr>
                <w:sz w:val="24"/>
                <w:szCs w:val="24"/>
              </w:rPr>
            </w:pPr>
            <w:r w:rsidRPr="00B23B16">
              <w:rPr>
                <w:sz w:val="24"/>
                <w:szCs w:val="24"/>
              </w:rPr>
              <w:t>Закону України «Про освіту»;</w:t>
            </w:r>
          </w:p>
          <w:p w:rsidR="008001A8" w:rsidRPr="00B23B16" w:rsidRDefault="008001A8" w:rsidP="006120A9">
            <w:pPr>
              <w:ind w:left="98" w:right="142" w:firstLine="29"/>
              <w:rPr>
                <w:sz w:val="24"/>
                <w:szCs w:val="24"/>
              </w:rPr>
            </w:pPr>
            <w:r w:rsidRPr="00B23B16">
              <w:rPr>
                <w:sz w:val="24"/>
                <w:szCs w:val="24"/>
              </w:rPr>
              <w:t>Закону України «Про місцеве самоврядування в Україні»;</w:t>
            </w:r>
          </w:p>
          <w:p w:rsidR="008001A8" w:rsidRPr="00B23B16" w:rsidRDefault="008001A8" w:rsidP="006120A9">
            <w:pPr>
              <w:ind w:left="98" w:right="142" w:firstLine="29"/>
              <w:rPr>
                <w:sz w:val="24"/>
                <w:szCs w:val="24"/>
              </w:rPr>
            </w:pPr>
            <w:r w:rsidRPr="00B23B16">
              <w:rPr>
                <w:sz w:val="24"/>
                <w:szCs w:val="24"/>
              </w:rPr>
              <w:t>Закону України «Про дошкільну освіту»;</w:t>
            </w:r>
          </w:p>
          <w:p w:rsidR="008001A8" w:rsidRPr="00B23B16" w:rsidRDefault="008001A8" w:rsidP="006120A9">
            <w:pPr>
              <w:ind w:left="98" w:right="142" w:firstLine="29"/>
              <w:rPr>
                <w:sz w:val="24"/>
                <w:szCs w:val="24"/>
              </w:rPr>
            </w:pPr>
            <w:r w:rsidRPr="00B23B16">
              <w:rPr>
                <w:sz w:val="24"/>
                <w:szCs w:val="24"/>
              </w:rPr>
              <w:t>Закону України «Про повну загальну середню освіту»;</w:t>
            </w:r>
          </w:p>
          <w:p w:rsidR="008001A8" w:rsidRPr="00B23B16" w:rsidRDefault="008001A8" w:rsidP="006120A9">
            <w:pPr>
              <w:ind w:left="98" w:right="142" w:firstLine="29"/>
              <w:rPr>
                <w:sz w:val="24"/>
                <w:szCs w:val="24"/>
              </w:rPr>
            </w:pPr>
            <w:r w:rsidRPr="00B23B16">
              <w:rPr>
                <w:sz w:val="24"/>
                <w:szCs w:val="24"/>
              </w:rPr>
              <w:t>Закону України «Про позашкільну освіту»;</w:t>
            </w:r>
          </w:p>
          <w:p w:rsidR="008001A8" w:rsidRPr="00B23B16" w:rsidRDefault="008001A8" w:rsidP="006120A9">
            <w:pPr>
              <w:ind w:left="98" w:right="142" w:firstLine="29"/>
              <w:rPr>
                <w:sz w:val="24"/>
                <w:szCs w:val="24"/>
              </w:rPr>
            </w:pPr>
            <w:r w:rsidRPr="00B23B16">
              <w:rPr>
                <w:sz w:val="24"/>
                <w:szCs w:val="24"/>
              </w:rPr>
              <w:t>Закон України «Про професійну (професійно-технічну) освіту»;</w:t>
            </w:r>
          </w:p>
          <w:p w:rsidR="008001A8" w:rsidRPr="00B23B16" w:rsidRDefault="008001A8" w:rsidP="006120A9">
            <w:pPr>
              <w:ind w:left="98" w:right="142" w:firstLine="29"/>
              <w:rPr>
                <w:sz w:val="24"/>
                <w:szCs w:val="24"/>
              </w:rPr>
            </w:pPr>
            <w:r w:rsidRPr="00B23B16">
              <w:rPr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8001A8" w:rsidRPr="00B23B16" w:rsidRDefault="008001A8" w:rsidP="006120A9">
            <w:pPr>
              <w:ind w:left="98" w:right="142" w:firstLine="29"/>
              <w:rPr>
                <w:sz w:val="24"/>
                <w:szCs w:val="24"/>
              </w:rPr>
            </w:pPr>
            <w:r w:rsidRPr="00B23B16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8001A8" w:rsidRPr="00B23B16" w:rsidRDefault="008001A8" w:rsidP="006120A9">
            <w:pPr>
              <w:ind w:left="98" w:right="142" w:firstLine="29"/>
              <w:rPr>
                <w:sz w:val="24"/>
                <w:szCs w:val="24"/>
              </w:rPr>
            </w:pPr>
            <w:r w:rsidRPr="00B23B16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8001A8" w:rsidRPr="00B23B16" w:rsidRDefault="008001A8" w:rsidP="006120A9">
            <w:pPr>
              <w:ind w:left="98" w:right="142" w:firstLine="29"/>
              <w:rPr>
                <w:sz w:val="24"/>
                <w:szCs w:val="24"/>
              </w:rPr>
            </w:pPr>
            <w:r w:rsidRPr="00B23B16">
              <w:rPr>
                <w:sz w:val="24"/>
                <w:szCs w:val="24"/>
              </w:rPr>
              <w:t>Закону України «Про захист персональних даних»;</w:t>
            </w:r>
          </w:p>
          <w:p w:rsidR="008001A8" w:rsidRDefault="008001A8" w:rsidP="0061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"/>
              <w:ind w:left="135" w:right="125" w:hanging="8"/>
              <w:rPr>
                <w:sz w:val="24"/>
                <w:szCs w:val="24"/>
              </w:rPr>
            </w:pPr>
            <w:r w:rsidRPr="00B23B16">
              <w:rPr>
                <w:sz w:val="24"/>
                <w:szCs w:val="24"/>
              </w:rPr>
      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 </w:t>
            </w:r>
            <w:r w:rsidRPr="00B23B16">
              <w:rPr>
                <w:sz w:val="24"/>
                <w:szCs w:val="24"/>
              </w:rPr>
              <w:br/>
              <w:t>№ 988-р.</w:t>
            </w:r>
          </w:p>
          <w:p w:rsidR="008001A8" w:rsidRPr="00B23B16" w:rsidRDefault="008001A8" w:rsidP="0080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"/>
              <w:ind w:left="135" w:right="125" w:hanging="8"/>
              <w:rPr>
                <w:color w:val="000000"/>
                <w:sz w:val="24"/>
                <w:szCs w:val="24"/>
              </w:rPr>
            </w:pPr>
            <w:r w:rsidRPr="003273C9">
              <w:rPr>
                <w:sz w:val="24"/>
                <w:szCs w:val="24"/>
              </w:rPr>
              <w:lastRenderedPageBreak/>
              <w:t xml:space="preserve">Положення про Державну службу якості освіти України, затверджене постановою Кабінету Міністрів України </w:t>
            </w:r>
            <w:r>
              <w:rPr>
                <w:sz w:val="24"/>
                <w:szCs w:val="24"/>
              </w:rPr>
              <w:br/>
            </w:r>
            <w:r w:rsidRPr="003273C9">
              <w:rPr>
                <w:sz w:val="24"/>
                <w:szCs w:val="24"/>
              </w:rPr>
              <w:t>від 14 бере</w:t>
            </w:r>
            <w:r>
              <w:rPr>
                <w:sz w:val="24"/>
                <w:szCs w:val="24"/>
              </w:rPr>
              <w:t>зня 2018 року №168 (зі змінами)</w:t>
            </w:r>
          </w:p>
        </w:tc>
      </w:tr>
      <w:tr w:rsidR="008001A8" w:rsidRPr="00912FC0" w:rsidTr="008001A8">
        <w:trPr>
          <w:trHeight w:val="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912FC0" w:rsidRDefault="008001A8" w:rsidP="006120A9">
            <w:pPr>
              <w:spacing w:line="254" w:lineRule="auto"/>
              <w:ind w:firstLine="0"/>
              <w:jc w:val="left"/>
              <w:rPr>
                <w:sz w:val="24"/>
                <w:szCs w:val="24"/>
              </w:rPr>
            </w:pPr>
            <w:r w:rsidRPr="00912FC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Реалізація освітньої політики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1A8" w:rsidRPr="00912FC0" w:rsidRDefault="008001A8" w:rsidP="008001A8">
            <w:pPr>
              <w:numPr>
                <w:ilvl w:val="0"/>
                <w:numId w:val="9"/>
              </w:numPr>
              <w:ind w:left="34" w:hanging="357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 w:rsidRPr="00912FC0">
              <w:rPr>
                <w:sz w:val="24"/>
                <w:szCs w:val="24"/>
              </w:rPr>
              <w:t>- функціонування сис</w:t>
            </w:r>
            <w:r>
              <w:rPr>
                <w:sz w:val="24"/>
                <w:szCs w:val="24"/>
              </w:rPr>
              <w:t>теми забезпечення якості освіти</w:t>
            </w:r>
            <w:r w:rsidRPr="00912FC0">
              <w:rPr>
                <w:sz w:val="24"/>
                <w:szCs w:val="24"/>
              </w:rPr>
              <w:t>;</w:t>
            </w:r>
          </w:p>
          <w:p w:rsidR="00A7043B" w:rsidRDefault="008001A8" w:rsidP="00A7043B">
            <w:pPr>
              <w:numPr>
                <w:ilvl w:val="0"/>
                <w:numId w:val="9"/>
              </w:numPr>
              <w:ind w:left="34" w:hanging="357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 w:rsidRPr="00A7043B">
              <w:rPr>
                <w:sz w:val="24"/>
                <w:szCs w:val="24"/>
              </w:rPr>
              <w:t>- особливості організації освітнього процесу в закладах освіти</w:t>
            </w:r>
          </w:p>
          <w:p w:rsidR="008001A8" w:rsidRPr="00912FC0" w:rsidRDefault="008001A8" w:rsidP="00A7043B">
            <w:pPr>
              <w:numPr>
                <w:ilvl w:val="0"/>
                <w:numId w:val="9"/>
              </w:numPr>
              <w:ind w:left="34" w:hanging="357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 w:rsidRPr="00912FC0">
              <w:rPr>
                <w:sz w:val="24"/>
                <w:szCs w:val="24"/>
              </w:rPr>
              <w:t xml:space="preserve"> </w:t>
            </w:r>
          </w:p>
        </w:tc>
      </w:tr>
    </w:tbl>
    <w:p w:rsidR="002B47E9" w:rsidRDefault="002B47E9" w:rsidP="002B47E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sectPr w:rsidR="002B47E9" w:rsidSect="008F0444">
      <w:headerReference w:type="default" r:id="rId10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95" w:rsidRDefault="00F27E95">
      <w:r>
        <w:separator/>
      </w:r>
    </w:p>
  </w:endnote>
  <w:endnote w:type="continuationSeparator" w:id="0">
    <w:p w:rsidR="00F27E95" w:rsidRDefault="00F2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95" w:rsidRDefault="00F27E95">
      <w:r>
        <w:separator/>
      </w:r>
    </w:p>
  </w:footnote>
  <w:footnote w:type="continuationSeparator" w:id="0">
    <w:p w:rsidR="00F27E95" w:rsidRDefault="00F2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1" w:rsidRDefault="006349A1">
    <w:pPr>
      <w:pStyle w:val="a6"/>
    </w:pPr>
  </w:p>
  <w:p w:rsidR="006349A1" w:rsidRDefault="006349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8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B10A66"/>
    <w:multiLevelType w:val="hybridMultilevel"/>
    <w:tmpl w:val="5A5611EE"/>
    <w:lvl w:ilvl="0" w:tplc="5260A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7"/>
    <w:rsid w:val="00002D8C"/>
    <w:rsid w:val="00003304"/>
    <w:rsid w:val="0001135F"/>
    <w:rsid w:val="00017683"/>
    <w:rsid w:val="00021CA1"/>
    <w:rsid w:val="000220DC"/>
    <w:rsid w:val="0002585D"/>
    <w:rsid w:val="000512E8"/>
    <w:rsid w:val="0005540E"/>
    <w:rsid w:val="00084464"/>
    <w:rsid w:val="00091B80"/>
    <w:rsid w:val="000C2210"/>
    <w:rsid w:val="000C6765"/>
    <w:rsid w:val="000F7B33"/>
    <w:rsid w:val="00116C7F"/>
    <w:rsid w:val="00141803"/>
    <w:rsid w:val="00143336"/>
    <w:rsid w:val="00177938"/>
    <w:rsid w:val="0017799F"/>
    <w:rsid w:val="00184230"/>
    <w:rsid w:val="001851A1"/>
    <w:rsid w:val="001A1122"/>
    <w:rsid w:val="001B2AE4"/>
    <w:rsid w:val="001C35A9"/>
    <w:rsid w:val="001D15BC"/>
    <w:rsid w:val="001D5A23"/>
    <w:rsid w:val="001D75DA"/>
    <w:rsid w:val="001F3E7C"/>
    <w:rsid w:val="00224792"/>
    <w:rsid w:val="002256FE"/>
    <w:rsid w:val="002353CE"/>
    <w:rsid w:val="00236C02"/>
    <w:rsid w:val="00246731"/>
    <w:rsid w:val="00246B8C"/>
    <w:rsid w:val="0026460C"/>
    <w:rsid w:val="00271EF7"/>
    <w:rsid w:val="00273893"/>
    <w:rsid w:val="002812AF"/>
    <w:rsid w:val="00287641"/>
    <w:rsid w:val="002A10F6"/>
    <w:rsid w:val="002B47E9"/>
    <w:rsid w:val="002B7750"/>
    <w:rsid w:val="002D0DE9"/>
    <w:rsid w:val="002D352D"/>
    <w:rsid w:val="002D6B1B"/>
    <w:rsid w:val="002D7229"/>
    <w:rsid w:val="002E72BE"/>
    <w:rsid w:val="00307FBC"/>
    <w:rsid w:val="003235F0"/>
    <w:rsid w:val="00331AAB"/>
    <w:rsid w:val="003371F0"/>
    <w:rsid w:val="00340979"/>
    <w:rsid w:val="003468D6"/>
    <w:rsid w:val="00350B2D"/>
    <w:rsid w:val="00364460"/>
    <w:rsid w:val="003829F5"/>
    <w:rsid w:val="00387410"/>
    <w:rsid w:val="00387B9C"/>
    <w:rsid w:val="00392387"/>
    <w:rsid w:val="00395782"/>
    <w:rsid w:val="003C334F"/>
    <w:rsid w:val="003C40E0"/>
    <w:rsid w:val="003D38C5"/>
    <w:rsid w:val="003E1EFD"/>
    <w:rsid w:val="00401E62"/>
    <w:rsid w:val="00403EA4"/>
    <w:rsid w:val="004134DF"/>
    <w:rsid w:val="00423C08"/>
    <w:rsid w:val="00444669"/>
    <w:rsid w:val="004448E9"/>
    <w:rsid w:val="0044504D"/>
    <w:rsid w:val="00447827"/>
    <w:rsid w:val="004558E0"/>
    <w:rsid w:val="004571A0"/>
    <w:rsid w:val="0047332E"/>
    <w:rsid w:val="00482F39"/>
    <w:rsid w:val="004A259F"/>
    <w:rsid w:val="004A7078"/>
    <w:rsid w:val="004D12D2"/>
    <w:rsid w:val="004D353B"/>
    <w:rsid w:val="004E1E8E"/>
    <w:rsid w:val="004E1ECB"/>
    <w:rsid w:val="004F2111"/>
    <w:rsid w:val="004F728C"/>
    <w:rsid w:val="00504AC8"/>
    <w:rsid w:val="005063DC"/>
    <w:rsid w:val="005224F7"/>
    <w:rsid w:val="0052755B"/>
    <w:rsid w:val="00531E23"/>
    <w:rsid w:val="00547F19"/>
    <w:rsid w:val="00550C35"/>
    <w:rsid w:val="00556205"/>
    <w:rsid w:val="00566D94"/>
    <w:rsid w:val="00567CBC"/>
    <w:rsid w:val="00570E4B"/>
    <w:rsid w:val="0057696D"/>
    <w:rsid w:val="0058596C"/>
    <w:rsid w:val="005927F2"/>
    <w:rsid w:val="005D299E"/>
    <w:rsid w:val="005D4EC4"/>
    <w:rsid w:val="005F2FD7"/>
    <w:rsid w:val="006022A6"/>
    <w:rsid w:val="00620413"/>
    <w:rsid w:val="00630820"/>
    <w:rsid w:val="006349A1"/>
    <w:rsid w:val="00636D40"/>
    <w:rsid w:val="00654761"/>
    <w:rsid w:val="00655A50"/>
    <w:rsid w:val="00664223"/>
    <w:rsid w:val="00674705"/>
    <w:rsid w:val="0067636B"/>
    <w:rsid w:val="00681956"/>
    <w:rsid w:val="006872AC"/>
    <w:rsid w:val="006A3D98"/>
    <w:rsid w:val="006A52C3"/>
    <w:rsid w:val="006A614B"/>
    <w:rsid w:val="006B76BC"/>
    <w:rsid w:val="006D2B2B"/>
    <w:rsid w:val="00700AAE"/>
    <w:rsid w:val="0070659A"/>
    <w:rsid w:val="0072010E"/>
    <w:rsid w:val="00720C71"/>
    <w:rsid w:val="007407DB"/>
    <w:rsid w:val="007417AA"/>
    <w:rsid w:val="00751506"/>
    <w:rsid w:val="0075228B"/>
    <w:rsid w:val="00762888"/>
    <w:rsid w:val="00765681"/>
    <w:rsid w:val="00770517"/>
    <w:rsid w:val="00786EEE"/>
    <w:rsid w:val="00796AAF"/>
    <w:rsid w:val="007A5CBF"/>
    <w:rsid w:val="007B18B9"/>
    <w:rsid w:val="007C13F1"/>
    <w:rsid w:val="007C6EAA"/>
    <w:rsid w:val="007E43B5"/>
    <w:rsid w:val="007F294A"/>
    <w:rsid w:val="008001A8"/>
    <w:rsid w:val="0080491C"/>
    <w:rsid w:val="00806564"/>
    <w:rsid w:val="00815CAA"/>
    <w:rsid w:val="00822456"/>
    <w:rsid w:val="0082633B"/>
    <w:rsid w:val="008358DD"/>
    <w:rsid w:val="008447F2"/>
    <w:rsid w:val="008545B8"/>
    <w:rsid w:val="00856347"/>
    <w:rsid w:val="00862969"/>
    <w:rsid w:val="008821C9"/>
    <w:rsid w:val="008A5679"/>
    <w:rsid w:val="008B08A9"/>
    <w:rsid w:val="008B5406"/>
    <w:rsid w:val="008C0795"/>
    <w:rsid w:val="008D2942"/>
    <w:rsid w:val="008D338F"/>
    <w:rsid w:val="008D79DB"/>
    <w:rsid w:val="008E2164"/>
    <w:rsid w:val="008E7A25"/>
    <w:rsid w:val="008F0444"/>
    <w:rsid w:val="008F2495"/>
    <w:rsid w:val="008F4DAE"/>
    <w:rsid w:val="009039EB"/>
    <w:rsid w:val="00923276"/>
    <w:rsid w:val="009233C8"/>
    <w:rsid w:val="00925C24"/>
    <w:rsid w:val="00935089"/>
    <w:rsid w:val="0094082C"/>
    <w:rsid w:val="0094097C"/>
    <w:rsid w:val="0094102C"/>
    <w:rsid w:val="0094185F"/>
    <w:rsid w:val="00942B03"/>
    <w:rsid w:val="00942CF3"/>
    <w:rsid w:val="00946668"/>
    <w:rsid w:val="0096043D"/>
    <w:rsid w:val="009646E6"/>
    <w:rsid w:val="00974CF7"/>
    <w:rsid w:val="00987D20"/>
    <w:rsid w:val="00994D16"/>
    <w:rsid w:val="009B2412"/>
    <w:rsid w:val="009B36AB"/>
    <w:rsid w:val="009B657B"/>
    <w:rsid w:val="009C477E"/>
    <w:rsid w:val="009C52AD"/>
    <w:rsid w:val="009E2152"/>
    <w:rsid w:val="009E2F80"/>
    <w:rsid w:val="009E68A3"/>
    <w:rsid w:val="009E6A5E"/>
    <w:rsid w:val="00A262D9"/>
    <w:rsid w:val="00A47446"/>
    <w:rsid w:val="00A5013D"/>
    <w:rsid w:val="00A51074"/>
    <w:rsid w:val="00A7043B"/>
    <w:rsid w:val="00A75518"/>
    <w:rsid w:val="00A80D5D"/>
    <w:rsid w:val="00AA10D1"/>
    <w:rsid w:val="00AA29DF"/>
    <w:rsid w:val="00AA487A"/>
    <w:rsid w:val="00AA7A0B"/>
    <w:rsid w:val="00AB2D70"/>
    <w:rsid w:val="00AC3B19"/>
    <w:rsid w:val="00AD59F1"/>
    <w:rsid w:val="00AD692D"/>
    <w:rsid w:val="00AE3443"/>
    <w:rsid w:val="00AF1F13"/>
    <w:rsid w:val="00AF2322"/>
    <w:rsid w:val="00AF2F91"/>
    <w:rsid w:val="00AF45E3"/>
    <w:rsid w:val="00B0459B"/>
    <w:rsid w:val="00B06964"/>
    <w:rsid w:val="00B17C74"/>
    <w:rsid w:val="00B23B16"/>
    <w:rsid w:val="00B26B7B"/>
    <w:rsid w:val="00B4517A"/>
    <w:rsid w:val="00B567B0"/>
    <w:rsid w:val="00B63E66"/>
    <w:rsid w:val="00B7298F"/>
    <w:rsid w:val="00B912C4"/>
    <w:rsid w:val="00B9148C"/>
    <w:rsid w:val="00B9567F"/>
    <w:rsid w:val="00BA34AA"/>
    <w:rsid w:val="00BC1AA3"/>
    <w:rsid w:val="00BC5F46"/>
    <w:rsid w:val="00BC6DD0"/>
    <w:rsid w:val="00BD2E5C"/>
    <w:rsid w:val="00BE018F"/>
    <w:rsid w:val="00BE299F"/>
    <w:rsid w:val="00BE504D"/>
    <w:rsid w:val="00BF18BC"/>
    <w:rsid w:val="00BF7A2A"/>
    <w:rsid w:val="00C04BDF"/>
    <w:rsid w:val="00C11A96"/>
    <w:rsid w:val="00C35AE5"/>
    <w:rsid w:val="00C52B8C"/>
    <w:rsid w:val="00C63924"/>
    <w:rsid w:val="00C64541"/>
    <w:rsid w:val="00C71521"/>
    <w:rsid w:val="00C74DB0"/>
    <w:rsid w:val="00C91FB5"/>
    <w:rsid w:val="00C92C76"/>
    <w:rsid w:val="00C964B8"/>
    <w:rsid w:val="00C967D2"/>
    <w:rsid w:val="00C97297"/>
    <w:rsid w:val="00CA5EEA"/>
    <w:rsid w:val="00CB01B2"/>
    <w:rsid w:val="00CC46B1"/>
    <w:rsid w:val="00CC7848"/>
    <w:rsid w:val="00CD6B81"/>
    <w:rsid w:val="00CD7133"/>
    <w:rsid w:val="00CE005D"/>
    <w:rsid w:val="00CF6928"/>
    <w:rsid w:val="00D005A4"/>
    <w:rsid w:val="00D01DAD"/>
    <w:rsid w:val="00D14210"/>
    <w:rsid w:val="00D1687E"/>
    <w:rsid w:val="00D314BC"/>
    <w:rsid w:val="00D42E60"/>
    <w:rsid w:val="00D44FA5"/>
    <w:rsid w:val="00D45323"/>
    <w:rsid w:val="00D4598E"/>
    <w:rsid w:val="00D556FE"/>
    <w:rsid w:val="00D71D6F"/>
    <w:rsid w:val="00D8575E"/>
    <w:rsid w:val="00D8581A"/>
    <w:rsid w:val="00D93E91"/>
    <w:rsid w:val="00DA0331"/>
    <w:rsid w:val="00DA182A"/>
    <w:rsid w:val="00DA52BD"/>
    <w:rsid w:val="00DB2238"/>
    <w:rsid w:val="00DB7E30"/>
    <w:rsid w:val="00DC41B3"/>
    <w:rsid w:val="00DC5C93"/>
    <w:rsid w:val="00DD06D1"/>
    <w:rsid w:val="00DE572C"/>
    <w:rsid w:val="00DF1CB3"/>
    <w:rsid w:val="00DF286A"/>
    <w:rsid w:val="00DF6CFE"/>
    <w:rsid w:val="00E04291"/>
    <w:rsid w:val="00E04887"/>
    <w:rsid w:val="00E04C64"/>
    <w:rsid w:val="00E062E9"/>
    <w:rsid w:val="00E2282C"/>
    <w:rsid w:val="00E368E6"/>
    <w:rsid w:val="00E53881"/>
    <w:rsid w:val="00E62687"/>
    <w:rsid w:val="00E76E57"/>
    <w:rsid w:val="00E871F8"/>
    <w:rsid w:val="00E87567"/>
    <w:rsid w:val="00E90084"/>
    <w:rsid w:val="00E94F01"/>
    <w:rsid w:val="00E97855"/>
    <w:rsid w:val="00EA3183"/>
    <w:rsid w:val="00EB5419"/>
    <w:rsid w:val="00EC0820"/>
    <w:rsid w:val="00EC447F"/>
    <w:rsid w:val="00EC6DBA"/>
    <w:rsid w:val="00EF410E"/>
    <w:rsid w:val="00EF75EC"/>
    <w:rsid w:val="00F06CAC"/>
    <w:rsid w:val="00F071C4"/>
    <w:rsid w:val="00F200F2"/>
    <w:rsid w:val="00F27E95"/>
    <w:rsid w:val="00F36E27"/>
    <w:rsid w:val="00F426B7"/>
    <w:rsid w:val="00F50526"/>
    <w:rsid w:val="00F57C0D"/>
    <w:rsid w:val="00F60171"/>
    <w:rsid w:val="00F64E87"/>
    <w:rsid w:val="00F76CE8"/>
    <w:rsid w:val="00F8642A"/>
    <w:rsid w:val="00FB050B"/>
    <w:rsid w:val="00FB1B3B"/>
    <w:rsid w:val="00FB475C"/>
    <w:rsid w:val="00FD7B04"/>
    <w:rsid w:val="00FE4B93"/>
    <w:rsid w:val="00FF1E4D"/>
    <w:rsid w:val="00FF5C4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C509"/>
  <w15:docId w15:val="{2CF76CE0-11F4-4BE0-9547-34427B5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o">
    <w:name w:val="go"/>
    <w:basedOn w:val="a0"/>
    <w:rsid w:val="00DF1CB3"/>
  </w:style>
  <w:style w:type="paragraph" w:customStyle="1" w:styleId="10">
    <w:name w:val="Абзац списка1"/>
    <w:basedOn w:val="a"/>
    <w:rsid w:val="005063DC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063DC"/>
    <w:pPr>
      <w:ind w:firstLine="0"/>
      <w:jc w:val="left"/>
    </w:pPr>
    <w:rPr>
      <w:rFonts w:cs="MingLiU_HKSCS"/>
      <w:szCs w:val="22"/>
      <w:lang w:val="ru-RU" w:eastAsia="en-US"/>
    </w:rPr>
  </w:style>
  <w:style w:type="paragraph" w:styleId="afb">
    <w:name w:val="Normal (Web)"/>
    <w:basedOn w:val="a"/>
    <w:rsid w:val="0080491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70659A"/>
  </w:style>
  <w:style w:type="paragraph" w:customStyle="1" w:styleId="afc">
    <w:name w:val="Нормальний текст"/>
    <w:basedOn w:val="a"/>
    <w:rsid w:val="00444669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d">
    <w:name w:val="List Paragraph"/>
    <w:basedOn w:val="a"/>
    <w:uiPriority w:val="34"/>
    <w:qFormat/>
    <w:rsid w:val="00091B80"/>
    <w:pPr>
      <w:ind w:left="720"/>
      <w:contextualSpacing/>
    </w:pPr>
  </w:style>
  <w:style w:type="paragraph" w:customStyle="1" w:styleId="20">
    <w:name w:val="Без интервала2"/>
    <w:rsid w:val="00C91FB5"/>
    <w:pPr>
      <w:ind w:firstLine="0"/>
      <w:jc w:val="left"/>
    </w:pPr>
    <w:rPr>
      <w:rFonts w:cs="MingLiU_HKSCS"/>
      <w:szCs w:val="22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4F728C"/>
    <w:rPr>
      <w:color w:val="0000FF" w:themeColor="hyperlink"/>
      <w:u w:val="single"/>
    </w:rPr>
  </w:style>
  <w:style w:type="character" w:customStyle="1" w:styleId="docdata">
    <w:name w:val="docdata"/>
    <w:aliases w:val="docy,v5,2586,baiaagaaboqcaaadqqyaaavpbgaaaaaaaaaaaaaaaaaaaaaaaaaaaaaaaaaaaaaaaaaaaaaaaaaaaaaaaaaaaaaaaaaaaaaaaaaaaaaaaaaaaaaaaaaaaaaaaaaaaaaaaaaaaaaaaaaaaaaaaaaaaaaaaaaaaaaaaaaaaaaaaaaaaaaaaaaaaaaaaaaaaaaaaaaaaaaaaaaaaaaaaaaaaaaaaaaaaaaaaaaaaaaa"/>
    <w:rsid w:val="008D338F"/>
  </w:style>
  <w:style w:type="character" w:customStyle="1" w:styleId="rvts9">
    <w:name w:val="rvts9"/>
    <w:basedOn w:val="a0"/>
    <w:rsid w:val="00246B8C"/>
  </w:style>
  <w:style w:type="table" w:styleId="aff">
    <w:name w:val="Table Grid"/>
    <w:basedOn w:val="a1"/>
    <w:uiPriority w:val="39"/>
    <w:rsid w:val="00CA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353EBD-FD5B-4853-B8CB-1C27C080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User</cp:lastModifiedBy>
  <cp:revision>598</cp:revision>
  <cp:lastPrinted>2021-07-08T09:28:00Z</cp:lastPrinted>
  <dcterms:created xsi:type="dcterms:W3CDTF">2021-03-31T14:19:00Z</dcterms:created>
  <dcterms:modified xsi:type="dcterms:W3CDTF">2021-07-08T09:57:00Z</dcterms:modified>
</cp:coreProperties>
</file>