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A8" w:rsidRPr="006E6315" w:rsidRDefault="008326A8" w:rsidP="006E63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E6315">
        <w:rPr>
          <w:rFonts w:ascii="Times New Roman" w:hAnsi="Times New Roman"/>
          <w:sz w:val="28"/>
          <w:szCs w:val="28"/>
        </w:rPr>
        <w:t>ЗАТВЕРДЖЕНО</w:t>
      </w:r>
    </w:p>
    <w:p w:rsidR="008326A8" w:rsidRPr="006E6315" w:rsidRDefault="008326A8" w:rsidP="006E6315">
      <w:pPr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</w:p>
    <w:p w:rsidR="008326A8" w:rsidRPr="006E6315" w:rsidRDefault="008326A8" w:rsidP="006E63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</w:t>
      </w:r>
      <w:r w:rsidRPr="006E6315">
        <w:rPr>
          <w:rFonts w:ascii="Times New Roman" w:hAnsi="Times New Roman"/>
          <w:sz w:val="28"/>
          <w:szCs w:val="28"/>
        </w:rPr>
        <w:t>Державної служби якості освіти України</w:t>
      </w:r>
    </w:p>
    <w:p w:rsidR="008326A8" w:rsidRPr="006E6315" w:rsidRDefault="008326A8" w:rsidP="00025AC7">
      <w:pPr>
        <w:spacing w:after="0" w:line="240" w:lineRule="auto"/>
        <w:ind w:left="567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14 листопада 2018 р. № 01-11/33</w:t>
      </w:r>
    </w:p>
    <w:p w:rsidR="008326A8" w:rsidRDefault="008326A8" w:rsidP="006E63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E63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326A8" w:rsidRPr="006E6315" w:rsidRDefault="008326A8" w:rsidP="00025AC7">
      <w:pPr>
        <w:spacing w:after="0" w:line="240" w:lineRule="auto"/>
        <w:ind w:left="5670" w:right="-26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(із змінами, внесеними наказами</w:t>
      </w:r>
      <w:r w:rsidRPr="006E6315">
        <w:rPr>
          <w:rFonts w:ascii="Times New Roman" w:hAnsi="Times New Roman"/>
          <w:sz w:val="28"/>
          <w:szCs w:val="28"/>
        </w:rPr>
        <w:t xml:space="preserve"> Державної служби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15">
        <w:rPr>
          <w:rFonts w:ascii="Times New Roman" w:hAnsi="Times New Roman"/>
          <w:sz w:val="28"/>
          <w:szCs w:val="28"/>
        </w:rPr>
        <w:t xml:space="preserve">якості освіти України від </w:t>
      </w:r>
      <w:r>
        <w:rPr>
          <w:rFonts w:ascii="Times New Roman" w:hAnsi="Times New Roman"/>
          <w:sz w:val="28"/>
          <w:szCs w:val="28"/>
        </w:rPr>
        <w:t xml:space="preserve">10 лютого 2020 р.  №01-11/3, від 17 червня 2020 р. №01-11/23 та від 17 травня 2021 року №01-11/37. </w:t>
      </w:r>
    </w:p>
    <w:bookmarkEnd w:id="0"/>
    <w:p w:rsidR="008326A8" w:rsidRDefault="008326A8" w:rsidP="00CA0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26A8" w:rsidRPr="00F61BE9" w:rsidRDefault="008326A8" w:rsidP="00F61B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1BE9">
        <w:rPr>
          <w:rFonts w:ascii="Times New Roman" w:hAnsi="Times New Roman"/>
          <w:sz w:val="28"/>
          <w:szCs w:val="28"/>
        </w:rPr>
        <w:t>СПИСОК</w:t>
      </w:r>
    </w:p>
    <w:p w:rsidR="008326A8" w:rsidRPr="00F61BE9" w:rsidRDefault="008326A8" w:rsidP="00F549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1BE9">
        <w:rPr>
          <w:rFonts w:ascii="Times New Roman" w:hAnsi="Times New Roman"/>
          <w:sz w:val="28"/>
          <w:szCs w:val="28"/>
        </w:rPr>
        <w:t>членів колегії Державної служби якості освіти України</w:t>
      </w:r>
    </w:p>
    <w:tbl>
      <w:tblPr>
        <w:tblW w:w="10348" w:type="dxa"/>
        <w:tblInd w:w="-572" w:type="dxa"/>
        <w:tblLook w:val="00A0"/>
      </w:tblPr>
      <w:tblGrid>
        <w:gridCol w:w="566"/>
        <w:gridCol w:w="3260"/>
        <w:gridCol w:w="356"/>
        <w:gridCol w:w="6166"/>
      </w:tblGrid>
      <w:tr w:rsidR="008326A8" w:rsidRPr="00C97E64" w:rsidTr="00CE6A06">
        <w:tc>
          <w:tcPr>
            <w:tcW w:w="566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6A8" w:rsidRPr="00C97E64" w:rsidTr="00CE6A06">
        <w:trPr>
          <w:trHeight w:val="786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ГУРАК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Руслан Васильович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Голова Державної служби якості освіти України, голова колегії</w:t>
            </w:r>
          </w:p>
        </w:tc>
      </w:tr>
      <w:tr w:rsidR="008326A8" w:rsidRPr="00C97E64" w:rsidTr="00CE6A06">
        <w:trPr>
          <w:trHeight w:val="1111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БАРАБАШ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Юрій Григорович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проректор з навчальної роботи Національного юридичного університету імені Ярослава Мудрого</w:t>
            </w:r>
          </w:p>
        </w:tc>
      </w:tr>
      <w:tr w:rsidR="008326A8" w:rsidRPr="00C97E64" w:rsidTr="00AB0A1F">
        <w:trPr>
          <w:trHeight w:val="819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26A8" w:rsidRPr="00C97E64" w:rsidRDefault="008326A8" w:rsidP="00AB0A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БАТРАК Олена Анатолівна  </w:t>
            </w:r>
          </w:p>
        </w:tc>
        <w:tc>
          <w:tcPr>
            <w:tcW w:w="356" w:type="dxa"/>
          </w:tcPr>
          <w:p w:rsidR="008326A8" w:rsidRPr="00C97E64" w:rsidRDefault="008326A8" w:rsidP="00AB0A1F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AB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студентка</w:t>
            </w:r>
            <w:r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 xml:space="preserve"> Київського університету імені Бориса Грінченка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26A8" w:rsidRPr="00C97E64" w:rsidTr="00CE6A06">
        <w:trPr>
          <w:trHeight w:val="1141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БИКОВСЬКА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президент громадської організації «Міжнародна асоціація позашкільної освіти», голова Громадської ради при Службі</w:t>
            </w:r>
          </w:p>
        </w:tc>
      </w:tr>
      <w:tr w:rsidR="008326A8" w:rsidRPr="00C97E64" w:rsidTr="00CE6A06">
        <w:trPr>
          <w:trHeight w:val="869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БОНДАР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Алла Володимирівна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E64">
              <w:rPr>
                <w:rFonts w:ascii="Times New Roman" w:hAnsi="Times New Roman"/>
                <w:sz w:val="28"/>
                <w:szCs w:val="28"/>
              </w:rPr>
              <w:t>Державної служби якості освіти України</w:t>
            </w:r>
          </w:p>
        </w:tc>
      </w:tr>
      <w:tr w:rsidR="008326A8" w:rsidRPr="00C97E64" w:rsidTr="00DD279D">
        <w:trPr>
          <w:trHeight w:val="1123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326A8" w:rsidRPr="00C97E64" w:rsidRDefault="008326A8" w:rsidP="00DD2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8326A8" w:rsidRPr="00C97E64" w:rsidRDefault="008326A8" w:rsidP="00DD2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Володимир Анатолійович</w:t>
            </w:r>
          </w:p>
        </w:tc>
        <w:tc>
          <w:tcPr>
            <w:tcW w:w="356" w:type="dxa"/>
          </w:tcPr>
          <w:p w:rsidR="008326A8" w:rsidRPr="00C97E64" w:rsidRDefault="008326A8" w:rsidP="00DD279D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DD2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ректор Київського національного університету імені Т. Г. Шевченка</w:t>
            </w:r>
          </w:p>
        </w:tc>
      </w:tr>
      <w:tr w:rsidR="008326A8" w:rsidRPr="00C97E64" w:rsidTr="00CE6A06">
        <w:trPr>
          <w:trHeight w:val="841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заступник директора Українського центру оцінювання якості освіти</w:t>
            </w:r>
          </w:p>
        </w:tc>
      </w:tr>
      <w:tr w:rsidR="008326A8" w:rsidRPr="00C97E64" w:rsidTr="00CE6A06">
        <w:trPr>
          <w:trHeight w:val="840"/>
        </w:trPr>
        <w:tc>
          <w:tcPr>
            <w:tcW w:w="566" w:type="dxa"/>
          </w:tcPr>
          <w:p w:rsidR="008326A8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326A8" w:rsidRPr="001A750D" w:rsidRDefault="008326A8" w:rsidP="001A7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750D">
              <w:rPr>
                <w:rFonts w:ascii="Times New Roman" w:hAnsi="Times New Roman"/>
                <w:sz w:val="28"/>
                <w:szCs w:val="28"/>
              </w:rPr>
              <w:t>ВОЙЦЕХІВСЬКИЙ</w:t>
            </w:r>
          </w:p>
          <w:p w:rsidR="008326A8" w:rsidRPr="001A750D" w:rsidRDefault="008326A8" w:rsidP="001A7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750D">
              <w:rPr>
                <w:rFonts w:ascii="Times New Roman" w:hAnsi="Times New Roman"/>
                <w:sz w:val="28"/>
                <w:szCs w:val="28"/>
              </w:rPr>
              <w:t>Михайло Федорович</w:t>
            </w:r>
          </w:p>
          <w:p w:rsidR="008326A8" w:rsidRPr="00C97E64" w:rsidRDefault="008326A8" w:rsidP="001A7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6" w:type="dxa"/>
          </w:tcPr>
          <w:p w:rsidR="008326A8" w:rsidRPr="001A750D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0D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 xml:space="preserve">иректор інституту післядипломної </w:t>
            </w:r>
            <w:r w:rsidRPr="001A750D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>освіти</w:t>
            </w:r>
            <w:r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 xml:space="preserve"> Київського університету імені Бориса Грінченка </w:t>
            </w:r>
          </w:p>
        </w:tc>
      </w:tr>
      <w:tr w:rsidR="008326A8" w:rsidRPr="00C97E64" w:rsidTr="00CE6A06">
        <w:trPr>
          <w:trHeight w:val="840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8326A8" w:rsidRPr="00C97E64" w:rsidRDefault="008326A8" w:rsidP="001A7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ГОРБАЧОВ </w:t>
            </w:r>
          </w:p>
          <w:p w:rsidR="008326A8" w:rsidRPr="00C97E64" w:rsidRDefault="008326A8" w:rsidP="001A7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освітній омбудсмен</w:t>
            </w:r>
          </w:p>
        </w:tc>
      </w:tr>
      <w:tr w:rsidR="008326A8" w:rsidRPr="00C97E64" w:rsidTr="00CE6A06">
        <w:trPr>
          <w:trHeight w:val="709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ГРОБОВА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Вікторія Павлівна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директор департаменту освіти Сумської обласної державної адміністрації</w:t>
            </w:r>
          </w:p>
        </w:tc>
      </w:tr>
      <w:tr w:rsidR="008326A8" w:rsidRPr="00C97E64" w:rsidTr="00CE6A06">
        <w:trPr>
          <w:trHeight w:val="831"/>
        </w:trPr>
        <w:tc>
          <w:tcPr>
            <w:tcW w:w="566" w:type="dxa"/>
          </w:tcPr>
          <w:p w:rsidR="008326A8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8326A8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ГРИЩЕНКО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Анна Анатоліївна  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5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модератор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B05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платформи "Якісна освіта" Всеукраїнської асоціації органів місцевого самоврядування “Асоціація об'єднаних територіальних громад”, експерт проекту DECIDE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326A8" w:rsidRPr="00C97E64" w:rsidTr="00CE6A06">
        <w:trPr>
          <w:trHeight w:val="831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ЗАПЛОТИНСЬКА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Олена Олександрівна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керівник проектів «Офіс освітніх реформ при міністерстві освіти і науки України»</w:t>
            </w:r>
          </w:p>
        </w:tc>
      </w:tr>
      <w:tr w:rsidR="008326A8" w:rsidRPr="00C97E64" w:rsidTr="00DD279D">
        <w:trPr>
          <w:trHeight w:val="1123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8326A8" w:rsidRDefault="008326A8" w:rsidP="00DD2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КУЗЬМЕНКО </w:t>
            </w:r>
          </w:p>
          <w:p w:rsidR="008326A8" w:rsidRPr="00C97E64" w:rsidRDefault="008326A8" w:rsidP="00DD2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Ольга Миколаївна </w:t>
            </w:r>
          </w:p>
        </w:tc>
        <w:tc>
          <w:tcPr>
            <w:tcW w:w="356" w:type="dxa"/>
          </w:tcPr>
          <w:p w:rsidR="008326A8" w:rsidRPr="00C97E64" w:rsidRDefault="008326A8" w:rsidP="00DD279D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DD2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завідувач сектору підготовки інформаційно-аналітичних матеріалів </w:t>
            </w:r>
            <w:r w:rsidRPr="00C97E6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управління організаційно-документального забезпечення, секретар колегії</w:t>
            </w:r>
          </w:p>
        </w:tc>
      </w:tr>
      <w:tr w:rsidR="008326A8" w:rsidRPr="00C97E64" w:rsidTr="00CE6A06">
        <w:trPr>
          <w:trHeight w:val="844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КОЦУР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Віктор Петрович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ректор Переяслав-Хмельницького державного педагогічного університету ім. Г. С. Сковороди</w:t>
            </w:r>
          </w:p>
        </w:tc>
      </w:tr>
      <w:tr w:rsidR="008326A8" w:rsidRPr="00C97E64" w:rsidTr="00CE6A06">
        <w:trPr>
          <w:trHeight w:val="1115"/>
        </w:trPr>
        <w:tc>
          <w:tcPr>
            <w:tcW w:w="566" w:type="dxa"/>
          </w:tcPr>
          <w:p w:rsidR="008326A8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МАНДЗІЙ           Любомира Степанівна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Міністра освіти і науки України </w:t>
            </w:r>
          </w:p>
        </w:tc>
      </w:tr>
      <w:tr w:rsidR="008326A8" w:rsidRPr="00C97E64" w:rsidTr="00CE6A06">
        <w:trPr>
          <w:trHeight w:val="1115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МАРЧУК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Ростислав Петрович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Державного закладу післядипломної освіти «Академія фінансового моніторингу»</w:t>
            </w:r>
          </w:p>
        </w:tc>
      </w:tr>
      <w:tr w:rsidR="008326A8" w:rsidRPr="00C97E64" w:rsidTr="00CE6A06">
        <w:trPr>
          <w:trHeight w:val="1107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МОЗГОВА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Людмила Анатоліївна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 забезпечення діяльності заступника Міністра Міністерства фінансів України</w:t>
            </w:r>
          </w:p>
        </w:tc>
      </w:tr>
      <w:tr w:rsidR="008326A8" w:rsidRPr="00C97E64" w:rsidTr="00CE6A06">
        <w:trPr>
          <w:trHeight w:val="953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МОСІЄНКО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Pr="00C97E64"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683BEE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EE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683B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проє</w:t>
            </w:r>
            <w:r w:rsidRPr="00683B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ктів видавничої групи</w:t>
            </w:r>
            <w:r w:rsidRPr="00683BEE">
              <w:rPr>
                <w:rFonts w:ascii="Times New Roman" w:hAnsi="Times New Roman"/>
                <w:sz w:val="28"/>
                <w:szCs w:val="28"/>
              </w:rPr>
              <w:t xml:space="preserve"> «Шкільний світ»</w:t>
            </w:r>
          </w:p>
        </w:tc>
      </w:tr>
      <w:tr w:rsidR="008326A8" w:rsidRPr="00C97E64" w:rsidTr="00CE6A06">
        <w:trPr>
          <w:trHeight w:val="1118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НЕДАШКІВСЬКИЙ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директор державного навчального закладу «Катюжанське вище професійне училище» Київської області</w:t>
            </w:r>
          </w:p>
        </w:tc>
      </w:tr>
      <w:tr w:rsidR="008326A8" w:rsidRPr="00C97E64" w:rsidTr="00CE6A06">
        <w:trPr>
          <w:trHeight w:val="1120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ОМЕЛЬЯНЕНКО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Ніна Володимирівна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голова правління Всеукраїнської громадської організації «Асоціація працівників дошкільної освіти»</w:t>
            </w:r>
          </w:p>
        </w:tc>
      </w:tr>
      <w:tr w:rsidR="008326A8" w:rsidRPr="00C97E64" w:rsidTr="00CE6A06">
        <w:trPr>
          <w:trHeight w:val="1122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8326A8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ПАСІЧНА </w:t>
            </w:r>
          </w:p>
          <w:p w:rsidR="008326A8" w:rsidRPr="00F536F1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6F1">
              <w:rPr>
                <w:rFonts w:ascii="Times New Roman" w:hAnsi="Times New Roman"/>
                <w:sz w:val="28"/>
                <w:szCs w:val="28"/>
              </w:rPr>
              <w:t>Ганна Миколаївна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F536F1" w:rsidRDefault="008326A8" w:rsidP="00C97E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36F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директор Коломийський ліцей №9 Коломийської міської ради Івано-Франківської області</w:t>
            </w:r>
          </w:p>
        </w:tc>
      </w:tr>
      <w:tr w:rsidR="008326A8" w:rsidRPr="00C97E64" w:rsidTr="00AB0A1F">
        <w:trPr>
          <w:trHeight w:val="1125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8326A8" w:rsidRDefault="008326A8" w:rsidP="000A63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334">
              <w:rPr>
                <w:rFonts w:ascii="Times New Roman" w:hAnsi="Times New Roman"/>
                <w:sz w:val="28"/>
                <w:szCs w:val="28"/>
              </w:rPr>
              <w:t xml:space="preserve">ПУДРІЙ </w:t>
            </w:r>
          </w:p>
          <w:p w:rsidR="008326A8" w:rsidRPr="000A6334" w:rsidRDefault="008326A8" w:rsidP="000A63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334">
              <w:rPr>
                <w:rFonts w:ascii="Times New Roman" w:hAnsi="Times New Roman"/>
                <w:sz w:val="28"/>
                <w:szCs w:val="28"/>
              </w:rPr>
              <w:t>Наталії Георгіївни</w:t>
            </w:r>
          </w:p>
        </w:tc>
        <w:tc>
          <w:tcPr>
            <w:tcW w:w="356" w:type="dxa"/>
          </w:tcPr>
          <w:p w:rsidR="008326A8" w:rsidRPr="009760FF" w:rsidRDefault="008326A8" w:rsidP="00AB0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9760FF" w:rsidRDefault="008326A8" w:rsidP="00AB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0FF">
              <w:rPr>
                <w:rFonts w:ascii="Times New Roman" w:hAnsi="Times New Roman"/>
                <w:sz w:val="28"/>
                <w:szCs w:val="28"/>
              </w:rPr>
              <w:t>директора загальноосвітньої школи І-ІІІ ступенів №12 м. Бердичева Житомирської області</w:t>
            </w:r>
          </w:p>
        </w:tc>
      </w:tr>
      <w:tr w:rsidR="008326A8" w:rsidRPr="00C97E64" w:rsidTr="00CE6A06">
        <w:trPr>
          <w:trHeight w:val="853"/>
        </w:trPr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СОФІЙ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Наталія Зіновіївна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 директора Українського інституту розвитку освіти</w:t>
            </w:r>
          </w:p>
        </w:tc>
      </w:tr>
      <w:tr w:rsidR="008326A8" w:rsidRPr="00C97E64" w:rsidTr="00CE6A06">
        <w:tc>
          <w:tcPr>
            <w:tcW w:w="566" w:type="dxa"/>
          </w:tcPr>
          <w:p w:rsidR="008326A8" w:rsidRPr="00C97E64" w:rsidRDefault="008326A8" w:rsidP="000A6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 xml:space="preserve">ЯКИМЕНКО </w:t>
            </w:r>
          </w:p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356" w:type="dxa"/>
          </w:tcPr>
          <w:p w:rsidR="008326A8" w:rsidRPr="00C97E64" w:rsidRDefault="008326A8" w:rsidP="00C97E64">
            <w:pPr>
              <w:spacing w:after="0" w:line="240" w:lineRule="auto"/>
              <w:jc w:val="center"/>
            </w:pPr>
            <w:r w:rsidRPr="00C97E6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6" w:type="dxa"/>
          </w:tcPr>
          <w:p w:rsidR="008326A8" w:rsidRPr="00C97E64" w:rsidRDefault="008326A8" w:rsidP="00C9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sz w:val="28"/>
                <w:szCs w:val="28"/>
              </w:rPr>
              <w:t>перший заступник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E64">
              <w:rPr>
                <w:rFonts w:ascii="Times New Roman" w:hAnsi="Times New Roman"/>
                <w:sz w:val="28"/>
                <w:szCs w:val="28"/>
              </w:rPr>
              <w:t>Державної служби якості освіти України</w:t>
            </w:r>
          </w:p>
        </w:tc>
      </w:tr>
    </w:tbl>
    <w:p w:rsidR="008326A8" w:rsidRPr="0015089A" w:rsidRDefault="008326A8" w:rsidP="0008507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26A8" w:rsidRPr="0015089A" w:rsidSect="00954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607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47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8E6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7E7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E0E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CC4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5A3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A6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726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467E"/>
    <w:multiLevelType w:val="hybridMultilevel"/>
    <w:tmpl w:val="21ECCC42"/>
    <w:lvl w:ilvl="0" w:tplc="76480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756848"/>
    <w:multiLevelType w:val="hybridMultilevel"/>
    <w:tmpl w:val="5E2C426A"/>
    <w:lvl w:ilvl="0" w:tplc="AD367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11229"/>
    <w:multiLevelType w:val="hybridMultilevel"/>
    <w:tmpl w:val="BD3EA6C8"/>
    <w:lvl w:ilvl="0" w:tplc="68444F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871A49"/>
    <w:multiLevelType w:val="hybridMultilevel"/>
    <w:tmpl w:val="87900FD6"/>
    <w:lvl w:ilvl="0" w:tplc="DCF42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33322"/>
    <w:multiLevelType w:val="hybridMultilevel"/>
    <w:tmpl w:val="B9CC563A"/>
    <w:lvl w:ilvl="0" w:tplc="764808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842165"/>
    <w:multiLevelType w:val="hybridMultilevel"/>
    <w:tmpl w:val="C56EC3E0"/>
    <w:lvl w:ilvl="0" w:tplc="7648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C6FA0"/>
    <w:multiLevelType w:val="hybridMultilevel"/>
    <w:tmpl w:val="F23447F4"/>
    <w:lvl w:ilvl="0" w:tplc="C82CBE1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650D3"/>
    <w:multiLevelType w:val="hybridMultilevel"/>
    <w:tmpl w:val="99501EFC"/>
    <w:lvl w:ilvl="0" w:tplc="412216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477B"/>
    <w:multiLevelType w:val="hybridMultilevel"/>
    <w:tmpl w:val="EEDE55EC"/>
    <w:lvl w:ilvl="0" w:tplc="1B76C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25285"/>
    <w:multiLevelType w:val="hybridMultilevel"/>
    <w:tmpl w:val="DD548A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6A0A06"/>
    <w:multiLevelType w:val="hybridMultilevel"/>
    <w:tmpl w:val="46FE0EA4"/>
    <w:lvl w:ilvl="0" w:tplc="49B4F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510C3"/>
    <w:multiLevelType w:val="hybridMultilevel"/>
    <w:tmpl w:val="8676F0BE"/>
    <w:lvl w:ilvl="0" w:tplc="87F2F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F5642"/>
    <w:multiLevelType w:val="hybridMultilevel"/>
    <w:tmpl w:val="BC20ADB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6C70C2"/>
    <w:multiLevelType w:val="hybridMultilevel"/>
    <w:tmpl w:val="4DD2D236"/>
    <w:lvl w:ilvl="0" w:tplc="F55A2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773FC"/>
    <w:multiLevelType w:val="hybridMultilevel"/>
    <w:tmpl w:val="FF18E37A"/>
    <w:lvl w:ilvl="0" w:tplc="470E3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77A19"/>
    <w:multiLevelType w:val="hybridMultilevel"/>
    <w:tmpl w:val="0B8AEE10"/>
    <w:lvl w:ilvl="0" w:tplc="5ED2F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40FC3"/>
    <w:multiLevelType w:val="hybridMultilevel"/>
    <w:tmpl w:val="518CF928"/>
    <w:lvl w:ilvl="0" w:tplc="6E5C2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73DA8"/>
    <w:multiLevelType w:val="hybridMultilevel"/>
    <w:tmpl w:val="2572E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9E2D95"/>
    <w:multiLevelType w:val="hybridMultilevel"/>
    <w:tmpl w:val="B706E124"/>
    <w:lvl w:ilvl="0" w:tplc="063C83AA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C4CFE"/>
    <w:multiLevelType w:val="hybridMultilevel"/>
    <w:tmpl w:val="9A6826C2"/>
    <w:lvl w:ilvl="0" w:tplc="5AA84244">
      <w:start w:val="20"/>
      <w:numFmt w:val="bullet"/>
      <w:lvlText w:val="–"/>
      <w:lvlJc w:val="left"/>
      <w:pPr>
        <w:ind w:left="3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30">
    <w:nsid w:val="687A503C"/>
    <w:multiLevelType w:val="hybridMultilevel"/>
    <w:tmpl w:val="1DC0B384"/>
    <w:lvl w:ilvl="0" w:tplc="DDEC4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D2B0C"/>
    <w:multiLevelType w:val="hybridMultilevel"/>
    <w:tmpl w:val="D30E5A56"/>
    <w:lvl w:ilvl="0" w:tplc="EF9CCB2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415E6"/>
    <w:multiLevelType w:val="hybridMultilevel"/>
    <w:tmpl w:val="53A2026C"/>
    <w:lvl w:ilvl="0" w:tplc="06AE7E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55CFD"/>
    <w:multiLevelType w:val="hybridMultilevel"/>
    <w:tmpl w:val="759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6520DB"/>
    <w:multiLevelType w:val="hybridMultilevel"/>
    <w:tmpl w:val="10BC49A4"/>
    <w:lvl w:ilvl="0" w:tplc="C166E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C128E"/>
    <w:multiLevelType w:val="hybridMultilevel"/>
    <w:tmpl w:val="F7E6E82A"/>
    <w:lvl w:ilvl="0" w:tplc="07F8E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6633A"/>
    <w:multiLevelType w:val="hybridMultilevel"/>
    <w:tmpl w:val="DFB854FA"/>
    <w:lvl w:ilvl="0" w:tplc="0F1E4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D01DC"/>
    <w:multiLevelType w:val="hybridMultilevel"/>
    <w:tmpl w:val="3BFED080"/>
    <w:lvl w:ilvl="0" w:tplc="78EEC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759D8"/>
    <w:multiLevelType w:val="hybridMultilevel"/>
    <w:tmpl w:val="5FB4F892"/>
    <w:lvl w:ilvl="0" w:tplc="608E989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2"/>
  </w:num>
  <w:num w:numId="4">
    <w:abstractNumId w:val="19"/>
  </w:num>
  <w:num w:numId="5">
    <w:abstractNumId w:val="22"/>
  </w:num>
  <w:num w:numId="6">
    <w:abstractNumId w:val="13"/>
  </w:num>
  <w:num w:numId="7">
    <w:abstractNumId w:val="25"/>
  </w:num>
  <w:num w:numId="8">
    <w:abstractNumId w:val="21"/>
  </w:num>
  <w:num w:numId="9">
    <w:abstractNumId w:val="17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11"/>
  </w:num>
  <w:num w:numId="15">
    <w:abstractNumId w:val="35"/>
  </w:num>
  <w:num w:numId="16">
    <w:abstractNumId w:val="18"/>
  </w:num>
  <w:num w:numId="17">
    <w:abstractNumId w:val="15"/>
  </w:num>
  <w:num w:numId="18">
    <w:abstractNumId w:val="14"/>
  </w:num>
  <w:num w:numId="19">
    <w:abstractNumId w:val="10"/>
  </w:num>
  <w:num w:numId="20">
    <w:abstractNumId w:val="36"/>
  </w:num>
  <w:num w:numId="21">
    <w:abstractNumId w:val="30"/>
  </w:num>
  <w:num w:numId="22">
    <w:abstractNumId w:val="24"/>
  </w:num>
  <w:num w:numId="23">
    <w:abstractNumId w:val="26"/>
  </w:num>
  <w:num w:numId="24">
    <w:abstractNumId w:val="34"/>
  </w:num>
  <w:num w:numId="25">
    <w:abstractNumId w:val="23"/>
  </w:num>
  <w:num w:numId="26">
    <w:abstractNumId w:val="37"/>
  </w:num>
  <w:num w:numId="27">
    <w:abstractNumId w:val="38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9A"/>
    <w:rsid w:val="00025AC7"/>
    <w:rsid w:val="00046B5C"/>
    <w:rsid w:val="0007005F"/>
    <w:rsid w:val="00085070"/>
    <w:rsid w:val="000A6334"/>
    <w:rsid w:val="000C0ECD"/>
    <w:rsid w:val="000E2A7D"/>
    <w:rsid w:val="000F27E6"/>
    <w:rsid w:val="000F28F0"/>
    <w:rsid w:val="000F29C5"/>
    <w:rsid w:val="00130425"/>
    <w:rsid w:val="0015089A"/>
    <w:rsid w:val="00157CFB"/>
    <w:rsid w:val="00164169"/>
    <w:rsid w:val="00166B83"/>
    <w:rsid w:val="001A750D"/>
    <w:rsid w:val="001B0E7F"/>
    <w:rsid w:val="00294571"/>
    <w:rsid w:val="002C1BA9"/>
    <w:rsid w:val="002C5D09"/>
    <w:rsid w:val="002E67C4"/>
    <w:rsid w:val="002F1385"/>
    <w:rsid w:val="00341C98"/>
    <w:rsid w:val="00346649"/>
    <w:rsid w:val="003D2833"/>
    <w:rsid w:val="004155AD"/>
    <w:rsid w:val="00476A42"/>
    <w:rsid w:val="00516161"/>
    <w:rsid w:val="00531CB2"/>
    <w:rsid w:val="00544335"/>
    <w:rsid w:val="00584750"/>
    <w:rsid w:val="00584DAD"/>
    <w:rsid w:val="0058529D"/>
    <w:rsid w:val="00593CA3"/>
    <w:rsid w:val="005D01E5"/>
    <w:rsid w:val="005F41B5"/>
    <w:rsid w:val="00683BEE"/>
    <w:rsid w:val="006A3B53"/>
    <w:rsid w:val="006E6315"/>
    <w:rsid w:val="006F5117"/>
    <w:rsid w:val="007339B1"/>
    <w:rsid w:val="00754F91"/>
    <w:rsid w:val="0076001B"/>
    <w:rsid w:val="007720DA"/>
    <w:rsid w:val="00777223"/>
    <w:rsid w:val="0078386D"/>
    <w:rsid w:val="00783C42"/>
    <w:rsid w:val="007950A9"/>
    <w:rsid w:val="007B04BA"/>
    <w:rsid w:val="007C68FB"/>
    <w:rsid w:val="007E490F"/>
    <w:rsid w:val="00811BF1"/>
    <w:rsid w:val="00821258"/>
    <w:rsid w:val="0082505C"/>
    <w:rsid w:val="00826510"/>
    <w:rsid w:val="008326A8"/>
    <w:rsid w:val="00891D42"/>
    <w:rsid w:val="0089204F"/>
    <w:rsid w:val="00896418"/>
    <w:rsid w:val="008A5F71"/>
    <w:rsid w:val="0090654A"/>
    <w:rsid w:val="00917D04"/>
    <w:rsid w:val="00942EE4"/>
    <w:rsid w:val="00954423"/>
    <w:rsid w:val="009760FF"/>
    <w:rsid w:val="009B3423"/>
    <w:rsid w:val="009C368E"/>
    <w:rsid w:val="009D1C48"/>
    <w:rsid w:val="009F33A7"/>
    <w:rsid w:val="00A04214"/>
    <w:rsid w:val="00A25637"/>
    <w:rsid w:val="00A425B4"/>
    <w:rsid w:val="00AA6B2D"/>
    <w:rsid w:val="00AB0A1F"/>
    <w:rsid w:val="00AB3AE6"/>
    <w:rsid w:val="00AD50D8"/>
    <w:rsid w:val="00AE1BDA"/>
    <w:rsid w:val="00B349B2"/>
    <w:rsid w:val="00B40984"/>
    <w:rsid w:val="00BA3C6B"/>
    <w:rsid w:val="00BB05F5"/>
    <w:rsid w:val="00BB0867"/>
    <w:rsid w:val="00BD2AAB"/>
    <w:rsid w:val="00C41E07"/>
    <w:rsid w:val="00C97E64"/>
    <w:rsid w:val="00CA014E"/>
    <w:rsid w:val="00CA07B5"/>
    <w:rsid w:val="00CA72DA"/>
    <w:rsid w:val="00CB2386"/>
    <w:rsid w:val="00CB2E9F"/>
    <w:rsid w:val="00CE07C6"/>
    <w:rsid w:val="00CE6A06"/>
    <w:rsid w:val="00CF2667"/>
    <w:rsid w:val="00D02355"/>
    <w:rsid w:val="00D7217F"/>
    <w:rsid w:val="00DC57DD"/>
    <w:rsid w:val="00DD279D"/>
    <w:rsid w:val="00DD3433"/>
    <w:rsid w:val="00DD6D60"/>
    <w:rsid w:val="00DE36E2"/>
    <w:rsid w:val="00E04190"/>
    <w:rsid w:val="00E25D35"/>
    <w:rsid w:val="00E871E4"/>
    <w:rsid w:val="00EC788A"/>
    <w:rsid w:val="00ED3B8B"/>
    <w:rsid w:val="00EE1579"/>
    <w:rsid w:val="00EE2EAF"/>
    <w:rsid w:val="00F072F5"/>
    <w:rsid w:val="00F23D84"/>
    <w:rsid w:val="00F365A9"/>
    <w:rsid w:val="00F36DA6"/>
    <w:rsid w:val="00F536F1"/>
    <w:rsid w:val="00F549EB"/>
    <w:rsid w:val="00F61BE9"/>
    <w:rsid w:val="00F911C9"/>
    <w:rsid w:val="00F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23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A75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AE6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F549E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99"/>
    <w:rsid w:val="00917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8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6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482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</cp:lastModifiedBy>
  <cp:revision>27</cp:revision>
  <cp:lastPrinted>2021-05-19T08:29:00Z</cp:lastPrinted>
  <dcterms:created xsi:type="dcterms:W3CDTF">2020-02-10T14:23:00Z</dcterms:created>
  <dcterms:modified xsi:type="dcterms:W3CDTF">2021-07-08T09:27:00Z</dcterms:modified>
</cp:coreProperties>
</file>